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263" w:rsidRPr="00F626B8" w:rsidRDefault="00F626B8" w:rsidP="00F626B8">
      <w:pPr>
        <w:rPr>
          <w:sz w:val="28"/>
          <w:szCs w:val="28"/>
        </w:rPr>
      </w:pPr>
      <w:r w:rsidRPr="00F626B8">
        <w:rPr>
          <w:sz w:val="28"/>
          <w:szCs w:val="28"/>
          <w:highlight w:val="cyan"/>
        </w:rPr>
        <w:t>DEEL 3A: BTW 1</w:t>
      </w:r>
    </w:p>
    <w:p w:rsidR="00F626B8" w:rsidRDefault="00F626B8" w:rsidP="00F626B8"/>
    <w:p w:rsidR="00F626B8" w:rsidRDefault="00627A17" w:rsidP="00627A17">
      <w:pPr>
        <w:pStyle w:val="Samenvattingen"/>
        <w:numPr>
          <w:ilvl w:val="0"/>
          <w:numId w:val="1"/>
        </w:numPr>
      </w:pPr>
      <w:r>
        <w:t>BEGRIP EN WERKING VAN BTW</w:t>
      </w:r>
    </w:p>
    <w:p w:rsidR="00627A17" w:rsidRDefault="00627A17" w:rsidP="00627A17"/>
    <w:p w:rsidR="00627A17" w:rsidRDefault="00627A17" w:rsidP="00627A17">
      <w:pPr>
        <w:pStyle w:val="samenvatting"/>
        <w:numPr>
          <w:ilvl w:val="0"/>
          <w:numId w:val="2"/>
        </w:numPr>
      </w:pPr>
      <w:r>
        <w:t>Situering</w:t>
      </w:r>
    </w:p>
    <w:p w:rsidR="00627A17" w:rsidRDefault="00627A17" w:rsidP="00627A17">
      <w:pPr>
        <w:pStyle w:val="samenvatting"/>
      </w:pPr>
    </w:p>
    <w:p w:rsidR="00627A17" w:rsidRDefault="00627A17" w:rsidP="00627A17">
      <w:pPr>
        <w:pStyle w:val="ListParagraph"/>
        <w:numPr>
          <w:ilvl w:val="0"/>
          <w:numId w:val="3"/>
        </w:numPr>
      </w:pPr>
      <w:r>
        <w:t>BTW = Europese belasting</w:t>
      </w:r>
    </w:p>
    <w:p w:rsidR="00627A17" w:rsidRDefault="00627A17" w:rsidP="00627A17">
      <w:pPr>
        <w:pStyle w:val="ListParagraph"/>
        <w:numPr>
          <w:ilvl w:val="1"/>
          <w:numId w:val="3"/>
        </w:numPr>
      </w:pPr>
      <w:r>
        <w:t>Europese richtlijn omgezet in nationaal recht</w:t>
      </w:r>
    </w:p>
    <w:p w:rsidR="00627A17" w:rsidRDefault="00627A17" w:rsidP="00627A17">
      <w:pPr>
        <w:ind w:left="1080"/>
      </w:pPr>
    </w:p>
    <w:p w:rsidR="00627A17" w:rsidRDefault="00627A17" w:rsidP="00627A17">
      <w:pPr>
        <w:pStyle w:val="ListParagraph"/>
        <w:numPr>
          <w:ilvl w:val="0"/>
          <w:numId w:val="3"/>
        </w:numPr>
      </w:pPr>
      <w:r>
        <w:t>BTW = belasting op besteding van economische middelen</w:t>
      </w:r>
    </w:p>
    <w:p w:rsidR="00627A17" w:rsidRDefault="00627A17" w:rsidP="00627A17">
      <w:pPr>
        <w:pStyle w:val="ListParagraph"/>
        <w:numPr>
          <w:ilvl w:val="1"/>
          <w:numId w:val="3"/>
        </w:numPr>
      </w:pPr>
      <w:r>
        <w:t>Niet op inkomsten</w:t>
      </w:r>
    </w:p>
    <w:p w:rsidR="00627A17" w:rsidRDefault="00627A17" w:rsidP="00627A17">
      <w:pPr>
        <w:pStyle w:val="ListParagraph"/>
        <w:numPr>
          <w:ilvl w:val="1"/>
          <w:numId w:val="3"/>
        </w:numPr>
      </w:pPr>
      <w:r>
        <w:t>Goederen kunnen gebruikt worden voor productief of consumptief gebruik</w:t>
      </w:r>
    </w:p>
    <w:p w:rsidR="00627A17" w:rsidRDefault="00627A17" w:rsidP="00627A17">
      <w:pPr>
        <w:pStyle w:val="ListParagraph"/>
        <w:numPr>
          <w:ilvl w:val="0"/>
          <w:numId w:val="3"/>
        </w:numPr>
      </w:pPr>
      <w:r>
        <w:t>BTW = belasting op consumptief gebruik</w:t>
      </w:r>
    </w:p>
    <w:p w:rsidR="00627A17" w:rsidRDefault="00627A17" w:rsidP="00627A17">
      <w:pPr>
        <w:pStyle w:val="ListParagraph"/>
        <w:numPr>
          <w:ilvl w:val="1"/>
          <w:numId w:val="3"/>
        </w:numPr>
      </w:pPr>
      <w:r>
        <w:t>Consumptief gebruik = eindgebruik van goederen en diensten</w:t>
      </w:r>
    </w:p>
    <w:p w:rsidR="00627A17" w:rsidRDefault="00627A17" w:rsidP="00627A17">
      <w:pPr>
        <w:pStyle w:val="ListParagraph"/>
        <w:numPr>
          <w:ilvl w:val="1"/>
          <w:numId w:val="3"/>
        </w:numPr>
      </w:pPr>
      <w:r>
        <w:t>Geen belasting op productief gebruik</w:t>
      </w:r>
    </w:p>
    <w:p w:rsidR="00627A17" w:rsidRDefault="00627A17" w:rsidP="00627A17">
      <w:pPr>
        <w:pStyle w:val="ListParagraph"/>
        <w:numPr>
          <w:ilvl w:val="2"/>
          <w:numId w:val="3"/>
        </w:numPr>
      </w:pPr>
      <w:r>
        <w:t>Aftrek van voorbelasting</w:t>
      </w:r>
    </w:p>
    <w:p w:rsidR="00627A17" w:rsidRDefault="00627A17" w:rsidP="00627A17"/>
    <w:p w:rsidR="00627A17" w:rsidRDefault="003C181A" w:rsidP="003C181A">
      <w:pPr>
        <w:pStyle w:val="samenvatting"/>
        <w:numPr>
          <w:ilvl w:val="0"/>
          <w:numId w:val="2"/>
        </w:numPr>
      </w:pPr>
      <w:r>
        <w:t>Basismechanisme</w:t>
      </w:r>
    </w:p>
    <w:p w:rsidR="003C181A" w:rsidRDefault="003C181A" w:rsidP="003C181A">
      <w:pPr>
        <w:pStyle w:val="samenvatting"/>
      </w:pPr>
    </w:p>
    <w:p w:rsidR="00627A17" w:rsidRPr="00151EE6" w:rsidRDefault="00151EE6" w:rsidP="00151EE6">
      <w:pPr>
        <w:ind w:left="360"/>
        <w:rPr>
          <w:u w:val="single"/>
        </w:rPr>
      </w:pPr>
      <w:r w:rsidRPr="00151EE6">
        <w:rPr>
          <w:u w:val="single"/>
        </w:rPr>
        <w:t>Verkoop van grondstoffen aan fabrikant</w:t>
      </w:r>
    </w:p>
    <w:p w:rsidR="00151EE6" w:rsidRDefault="00B71671" w:rsidP="00B71671">
      <w:pPr>
        <w:pStyle w:val="ListParagraph"/>
        <w:numPr>
          <w:ilvl w:val="0"/>
          <w:numId w:val="3"/>
        </w:numPr>
      </w:pPr>
      <w:r>
        <w:t>21% op prijs aan schatkist = A</w:t>
      </w:r>
    </w:p>
    <w:p w:rsidR="00B71671" w:rsidRDefault="00B71671" w:rsidP="00B71671"/>
    <w:p w:rsidR="00B71671" w:rsidRPr="00B71671" w:rsidRDefault="00B71671" w:rsidP="00B71671">
      <w:pPr>
        <w:ind w:left="360"/>
        <w:rPr>
          <w:u w:val="single"/>
        </w:rPr>
      </w:pPr>
      <w:r w:rsidRPr="00B71671">
        <w:rPr>
          <w:u w:val="single"/>
        </w:rPr>
        <w:t>Verkoop afgewerkte producten aan groothandel</w:t>
      </w:r>
    </w:p>
    <w:p w:rsidR="00B71671" w:rsidRDefault="00B71671" w:rsidP="00B71671">
      <w:pPr>
        <w:pStyle w:val="ListParagraph"/>
        <w:numPr>
          <w:ilvl w:val="0"/>
          <w:numId w:val="3"/>
        </w:numPr>
      </w:pPr>
      <w:r>
        <w:t>Verkoopprijs = KP incl belasting fabrikant – aftrek voorbelasting + winstmarge</w:t>
      </w:r>
    </w:p>
    <w:p w:rsidR="00B71671" w:rsidRDefault="00B71671" w:rsidP="00B71671">
      <w:pPr>
        <w:pStyle w:val="ListParagraph"/>
        <w:numPr>
          <w:ilvl w:val="0"/>
          <w:numId w:val="3"/>
        </w:numPr>
      </w:pPr>
      <w:r>
        <w:t>Daarop betaalt fabrikant 21% BTW aan schatkist = B</w:t>
      </w:r>
    </w:p>
    <w:p w:rsidR="00B71671" w:rsidRDefault="00B71671" w:rsidP="00B71671">
      <w:pPr>
        <w:pStyle w:val="ListParagraph"/>
        <w:numPr>
          <w:ilvl w:val="0"/>
          <w:numId w:val="4"/>
        </w:numPr>
      </w:pPr>
      <w:r>
        <w:t>Bedrag betaalt aan schatkist = B – A</w:t>
      </w:r>
    </w:p>
    <w:p w:rsidR="00B71671" w:rsidRDefault="00B71671" w:rsidP="00B71671"/>
    <w:p w:rsidR="00B71671" w:rsidRPr="00B71671" w:rsidRDefault="00B71671" w:rsidP="00B71671">
      <w:pPr>
        <w:pStyle w:val="ListParagraph"/>
        <w:ind w:left="360"/>
        <w:rPr>
          <w:u w:val="single"/>
        </w:rPr>
      </w:pPr>
      <w:r w:rsidRPr="00B71671">
        <w:rPr>
          <w:u w:val="single"/>
        </w:rPr>
        <w:t>Verkoop groothandel aan kleinhandel</w:t>
      </w:r>
    </w:p>
    <w:p w:rsidR="00B71671" w:rsidRDefault="00B71671" w:rsidP="00B71671">
      <w:pPr>
        <w:pStyle w:val="ListParagraph"/>
        <w:numPr>
          <w:ilvl w:val="0"/>
          <w:numId w:val="3"/>
        </w:numPr>
      </w:pPr>
      <w:r>
        <w:t>Zelfde</w:t>
      </w:r>
    </w:p>
    <w:p w:rsidR="00B71671" w:rsidRDefault="00B71671" w:rsidP="00B71671">
      <w:pPr>
        <w:pStyle w:val="ListParagraph"/>
        <w:numPr>
          <w:ilvl w:val="0"/>
          <w:numId w:val="4"/>
        </w:numPr>
      </w:pPr>
      <w:r>
        <w:t>Bedrag betaalt aan schatkist = C – B</w:t>
      </w:r>
    </w:p>
    <w:p w:rsidR="00B71671" w:rsidRDefault="00B71671" w:rsidP="00B71671"/>
    <w:p w:rsidR="00B71671" w:rsidRPr="00B71671" w:rsidRDefault="00B71671" w:rsidP="00B71671">
      <w:pPr>
        <w:pStyle w:val="ListParagraph"/>
        <w:ind w:left="360"/>
        <w:rPr>
          <w:u w:val="single"/>
        </w:rPr>
      </w:pPr>
      <w:r w:rsidRPr="00B71671">
        <w:rPr>
          <w:u w:val="single"/>
        </w:rPr>
        <w:t>Verkoop kleinhandel aan eindconsument</w:t>
      </w:r>
    </w:p>
    <w:p w:rsidR="00B71671" w:rsidRDefault="00B71671" w:rsidP="00B71671">
      <w:pPr>
        <w:pStyle w:val="ListParagraph"/>
        <w:numPr>
          <w:ilvl w:val="0"/>
          <w:numId w:val="3"/>
        </w:numPr>
      </w:pPr>
      <w:r>
        <w:t xml:space="preserve">Zelfde </w:t>
      </w:r>
    </w:p>
    <w:p w:rsidR="00B71671" w:rsidRDefault="00B71671" w:rsidP="00B71671">
      <w:pPr>
        <w:pStyle w:val="ListParagraph"/>
        <w:numPr>
          <w:ilvl w:val="0"/>
          <w:numId w:val="4"/>
        </w:numPr>
      </w:pPr>
      <w:r>
        <w:t>Bedrag betaalt aan schatkist = D – C</w:t>
      </w:r>
    </w:p>
    <w:p w:rsidR="00B71671" w:rsidRDefault="00B71671" w:rsidP="00B71671"/>
    <w:p w:rsidR="00B71671" w:rsidRPr="00B71671" w:rsidRDefault="00B71671" w:rsidP="00B71671">
      <w:pPr>
        <w:pStyle w:val="ListParagraph"/>
        <w:ind w:left="360"/>
        <w:rPr>
          <w:u w:val="single"/>
        </w:rPr>
      </w:pPr>
      <w:r w:rsidRPr="00B71671">
        <w:rPr>
          <w:u w:val="single"/>
        </w:rPr>
        <w:t>Totale BTW in verkoopprijs</w:t>
      </w:r>
    </w:p>
    <w:p w:rsidR="00B71671" w:rsidRDefault="00B71671" w:rsidP="00B71671">
      <w:pPr>
        <w:pStyle w:val="ListParagraph"/>
        <w:numPr>
          <w:ilvl w:val="0"/>
          <w:numId w:val="3"/>
        </w:numPr>
      </w:pPr>
      <w:r>
        <w:t>D</w:t>
      </w:r>
    </w:p>
    <w:p w:rsidR="00B71671" w:rsidRDefault="00B71671" w:rsidP="00B71671">
      <w:pPr>
        <w:pStyle w:val="ListParagraph"/>
        <w:numPr>
          <w:ilvl w:val="0"/>
          <w:numId w:val="3"/>
        </w:numPr>
      </w:pPr>
      <w:r>
        <w:t xml:space="preserve">Eindconsument betaalt alle BTW in ketting </w:t>
      </w:r>
    </w:p>
    <w:p w:rsidR="00B71671" w:rsidRDefault="00B71671" w:rsidP="00B71671">
      <w:pPr>
        <w:pStyle w:val="ListParagraph"/>
        <w:numPr>
          <w:ilvl w:val="0"/>
          <w:numId w:val="3"/>
        </w:numPr>
      </w:pPr>
      <w:r>
        <w:t>21% van uiteindelijke verkoopprijs</w:t>
      </w:r>
    </w:p>
    <w:p w:rsidR="00B71671" w:rsidRDefault="00B71671" w:rsidP="00B71671"/>
    <w:p w:rsidR="00B71671" w:rsidRDefault="00B71671" w:rsidP="00B71671">
      <w:pPr>
        <w:pStyle w:val="ListParagraph"/>
        <w:numPr>
          <w:ilvl w:val="0"/>
          <w:numId w:val="3"/>
        </w:numPr>
      </w:pPr>
      <w:r>
        <w:t>Oefening slide 3 – 5</w:t>
      </w:r>
    </w:p>
    <w:p w:rsidR="00B71671" w:rsidRDefault="00B71671" w:rsidP="00B71671">
      <w:pPr>
        <w:pStyle w:val="ListParagraph"/>
      </w:pPr>
    </w:p>
    <w:p w:rsidR="00B71671" w:rsidRDefault="00B71671" w:rsidP="00B71671"/>
    <w:p w:rsidR="00627A17" w:rsidRDefault="00627A17" w:rsidP="00627A17"/>
    <w:p w:rsidR="00627A17" w:rsidRDefault="00627A17" w:rsidP="00627A17"/>
    <w:p w:rsidR="00627A17" w:rsidRDefault="00627A17" w:rsidP="00627A17"/>
    <w:p w:rsidR="00627A17" w:rsidRDefault="00627A17" w:rsidP="00627A17"/>
    <w:p w:rsidR="00627A17" w:rsidRDefault="00627A17" w:rsidP="00627A17"/>
    <w:p w:rsidR="0029220D" w:rsidRDefault="0029220D" w:rsidP="0029220D">
      <w:pPr>
        <w:pStyle w:val="samenvatting"/>
        <w:numPr>
          <w:ilvl w:val="0"/>
          <w:numId w:val="2"/>
        </w:numPr>
      </w:pPr>
      <w:r>
        <w:lastRenderedPageBreak/>
        <w:t>BTW voor individuele ondernemer</w:t>
      </w:r>
    </w:p>
    <w:p w:rsidR="0029220D" w:rsidRDefault="0029220D" w:rsidP="0029220D">
      <w:pPr>
        <w:pStyle w:val="samenvatting"/>
      </w:pPr>
    </w:p>
    <w:p w:rsidR="0029220D" w:rsidRDefault="00135946" w:rsidP="00135946">
      <w:pPr>
        <w:pStyle w:val="ListParagraph"/>
        <w:numPr>
          <w:ilvl w:val="0"/>
          <w:numId w:val="3"/>
        </w:numPr>
      </w:pPr>
      <w:r>
        <w:t xml:space="preserve">BTW plichtige = inner van belasting voor Schatkist </w:t>
      </w:r>
    </w:p>
    <w:p w:rsidR="00135946" w:rsidRDefault="00135946" w:rsidP="00135946"/>
    <w:p w:rsidR="00135946" w:rsidRDefault="00135946" w:rsidP="00135946">
      <w:pPr>
        <w:pStyle w:val="ListParagraph"/>
        <w:numPr>
          <w:ilvl w:val="0"/>
          <w:numId w:val="3"/>
        </w:numPr>
      </w:pPr>
      <w:r>
        <w:t>Oefening slide 6</w:t>
      </w:r>
    </w:p>
    <w:p w:rsidR="00135946" w:rsidRDefault="00135946" w:rsidP="00135946">
      <w:pPr>
        <w:pStyle w:val="ListParagraph"/>
      </w:pPr>
    </w:p>
    <w:p w:rsidR="00135946" w:rsidRDefault="00135946" w:rsidP="00135946">
      <w:pPr>
        <w:pStyle w:val="samenvatting"/>
        <w:numPr>
          <w:ilvl w:val="0"/>
          <w:numId w:val="2"/>
        </w:numPr>
      </w:pPr>
      <w:r>
        <w:t>BTW internationaal : grensoverschrijdende leveringen binnen EU</w:t>
      </w:r>
    </w:p>
    <w:p w:rsidR="00135946" w:rsidRDefault="00135946" w:rsidP="00135946">
      <w:pPr>
        <w:pStyle w:val="samenvatting"/>
      </w:pPr>
    </w:p>
    <w:p w:rsidR="00135946" w:rsidRDefault="00135946" w:rsidP="00135946">
      <w:pPr>
        <w:pStyle w:val="ListParagraph"/>
        <w:numPr>
          <w:ilvl w:val="0"/>
          <w:numId w:val="3"/>
        </w:numPr>
      </w:pPr>
      <w:r>
        <w:t>Theoretisch uitgangspunt</w:t>
      </w:r>
    </w:p>
    <w:p w:rsidR="00135946" w:rsidRDefault="00135946" w:rsidP="00135946">
      <w:pPr>
        <w:pStyle w:val="ListParagraph"/>
        <w:numPr>
          <w:ilvl w:val="1"/>
          <w:numId w:val="3"/>
        </w:numPr>
      </w:pPr>
      <w:r>
        <w:t>Belasting op eindconsumptie</w:t>
      </w:r>
    </w:p>
    <w:p w:rsidR="00135946" w:rsidRDefault="00135946" w:rsidP="00135946">
      <w:pPr>
        <w:pStyle w:val="ListParagraph"/>
        <w:numPr>
          <w:ilvl w:val="2"/>
          <w:numId w:val="3"/>
        </w:numPr>
      </w:pPr>
      <w:r>
        <w:t>Belasting in land van eindbestemming (verbruik)</w:t>
      </w:r>
    </w:p>
    <w:p w:rsidR="00135946" w:rsidRDefault="00135946" w:rsidP="00135946">
      <w:pPr>
        <w:pStyle w:val="ListParagraph"/>
        <w:numPr>
          <w:ilvl w:val="1"/>
          <w:numId w:val="3"/>
        </w:numPr>
      </w:pPr>
      <w:r>
        <w:t>Volledige ontheffing bij uitvoer : nultarief met terugbetalign van voorbelasting</w:t>
      </w:r>
    </w:p>
    <w:p w:rsidR="00135946" w:rsidRDefault="00135946" w:rsidP="00135946">
      <w:pPr>
        <w:pStyle w:val="ListParagraph"/>
        <w:numPr>
          <w:ilvl w:val="1"/>
          <w:numId w:val="3"/>
        </w:numPr>
      </w:pPr>
      <w:r>
        <w:t xml:space="preserve">Heffing bij invoer aan binnenlands tarief </w:t>
      </w:r>
    </w:p>
    <w:p w:rsidR="00135946" w:rsidRDefault="00135946" w:rsidP="00135946">
      <w:pPr>
        <w:pStyle w:val="ListParagraph"/>
        <w:numPr>
          <w:ilvl w:val="2"/>
          <w:numId w:val="3"/>
        </w:numPr>
      </w:pPr>
      <w:r>
        <w:t xml:space="preserve">Aftrek van belasting op invoer door professionele binnenlandse afnemer </w:t>
      </w:r>
    </w:p>
    <w:p w:rsidR="00135946" w:rsidRDefault="00135946" w:rsidP="00135946">
      <w:pPr>
        <w:pStyle w:val="ListParagraph"/>
        <w:numPr>
          <w:ilvl w:val="2"/>
          <w:numId w:val="3"/>
        </w:numPr>
      </w:pPr>
      <w:r>
        <w:sym w:font="Wingdings" w:char="F0F3"/>
      </w:r>
      <w:r>
        <w:t xml:space="preserve"> bij eindconsumptie = geen vooraftrek / BTW eindheffing</w:t>
      </w:r>
    </w:p>
    <w:p w:rsidR="00135946" w:rsidRDefault="00135946" w:rsidP="00135946">
      <w:pPr>
        <w:pStyle w:val="ListParagraph"/>
        <w:numPr>
          <w:ilvl w:val="2"/>
          <w:numId w:val="3"/>
        </w:numPr>
      </w:pPr>
      <w:r>
        <w:sym w:font="Wingdings" w:char="F0E8"/>
      </w:r>
      <w:r>
        <w:t xml:space="preserve">  gelijke belasting van geïmporteerde en binnenlands geproduceerde goederen / diensten</w:t>
      </w:r>
    </w:p>
    <w:p w:rsidR="00135946" w:rsidRDefault="00135946" w:rsidP="00135946"/>
    <w:p w:rsidR="00135946" w:rsidRDefault="00135946" w:rsidP="00135946">
      <w:pPr>
        <w:pStyle w:val="ListParagraph"/>
        <w:numPr>
          <w:ilvl w:val="0"/>
          <w:numId w:val="3"/>
        </w:numPr>
      </w:pPr>
      <w:r>
        <w:t>Concrete invulling</w:t>
      </w:r>
    </w:p>
    <w:p w:rsidR="00135946" w:rsidRDefault="00135946" w:rsidP="00135946">
      <w:pPr>
        <w:pStyle w:val="ListParagraph"/>
        <w:numPr>
          <w:ilvl w:val="1"/>
          <w:numId w:val="3"/>
        </w:numPr>
      </w:pPr>
      <w:r>
        <w:t>Zie later</w:t>
      </w:r>
    </w:p>
    <w:p w:rsidR="00135946" w:rsidRDefault="00135946" w:rsidP="00135946"/>
    <w:p w:rsidR="00135946" w:rsidRDefault="00135946" w:rsidP="00135946">
      <w:pPr>
        <w:pStyle w:val="samenvatting"/>
        <w:numPr>
          <w:ilvl w:val="0"/>
          <w:numId w:val="2"/>
        </w:numPr>
      </w:pPr>
      <w:r>
        <w:t>Structuur vant BTW heffing</w:t>
      </w:r>
    </w:p>
    <w:p w:rsidR="00135946" w:rsidRDefault="00135946" w:rsidP="00135946">
      <w:pPr>
        <w:pStyle w:val="samenvatting"/>
      </w:pPr>
    </w:p>
    <w:p w:rsidR="0029220D" w:rsidRPr="007B357B" w:rsidRDefault="00135946" w:rsidP="00135946">
      <w:pPr>
        <w:ind w:left="360"/>
        <w:rPr>
          <w:u w:val="single"/>
        </w:rPr>
      </w:pPr>
      <w:r w:rsidRPr="007B357B">
        <w:rPr>
          <w:u w:val="single"/>
        </w:rPr>
        <w:t>5 stappen</w:t>
      </w:r>
    </w:p>
    <w:p w:rsidR="00135946" w:rsidRDefault="00135946" w:rsidP="00135946">
      <w:pPr>
        <w:pStyle w:val="ListParagraph"/>
        <w:numPr>
          <w:ilvl w:val="0"/>
          <w:numId w:val="3"/>
        </w:numPr>
      </w:pPr>
      <w:r>
        <w:t>Toepassingsgebied ratione personae</w:t>
      </w:r>
    </w:p>
    <w:p w:rsidR="007B357B" w:rsidRDefault="007B357B" w:rsidP="007B357B">
      <w:pPr>
        <w:pStyle w:val="ListParagraph"/>
        <w:numPr>
          <w:ilvl w:val="1"/>
          <w:numId w:val="3"/>
        </w:numPr>
      </w:pPr>
      <w:r>
        <w:t>Wie wordt belast?</w:t>
      </w:r>
    </w:p>
    <w:p w:rsidR="007B357B" w:rsidRPr="006536B4" w:rsidRDefault="007B357B" w:rsidP="007B357B">
      <w:pPr>
        <w:pStyle w:val="ListParagraph"/>
        <w:numPr>
          <w:ilvl w:val="1"/>
          <w:numId w:val="3"/>
        </w:numPr>
        <w:rPr>
          <w:highlight w:val="green"/>
        </w:rPr>
      </w:pPr>
      <w:r w:rsidRPr="006536B4">
        <w:rPr>
          <w:highlight w:val="green"/>
        </w:rPr>
        <w:t>Art 4-8bis WBTW</w:t>
      </w:r>
    </w:p>
    <w:p w:rsidR="001D7899" w:rsidRDefault="001D7899" w:rsidP="001D7899">
      <w:pPr>
        <w:pStyle w:val="ListParagraph"/>
        <w:numPr>
          <w:ilvl w:val="2"/>
          <w:numId w:val="3"/>
        </w:numPr>
      </w:pPr>
      <w:r>
        <w:t>Er is slechts BTW van toepassing indien handeling wordt verricht door belastingplichtige</w:t>
      </w:r>
    </w:p>
    <w:p w:rsidR="001D7899" w:rsidRDefault="001D7899" w:rsidP="001D7899">
      <w:pPr>
        <w:pStyle w:val="ListParagraph"/>
        <w:numPr>
          <w:ilvl w:val="2"/>
          <w:numId w:val="3"/>
        </w:numPr>
      </w:pPr>
      <w:r>
        <w:t>1 vrijstelling voor overheden, voor zover zij niet in concurrentie komen met privéondernemingen</w:t>
      </w:r>
    </w:p>
    <w:p w:rsidR="001D7899" w:rsidRDefault="001D7899" w:rsidP="001D7899">
      <w:pPr>
        <w:pStyle w:val="ListParagraph"/>
        <w:ind w:left="2160"/>
      </w:pPr>
    </w:p>
    <w:p w:rsidR="0029220D" w:rsidRDefault="007B357B" w:rsidP="007B357B">
      <w:pPr>
        <w:pStyle w:val="ListParagraph"/>
        <w:numPr>
          <w:ilvl w:val="0"/>
          <w:numId w:val="3"/>
        </w:numPr>
      </w:pPr>
      <w:r>
        <w:t>Toepassingsgebied ratione materiae</w:t>
      </w:r>
    </w:p>
    <w:p w:rsidR="007B357B" w:rsidRDefault="007B357B" w:rsidP="007B357B">
      <w:pPr>
        <w:pStyle w:val="ListParagraph"/>
        <w:numPr>
          <w:ilvl w:val="1"/>
          <w:numId w:val="3"/>
        </w:numPr>
      </w:pPr>
      <w:r>
        <w:t>Wat wordt belast?</w:t>
      </w:r>
    </w:p>
    <w:p w:rsidR="007B357B" w:rsidRPr="000B2CE1" w:rsidRDefault="007B357B" w:rsidP="007B357B">
      <w:pPr>
        <w:pStyle w:val="ListParagraph"/>
        <w:numPr>
          <w:ilvl w:val="1"/>
          <w:numId w:val="3"/>
        </w:numPr>
        <w:rPr>
          <w:highlight w:val="green"/>
        </w:rPr>
      </w:pPr>
      <w:r w:rsidRPr="000B2CE1">
        <w:rPr>
          <w:highlight w:val="green"/>
        </w:rPr>
        <w:t>Art 9 – 25septies WBTW</w:t>
      </w:r>
    </w:p>
    <w:p w:rsidR="001D7899" w:rsidRDefault="001D7899" w:rsidP="001D7899">
      <w:pPr>
        <w:pStyle w:val="ListParagraph"/>
        <w:numPr>
          <w:ilvl w:val="2"/>
          <w:numId w:val="3"/>
        </w:numPr>
      </w:pPr>
      <w:r>
        <w:t xml:space="preserve">Er moet slechts BTW worden aangerekend indien de handeling een belastbare handeling is </w:t>
      </w:r>
    </w:p>
    <w:p w:rsidR="001D7899" w:rsidRDefault="001D7899" w:rsidP="001D7899">
      <w:pPr>
        <w:pStyle w:val="ListParagraph"/>
        <w:numPr>
          <w:ilvl w:val="3"/>
          <w:numId w:val="3"/>
        </w:numPr>
      </w:pPr>
      <w:r>
        <w:t>Belastbare handeling = levering van goed en verrichting van dienst, invoer van derde land en verwerving van een goed</w:t>
      </w:r>
    </w:p>
    <w:p w:rsidR="001D7899" w:rsidRDefault="001D7899" w:rsidP="001D7899">
      <w:pPr>
        <w:pStyle w:val="ListParagraph"/>
        <w:ind w:left="2880"/>
      </w:pPr>
    </w:p>
    <w:p w:rsidR="007B357B" w:rsidRDefault="007B357B" w:rsidP="007B357B">
      <w:pPr>
        <w:pStyle w:val="ListParagraph"/>
        <w:numPr>
          <w:ilvl w:val="0"/>
          <w:numId w:val="3"/>
        </w:numPr>
      </w:pPr>
      <w:r>
        <w:t>Toepassingsgebied ratione loci</w:t>
      </w:r>
    </w:p>
    <w:p w:rsidR="007B357B" w:rsidRDefault="007B357B" w:rsidP="007B357B">
      <w:pPr>
        <w:pStyle w:val="ListParagraph"/>
        <w:numPr>
          <w:ilvl w:val="1"/>
          <w:numId w:val="3"/>
        </w:numPr>
      </w:pPr>
      <w:r>
        <w:t>Waar vindt handeling plaats?</w:t>
      </w:r>
    </w:p>
    <w:p w:rsidR="007B357B" w:rsidRPr="000B2CE1" w:rsidRDefault="007B357B" w:rsidP="007B357B">
      <w:pPr>
        <w:pStyle w:val="ListParagraph"/>
        <w:numPr>
          <w:ilvl w:val="1"/>
          <w:numId w:val="3"/>
        </w:numPr>
        <w:rPr>
          <w:highlight w:val="green"/>
        </w:rPr>
      </w:pPr>
      <w:r w:rsidRPr="000B2CE1">
        <w:rPr>
          <w:highlight w:val="green"/>
        </w:rPr>
        <w:t>Art 15, 21, 23, 25 quinquies WBTW</w:t>
      </w:r>
    </w:p>
    <w:p w:rsidR="001D7899" w:rsidRDefault="001D7899" w:rsidP="001D7899">
      <w:pPr>
        <w:pStyle w:val="ListParagraph"/>
        <w:numPr>
          <w:ilvl w:val="2"/>
          <w:numId w:val="3"/>
        </w:numPr>
      </w:pPr>
      <w:r>
        <w:t>Er is slechts Belgische BTW verschuldigd indien de bealstbare handeling in België plaatsvindt</w:t>
      </w:r>
    </w:p>
    <w:p w:rsidR="001D7899" w:rsidRDefault="001D7899" w:rsidP="001D7899">
      <w:pPr>
        <w:pStyle w:val="ListParagraph"/>
        <w:ind w:left="2160"/>
      </w:pPr>
    </w:p>
    <w:p w:rsidR="001D7899" w:rsidRDefault="001D7899" w:rsidP="001D7899">
      <w:pPr>
        <w:pStyle w:val="ListParagraph"/>
        <w:ind w:left="2160"/>
      </w:pPr>
    </w:p>
    <w:p w:rsidR="001D7899" w:rsidRDefault="001D7899" w:rsidP="001D7899">
      <w:pPr>
        <w:pStyle w:val="ListParagraph"/>
        <w:ind w:left="2160"/>
      </w:pPr>
    </w:p>
    <w:p w:rsidR="007B357B" w:rsidRDefault="007B357B" w:rsidP="007B357B">
      <w:pPr>
        <w:pStyle w:val="ListParagraph"/>
        <w:numPr>
          <w:ilvl w:val="0"/>
          <w:numId w:val="3"/>
        </w:numPr>
      </w:pPr>
      <w:r>
        <w:lastRenderedPageBreak/>
        <w:t xml:space="preserve">Maatstaf van heffing en tarief </w:t>
      </w:r>
    </w:p>
    <w:p w:rsidR="007B357B" w:rsidRDefault="007B357B" w:rsidP="007B357B">
      <w:pPr>
        <w:pStyle w:val="ListParagraph"/>
        <w:numPr>
          <w:ilvl w:val="1"/>
          <w:numId w:val="3"/>
        </w:numPr>
      </w:pPr>
      <w:r>
        <w:t>Is handeling vrijgesteld?</w:t>
      </w:r>
    </w:p>
    <w:p w:rsidR="007B357B" w:rsidRPr="000B2CE1" w:rsidRDefault="007B357B" w:rsidP="007B357B">
      <w:pPr>
        <w:pStyle w:val="ListParagraph"/>
        <w:numPr>
          <w:ilvl w:val="1"/>
          <w:numId w:val="3"/>
        </w:numPr>
        <w:rPr>
          <w:highlight w:val="green"/>
        </w:rPr>
      </w:pPr>
      <w:r w:rsidRPr="000B2CE1">
        <w:rPr>
          <w:highlight w:val="green"/>
        </w:rPr>
        <w:t>Art 26 – 44bis WBTW</w:t>
      </w:r>
    </w:p>
    <w:p w:rsidR="001D7899" w:rsidRDefault="001D7899" w:rsidP="001D7899">
      <w:pPr>
        <w:pStyle w:val="ListParagraph"/>
        <w:numPr>
          <w:ilvl w:val="2"/>
          <w:numId w:val="3"/>
        </w:numPr>
      </w:pPr>
      <w:r>
        <w:t>Sommige handelingen zijn vrijgesteld</w:t>
      </w:r>
    </w:p>
    <w:p w:rsidR="001D7899" w:rsidRDefault="001D7899" w:rsidP="001D7899">
      <w:pPr>
        <w:pStyle w:val="ListParagraph"/>
        <w:numPr>
          <w:ilvl w:val="2"/>
          <w:numId w:val="3"/>
        </w:numPr>
      </w:pPr>
      <w:r>
        <w:t xml:space="preserve">Anderen hebben bepaald tarief </w:t>
      </w:r>
    </w:p>
    <w:p w:rsidR="001D7899" w:rsidRDefault="001D7899" w:rsidP="001D7899">
      <w:pPr>
        <w:pStyle w:val="ListParagraph"/>
        <w:numPr>
          <w:ilvl w:val="3"/>
          <w:numId w:val="3"/>
        </w:numPr>
      </w:pPr>
      <w:r>
        <w:t>Maatstaf van heffing is vraag naar belastbare grondslag : bedrag waarop tarief wordt toegepast</w:t>
      </w:r>
    </w:p>
    <w:p w:rsidR="001D7899" w:rsidRDefault="001D7899" w:rsidP="001D7899">
      <w:pPr>
        <w:pStyle w:val="ListParagraph"/>
        <w:numPr>
          <w:ilvl w:val="2"/>
          <w:numId w:val="3"/>
        </w:numPr>
      </w:pPr>
      <w:r>
        <w:t>Standaardtarief : 21%</w:t>
      </w:r>
    </w:p>
    <w:p w:rsidR="001D7899" w:rsidRDefault="001D7899" w:rsidP="001D7899">
      <w:pPr>
        <w:pStyle w:val="ListParagraph"/>
        <w:numPr>
          <w:ilvl w:val="3"/>
          <w:numId w:val="3"/>
        </w:numPr>
      </w:pPr>
      <w:r>
        <w:t xml:space="preserve">2 verlaagde tarieven : 12% en 6% </w:t>
      </w:r>
    </w:p>
    <w:p w:rsidR="001D7899" w:rsidRPr="000B2CE1" w:rsidRDefault="000B2CE1" w:rsidP="001D7899">
      <w:pPr>
        <w:pStyle w:val="ListParagraph"/>
        <w:numPr>
          <w:ilvl w:val="3"/>
          <w:numId w:val="3"/>
        </w:numPr>
        <w:rPr>
          <w:highlight w:val="green"/>
        </w:rPr>
      </w:pPr>
      <w:r>
        <w:rPr>
          <w:highlight w:val="green"/>
        </w:rPr>
        <w:t>KB nr 20</w:t>
      </w:r>
    </w:p>
    <w:p w:rsidR="001D7899" w:rsidRDefault="001D7899" w:rsidP="001D7899">
      <w:pPr>
        <w:pStyle w:val="ListParagraph"/>
        <w:ind w:left="2880"/>
      </w:pPr>
    </w:p>
    <w:p w:rsidR="007B357B" w:rsidRDefault="007B357B" w:rsidP="007B357B">
      <w:pPr>
        <w:pStyle w:val="ListParagraph"/>
        <w:numPr>
          <w:ilvl w:val="0"/>
          <w:numId w:val="3"/>
        </w:numPr>
      </w:pPr>
      <w:r>
        <w:t>Schuldenaar van BTW</w:t>
      </w:r>
    </w:p>
    <w:p w:rsidR="001D7899" w:rsidRDefault="001D7899" w:rsidP="007B357B">
      <w:pPr>
        <w:pStyle w:val="ListParagraph"/>
        <w:numPr>
          <w:ilvl w:val="1"/>
          <w:numId w:val="3"/>
        </w:numPr>
      </w:pPr>
      <w:r>
        <w:t>Wie moet belasting storten aan staat?</w:t>
      </w:r>
    </w:p>
    <w:p w:rsidR="007B357B" w:rsidRPr="00B57050" w:rsidRDefault="007B357B" w:rsidP="007B357B">
      <w:pPr>
        <w:pStyle w:val="ListParagraph"/>
        <w:numPr>
          <w:ilvl w:val="1"/>
          <w:numId w:val="3"/>
        </w:numPr>
        <w:rPr>
          <w:highlight w:val="green"/>
        </w:rPr>
      </w:pPr>
      <w:r w:rsidRPr="00B57050">
        <w:rPr>
          <w:highlight w:val="green"/>
        </w:rPr>
        <w:t>Art 50 – 55 WBTW</w:t>
      </w:r>
    </w:p>
    <w:p w:rsidR="001D7899" w:rsidRDefault="001D7899" w:rsidP="001D7899">
      <w:pPr>
        <w:pStyle w:val="ListParagraph"/>
        <w:numPr>
          <w:ilvl w:val="2"/>
          <w:numId w:val="3"/>
        </w:numPr>
      </w:pPr>
      <w:r>
        <w:t>Normaal gezien is dit belastingplichtige zelf</w:t>
      </w:r>
    </w:p>
    <w:p w:rsidR="001D7899" w:rsidRDefault="001D7899" w:rsidP="001D7899">
      <w:pPr>
        <w:pStyle w:val="ListParagraph"/>
        <w:numPr>
          <w:ilvl w:val="2"/>
          <w:numId w:val="3"/>
        </w:numPr>
      </w:pPr>
      <w:r>
        <w:t>Maar er zijn een aantal uitzonderingen</w:t>
      </w:r>
    </w:p>
    <w:p w:rsidR="001D7899" w:rsidRDefault="001D7899" w:rsidP="001D7899">
      <w:pPr>
        <w:pStyle w:val="ListParagraph"/>
        <w:ind w:left="2160"/>
      </w:pPr>
    </w:p>
    <w:p w:rsidR="0029220D" w:rsidRDefault="0029220D" w:rsidP="00627A17"/>
    <w:p w:rsidR="0029220D" w:rsidRDefault="0029220D" w:rsidP="00627A17"/>
    <w:p w:rsidR="0029220D" w:rsidRDefault="0029220D" w:rsidP="00627A17"/>
    <w:p w:rsidR="0029220D" w:rsidRDefault="0029220D" w:rsidP="00627A17"/>
    <w:p w:rsidR="0029220D" w:rsidRDefault="0029220D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BF793B" w:rsidRDefault="00BF793B" w:rsidP="00627A17"/>
    <w:p w:rsidR="0029220D" w:rsidRDefault="0029220D" w:rsidP="00627A17"/>
    <w:p w:rsidR="00627A17" w:rsidRDefault="00627A17" w:rsidP="00627A17">
      <w:pPr>
        <w:pStyle w:val="Samenvattingen"/>
        <w:numPr>
          <w:ilvl w:val="0"/>
          <w:numId w:val="1"/>
        </w:numPr>
      </w:pPr>
      <w:r>
        <w:lastRenderedPageBreak/>
        <w:t>BELASTINGPLICHTINGEN IN BTW</w:t>
      </w:r>
    </w:p>
    <w:p w:rsidR="00627A17" w:rsidRDefault="00627A17" w:rsidP="00BF793B"/>
    <w:p w:rsidR="00BF793B" w:rsidRDefault="00AB665A" w:rsidP="00AB665A">
      <w:pPr>
        <w:pStyle w:val="samenvatting"/>
        <w:numPr>
          <w:ilvl w:val="0"/>
          <w:numId w:val="5"/>
        </w:numPr>
      </w:pPr>
      <w:r>
        <w:t>Gewone belastingplichtingen</w:t>
      </w:r>
    </w:p>
    <w:p w:rsidR="00AB665A" w:rsidRDefault="00AB665A" w:rsidP="00AB665A">
      <w:r>
        <w:t xml:space="preserve"> </w:t>
      </w:r>
    </w:p>
    <w:p w:rsidR="00AB665A" w:rsidRDefault="00AB665A" w:rsidP="00AB665A">
      <w:pPr>
        <w:pStyle w:val="ListParagraph"/>
        <w:numPr>
          <w:ilvl w:val="0"/>
          <w:numId w:val="3"/>
        </w:numPr>
      </w:pPr>
      <w:r>
        <w:t>Art 4 WBTW</w:t>
      </w:r>
    </w:p>
    <w:p w:rsidR="00AB665A" w:rsidRDefault="00AB665A" w:rsidP="00AB665A"/>
    <w:p w:rsidR="00004F42" w:rsidRDefault="00004F42" w:rsidP="00004F42">
      <w:pPr>
        <w:pStyle w:val="ListParagraph"/>
        <w:numPr>
          <w:ilvl w:val="0"/>
          <w:numId w:val="3"/>
        </w:numPr>
      </w:pPr>
      <w:r>
        <w:t>Uitoefening economische activiteit</w:t>
      </w:r>
    </w:p>
    <w:p w:rsidR="00004F42" w:rsidRDefault="00004F42" w:rsidP="00004F42">
      <w:pPr>
        <w:pStyle w:val="ListParagraph"/>
        <w:numPr>
          <w:ilvl w:val="1"/>
          <w:numId w:val="3"/>
        </w:numPr>
      </w:pPr>
      <w:r>
        <w:t>Economische activiteit = levering van goederen en dienstverrichtingen</w:t>
      </w:r>
    </w:p>
    <w:p w:rsidR="00004F42" w:rsidRDefault="00004F42" w:rsidP="00004F42">
      <w:pPr>
        <w:pStyle w:val="ListParagraph"/>
        <w:numPr>
          <w:ilvl w:val="2"/>
          <w:numId w:val="3"/>
        </w:numPr>
      </w:pPr>
      <w:r>
        <w:t>Deelname aan economisch verkeer</w:t>
      </w:r>
    </w:p>
    <w:p w:rsidR="00004F42" w:rsidRDefault="00004F42" w:rsidP="00004F42">
      <w:pPr>
        <w:pStyle w:val="ListParagraph"/>
        <w:numPr>
          <w:ilvl w:val="2"/>
          <w:numId w:val="3"/>
        </w:numPr>
      </w:pPr>
      <w:r>
        <w:t xml:space="preserve">Activiteit tegen vergoeding </w:t>
      </w:r>
    </w:p>
    <w:p w:rsidR="00004F42" w:rsidRDefault="00004F42" w:rsidP="00004F42">
      <w:pPr>
        <w:pStyle w:val="ListParagraph"/>
        <w:numPr>
          <w:ilvl w:val="2"/>
          <w:numId w:val="3"/>
        </w:numPr>
      </w:pPr>
      <w:r>
        <w:t>alle activiteiten van producent, handelaar, dienstverrichter en exploitatie van (on)lichamelijke zaken om er duurzaam opbrengsten uit te verkrijgen</w:t>
      </w:r>
    </w:p>
    <w:p w:rsidR="00004F42" w:rsidRDefault="00004F42" w:rsidP="00004F42">
      <w:pPr>
        <w:pStyle w:val="ListParagraph"/>
        <w:numPr>
          <w:ilvl w:val="1"/>
          <w:numId w:val="3"/>
        </w:numPr>
      </w:pPr>
      <w:r>
        <w:t>Natuurlijke personen en rechtspersonen</w:t>
      </w:r>
    </w:p>
    <w:p w:rsidR="00004F42" w:rsidRDefault="00004F42" w:rsidP="00004F42">
      <w:pPr>
        <w:pStyle w:val="ListParagraph"/>
        <w:numPr>
          <w:ilvl w:val="1"/>
          <w:numId w:val="3"/>
        </w:numPr>
      </w:pPr>
      <w:r>
        <w:t>Vb</w:t>
      </w:r>
    </w:p>
    <w:p w:rsidR="00004F42" w:rsidRDefault="00004F42" w:rsidP="00004F42">
      <w:pPr>
        <w:pStyle w:val="ListParagraph"/>
        <w:numPr>
          <w:ilvl w:val="2"/>
          <w:numId w:val="3"/>
        </w:numPr>
      </w:pPr>
      <w:r>
        <w:t>Passieve holdigs : geen economische activiteit</w:t>
      </w:r>
    </w:p>
    <w:p w:rsidR="00004F42" w:rsidRDefault="00B21907" w:rsidP="00B21907">
      <w:pPr>
        <w:pStyle w:val="ListParagraph"/>
        <w:numPr>
          <w:ilvl w:val="0"/>
          <w:numId w:val="3"/>
        </w:numPr>
      </w:pPr>
      <w:r>
        <w:t>Geregelde activiteit</w:t>
      </w:r>
    </w:p>
    <w:p w:rsidR="00B21907" w:rsidRDefault="00B21907" w:rsidP="00B21907">
      <w:pPr>
        <w:pStyle w:val="ListParagraph"/>
        <w:numPr>
          <w:ilvl w:val="1"/>
          <w:numId w:val="3"/>
        </w:numPr>
      </w:pPr>
      <w:r>
        <w:t>Opeenvolgende handelingen en organisatie</w:t>
      </w:r>
    </w:p>
    <w:p w:rsidR="00B21907" w:rsidRDefault="00B21907" w:rsidP="00B21907">
      <w:pPr>
        <w:pStyle w:val="ListParagraph"/>
        <w:numPr>
          <w:ilvl w:val="0"/>
          <w:numId w:val="3"/>
        </w:numPr>
      </w:pPr>
      <w:r>
        <w:t>Zelfstandig</w:t>
      </w:r>
    </w:p>
    <w:p w:rsidR="00B21907" w:rsidRDefault="00B21907" w:rsidP="00B21907">
      <w:pPr>
        <w:pStyle w:val="ListParagraph"/>
        <w:numPr>
          <w:ilvl w:val="1"/>
          <w:numId w:val="3"/>
        </w:numPr>
      </w:pPr>
      <w:r>
        <w:t>Werknemers en ambtenaren zijn geen BTW-plichtige</w:t>
      </w:r>
    </w:p>
    <w:p w:rsidR="00B21907" w:rsidRDefault="00B21907" w:rsidP="00B21907">
      <w:pPr>
        <w:pStyle w:val="ListParagraph"/>
        <w:numPr>
          <w:ilvl w:val="0"/>
          <w:numId w:val="3"/>
        </w:numPr>
      </w:pPr>
      <w:r>
        <w:t>Met/zonder winstoogmerk</w:t>
      </w:r>
    </w:p>
    <w:p w:rsidR="00B21907" w:rsidRDefault="00B21907" w:rsidP="00B21907">
      <w:pPr>
        <w:pStyle w:val="ListParagraph"/>
        <w:numPr>
          <w:ilvl w:val="1"/>
          <w:numId w:val="3"/>
        </w:numPr>
      </w:pPr>
      <w:r>
        <w:t>VZW’s, stichtingen, ... zijn BTW plichtig indien economische activiteit</w:t>
      </w:r>
    </w:p>
    <w:p w:rsidR="00B21907" w:rsidRDefault="00B21907" w:rsidP="00B21907">
      <w:pPr>
        <w:pStyle w:val="ListParagraph"/>
        <w:numPr>
          <w:ilvl w:val="1"/>
          <w:numId w:val="3"/>
        </w:numPr>
      </w:pPr>
      <w:r>
        <w:t>Of activiteit verlieslatend is , maakt niet uit voor BTW</w:t>
      </w:r>
    </w:p>
    <w:p w:rsidR="00B21907" w:rsidRDefault="00B21907" w:rsidP="00B21907">
      <w:pPr>
        <w:pStyle w:val="ListParagraph"/>
        <w:numPr>
          <w:ilvl w:val="0"/>
          <w:numId w:val="3"/>
        </w:numPr>
      </w:pPr>
      <w:r>
        <w:t xml:space="preserve">Hoofdzakelijk/aanvullend </w:t>
      </w:r>
    </w:p>
    <w:p w:rsidR="00BF38CD" w:rsidRDefault="00BF38CD" w:rsidP="00BF38CD">
      <w:pPr>
        <w:ind w:left="360"/>
      </w:pPr>
    </w:p>
    <w:p w:rsidR="00BF38CD" w:rsidRDefault="00BF38CD" w:rsidP="00BF38CD">
      <w:pPr>
        <w:pStyle w:val="ListParagraph"/>
        <w:numPr>
          <w:ilvl w:val="0"/>
          <w:numId w:val="3"/>
        </w:numPr>
      </w:pPr>
      <w:r>
        <w:t>Plichten</w:t>
      </w:r>
    </w:p>
    <w:p w:rsidR="00BF38CD" w:rsidRDefault="00BF38CD" w:rsidP="00BF38CD">
      <w:pPr>
        <w:pStyle w:val="ListParagraph"/>
        <w:numPr>
          <w:ilvl w:val="1"/>
          <w:numId w:val="3"/>
        </w:numPr>
      </w:pPr>
      <w:r>
        <w:t>BTW aanrekenen op alle uitgaande handelingen</w:t>
      </w:r>
    </w:p>
    <w:p w:rsidR="00BF38CD" w:rsidRDefault="00BF38CD" w:rsidP="00BF38CD">
      <w:pPr>
        <w:pStyle w:val="ListParagraph"/>
        <w:numPr>
          <w:ilvl w:val="2"/>
          <w:numId w:val="3"/>
        </w:numPr>
      </w:pPr>
      <w:r>
        <w:t>Inner van belasting tvv schatkist</w:t>
      </w:r>
    </w:p>
    <w:p w:rsidR="00BF38CD" w:rsidRDefault="00BF38CD" w:rsidP="00BF38CD">
      <w:pPr>
        <w:pStyle w:val="ListParagraph"/>
        <w:numPr>
          <w:ilvl w:val="1"/>
          <w:numId w:val="3"/>
        </w:numPr>
      </w:pPr>
      <w:r>
        <w:t>Periodieke BTW aangifte</w:t>
      </w:r>
    </w:p>
    <w:p w:rsidR="00BF38CD" w:rsidRDefault="00BF38CD" w:rsidP="00BF38CD">
      <w:pPr>
        <w:pStyle w:val="ListParagraph"/>
        <w:numPr>
          <w:ilvl w:val="0"/>
          <w:numId w:val="3"/>
        </w:numPr>
      </w:pPr>
      <w:r>
        <w:t>Rechten</w:t>
      </w:r>
    </w:p>
    <w:p w:rsidR="00BF38CD" w:rsidRDefault="00BF38CD" w:rsidP="00BF38CD">
      <w:pPr>
        <w:pStyle w:val="ListParagraph"/>
        <w:numPr>
          <w:ilvl w:val="1"/>
          <w:numId w:val="3"/>
        </w:numPr>
      </w:pPr>
      <w:r>
        <w:t>Vooraftrek BTW drukkend op alle inkomende handelingen</w:t>
      </w:r>
    </w:p>
    <w:p w:rsidR="00BF38CD" w:rsidRDefault="00BF38CD" w:rsidP="00BF38CD">
      <w:pPr>
        <w:pStyle w:val="ListParagraph"/>
        <w:numPr>
          <w:ilvl w:val="2"/>
          <w:numId w:val="3"/>
        </w:numPr>
      </w:pPr>
      <w:r>
        <w:t>Saldo doorstorten aan Schatkist</w:t>
      </w:r>
    </w:p>
    <w:p w:rsidR="00004F42" w:rsidRDefault="00004F42" w:rsidP="00AB665A"/>
    <w:p w:rsidR="00AB665A" w:rsidRDefault="00AB665A" w:rsidP="00AB665A">
      <w:pPr>
        <w:pStyle w:val="samenvatting"/>
        <w:numPr>
          <w:ilvl w:val="0"/>
          <w:numId w:val="5"/>
        </w:numPr>
      </w:pPr>
      <w:r>
        <w:t>Belastingplichtingen vrijgesteld op binnenlandse verrichtingen</w:t>
      </w:r>
    </w:p>
    <w:p w:rsidR="00AB665A" w:rsidRDefault="00AB665A" w:rsidP="00AB665A"/>
    <w:p w:rsidR="00AB665A" w:rsidRPr="00B57050" w:rsidRDefault="00AB665A" w:rsidP="00AB665A">
      <w:pPr>
        <w:pStyle w:val="ListParagraph"/>
        <w:numPr>
          <w:ilvl w:val="0"/>
          <w:numId w:val="3"/>
        </w:numPr>
        <w:rPr>
          <w:highlight w:val="green"/>
        </w:rPr>
      </w:pPr>
      <w:r w:rsidRPr="00B57050">
        <w:rPr>
          <w:highlight w:val="green"/>
        </w:rPr>
        <w:t>Art 44 WBTW</w:t>
      </w:r>
    </w:p>
    <w:p w:rsidR="00AB665A" w:rsidRDefault="00AB665A" w:rsidP="00AB665A"/>
    <w:p w:rsidR="004547D9" w:rsidRDefault="004547D9" w:rsidP="004547D9">
      <w:pPr>
        <w:pStyle w:val="ListParagraph"/>
        <w:numPr>
          <w:ilvl w:val="0"/>
          <w:numId w:val="3"/>
        </w:numPr>
      </w:pPr>
      <w:r>
        <w:t>Leveranciersv van goederen/diensten moeten geen BTW aanrekenen en hebben geen recht op aftrek van voorbelasting</w:t>
      </w:r>
    </w:p>
    <w:p w:rsidR="004547D9" w:rsidRDefault="004547D9" w:rsidP="004547D9">
      <w:pPr>
        <w:pStyle w:val="ListParagraph"/>
        <w:numPr>
          <w:ilvl w:val="1"/>
          <w:numId w:val="3"/>
        </w:numPr>
      </w:pPr>
      <w:r>
        <w:t>Vb : dokters, tandartsen, ziekenhuizen, ...</w:t>
      </w:r>
    </w:p>
    <w:p w:rsidR="004547D9" w:rsidRDefault="004547D9" w:rsidP="004547D9">
      <w:pPr>
        <w:pStyle w:val="ListParagraph"/>
        <w:numPr>
          <w:ilvl w:val="1"/>
          <w:numId w:val="3"/>
        </w:numPr>
      </w:pPr>
      <w:r>
        <w:t>Deurwaarders en notarissen zijn BTW plichtig geworden met recht op vooraftrek</w:t>
      </w:r>
    </w:p>
    <w:p w:rsidR="004547D9" w:rsidRDefault="004547D9" w:rsidP="004547D9">
      <w:pPr>
        <w:pStyle w:val="ListParagraph"/>
        <w:numPr>
          <w:ilvl w:val="2"/>
          <w:numId w:val="3"/>
        </w:numPr>
      </w:pPr>
      <w:r>
        <w:t xml:space="preserve">Ook voor advocaten </w:t>
      </w:r>
    </w:p>
    <w:p w:rsidR="004547D9" w:rsidRDefault="004547D9" w:rsidP="00AB665A"/>
    <w:p w:rsidR="004547D9" w:rsidRDefault="004547D9" w:rsidP="00AB665A"/>
    <w:p w:rsidR="004547D9" w:rsidRDefault="004547D9" w:rsidP="00AB665A"/>
    <w:p w:rsidR="004547D9" w:rsidRDefault="004547D9" w:rsidP="00AB665A"/>
    <w:p w:rsidR="004547D9" w:rsidRDefault="004547D9" w:rsidP="00AB665A"/>
    <w:p w:rsidR="004547D9" w:rsidRDefault="004547D9" w:rsidP="00AB665A"/>
    <w:p w:rsidR="004547D9" w:rsidRDefault="004547D9" w:rsidP="00AB665A"/>
    <w:p w:rsidR="00AB665A" w:rsidRDefault="00AB665A" w:rsidP="00AB665A">
      <w:pPr>
        <w:pStyle w:val="samenvatting"/>
        <w:numPr>
          <w:ilvl w:val="0"/>
          <w:numId w:val="5"/>
        </w:numPr>
      </w:pPr>
      <w:r>
        <w:lastRenderedPageBreak/>
        <w:t xml:space="preserve">Niet-belastingplichtige rechtspersonen </w:t>
      </w:r>
    </w:p>
    <w:p w:rsidR="00BF793B" w:rsidRDefault="00BF793B" w:rsidP="00BF793B"/>
    <w:p w:rsidR="00BF793B" w:rsidRDefault="00AB665A" w:rsidP="00AB665A">
      <w:pPr>
        <w:pStyle w:val="ListParagraph"/>
        <w:numPr>
          <w:ilvl w:val="0"/>
          <w:numId w:val="3"/>
        </w:numPr>
      </w:pPr>
      <w:r>
        <w:t>Art 6 WBTW</w:t>
      </w:r>
    </w:p>
    <w:p w:rsidR="00BF793B" w:rsidRDefault="00BF793B" w:rsidP="00BF793B"/>
    <w:p w:rsidR="004547D9" w:rsidRDefault="004547D9" w:rsidP="004547D9">
      <w:pPr>
        <w:pStyle w:val="ListParagraph"/>
        <w:numPr>
          <w:ilvl w:val="0"/>
          <w:numId w:val="3"/>
        </w:numPr>
      </w:pPr>
      <w:r>
        <w:t>Algemene regel</w:t>
      </w:r>
    </w:p>
    <w:p w:rsidR="004547D9" w:rsidRDefault="004547D9" w:rsidP="004547D9">
      <w:pPr>
        <w:pStyle w:val="ListParagraph"/>
        <w:numPr>
          <w:ilvl w:val="1"/>
          <w:numId w:val="3"/>
        </w:numPr>
      </w:pPr>
      <w:r>
        <w:t>Overheid en overheidslichamen zijn voor werkzaamheden in uitoefening van gezagsfuncties niet onderworpen aan BTW</w:t>
      </w:r>
    </w:p>
    <w:p w:rsidR="004547D9" w:rsidRDefault="004547D9" w:rsidP="004547D9">
      <w:pPr>
        <w:pStyle w:val="ListParagraph"/>
        <w:numPr>
          <w:ilvl w:val="1"/>
          <w:numId w:val="3"/>
        </w:numPr>
      </w:pPr>
      <w:r>
        <w:t>Uitoefening van gezag als overheid is geen economisch verkeer in de markt</w:t>
      </w:r>
    </w:p>
    <w:p w:rsidR="004547D9" w:rsidRDefault="004547D9" w:rsidP="004547D9">
      <w:pPr>
        <w:pStyle w:val="ListParagraph"/>
        <w:numPr>
          <w:ilvl w:val="0"/>
          <w:numId w:val="3"/>
        </w:numPr>
      </w:pPr>
      <w:r>
        <w:t>Uitzonderingen</w:t>
      </w:r>
    </w:p>
    <w:p w:rsidR="004547D9" w:rsidRDefault="004547D9" w:rsidP="004547D9">
      <w:pPr>
        <w:pStyle w:val="ListParagraph"/>
        <w:numPr>
          <w:ilvl w:val="1"/>
          <w:numId w:val="3"/>
        </w:numPr>
      </w:pPr>
      <w:r>
        <w:t>Niet-BTW plicht overheid leidt tot concurrentieverstoring met private sector</w:t>
      </w:r>
    </w:p>
    <w:p w:rsidR="004547D9" w:rsidRDefault="004547D9" w:rsidP="004547D9">
      <w:pPr>
        <w:pStyle w:val="ListParagraph"/>
        <w:numPr>
          <w:ilvl w:val="1"/>
          <w:numId w:val="3"/>
        </w:numPr>
      </w:pPr>
      <w:r>
        <w:t>Activiteiten uit lijst Art 6 WBTW</w:t>
      </w:r>
    </w:p>
    <w:p w:rsidR="004547D9" w:rsidRDefault="004547D9" w:rsidP="004547D9">
      <w:pPr>
        <w:pStyle w:val="ListParagraph"/>
        <w:numPr>
          <w:ilvl w:val="2"/>
          <w:numId w:val="3"/>
        </w:numPr>
      </w:pPr>
      <w:r>
        <w:t>Telecom, water, gas, personenvervoer, radio, ...</w:t>
      </w:r>
    </w:p>
    <w:p w:rsidR="004547D9" w:rsidRDefault="004547D9" w:rsidP="00BF793B"/>
    <w:p w:rsidR="00BF793B" w:rsidRDefault="00AB665A" w:rsidP="00BF793B">
      <w:pPr>
        <w:pStyle w:val="samenvatting"/>
        <w:numPr>
          <w:ilvl w:val="0"/>
          <w:numId w:val="5"/>
        </w:numPr>
      </w:pPr>
      <w:r>
        <w:t xml:space="preserve">Occasionele belastingplichten </w:t>
      </w:r>
    </w:p>
    <w:p w:rsidR="004547D9" w:rsidRDefault="004547D9" w:rsidP="004547D9">
      <w:pPr>
        <w:pStyle w:val="samenvatting"/>
        <w:ind w:left="360"/>
      </w:pPr>
    </w:p>
    <w:p w:rsidR="00AB665A" w:rsidRPr="00B57050" w:rsidRDefault="00AB665A" w:rsidP="00AB665A">
      <w:pPr>
        <w:pStyle w:val="ListParagraph"/>
        <w:numPr>
          <w:ilvl w:val="0"/>
          <w:numId w:val="3"/>
        </w:numPr>
        <w:rPr>
          <w:highlight w:val="green"/>
        </w:rPr>
      </w:pPr>
      <w:r w:rsidRPr="00B57050">
        <w:rPr>
          <w:highlight w:val="green"/>
        </w:rPr>
        <w:t>Art 8 WBTW</w:t>
      </w:r>
    </w:p>
    <w:p w:rsidR="004547D9" w:rsidRDefault="004547D9" w:rsidP="004547D9"/>
    <w:p w:rsidR="004547D9" w:rsidRPr="004547D9" w:rsidRDefault="004547D9" w:rsidP="004547D9">
      <w:pPr>
        <w:pStyle w:val="ListParagraph"/>
        <w:ind w:left="360"/>
        <w:rPr>
          <w:u w:val="single"/>
        </w:rPr>
      </w:pPr>
      <w:r w:rsidRPr="004547D9">
        <w:rPr>
          <w:u w:val="single"/>
        </w:rPr>
        <w:t>Nieuwe gebouwen</w:t>
      </w:r>
    </w:p>
    <w:p w:rsidR="004547D9" w:rsidRDefault="004547D9" w:rsidP="004547D9">
      <w:pPr>
        <w:pStyle w:val="ListParagraph"/>
        <w:numPr>
          <w:ilvl w:val="0"/>
          <w:numId w:val="3"/>
        </w:numPr>
      </w:pPr>
      <w:r>
        <w:t xml:space="preserve">Gebouwen vallen enkel onder BTW als ze nieuw zijn </w:t>
      </w:r>
    </w:p>
    <w:p w:rsidR="004547D9" w:rsidRDefault="004547D9" w:rsidP="004547D9">
      <w:pPr>
        <w:pStyle w:val="ListParagraph"/>
        <w:numPr>
          <w:ilvl w:val="1"/>
          <w:numId w:val="3"/>
        </w:numPr>
      </w:pPr>
      <w:r>
        <w:t>Nieuw : tot 31 december van het tweede jaar volgend op eerste gebruik</w:t>
      </w:r>
    </w:p>
    <w:p w:rsidR="004547D9" w:rsidRDefault="004547D9" w:rsidP="004547D9">
      <w:pPr>
        <w:pStyle w:val="ListParagraph"/>
        <w:numPr>
          <w:ilvl w:val="1"/>
          <w:numId w:val="3"/>
        </w:numPr>
      </w:pPr>
      <w:r>
        <w:t xml:space="preserve">Als niet nieuw : overdracht onderworpen aan registratierechten </w:t>
      </w:r>
    </w:p>
    <w:p w:rsidR="004547D9" w:rsidRDefault="004547D9" w:rsidP="004547D9">
      <w:pPr>
        <w:pStyle w:val="ListParagraph"/>
        <w:ind w:left="1440"/>
      </w:pPr>
    </w:p>
    <w:p w:rsidR="004547D9" w:rsidRDefault="004547D9" w:rsidP="004547D9">
      <w:pPr>
        <w:pStyle w:val="ListParagraph"/>
        <w:numPr>
          <w:ilvl w:val="0"/>
          <w:numId w:val="3"/>
        </w:numPr>
      </w:pPr>
      <w:r>
        <w:t>Grond valt in principe nooit onder BTW , maar onder registratierechten</w:t>
      </w:r>
    </w:p>
    <w:p w:rsidR="004547D9" w:rsidRPr="00B57050" w:rsidRDefault="004547D9" w:rsidP="004547D9">
      <w:pPr>
        <w:pStyle w:val="ListParagraph"/>
        <w:numPr>
          <w:ilvl w:val="1"/>
          <w:numId w:val="3"/>
        </w:numPr>
        <w:rPr>
          <w:highlight w:val="green"/>
        </w:rPr>
      </w:pPr>
      <w:r w:rsidRPr="00B57050">
        <w:rPr>
          <w:highlight w:val="green"/>
        </w:rPr>
        <w:t>Art 44 §3 1° WBTW</w:t>
      </w:r>
    </w:p>
    <w:p w:rsidR="004547D9" w:rsidRDefault="004547D9" w:rsidP="004547D9">
      <w:pPr>
        <w:pStyle w:val="ListParagraph"/>
        <w:numPr>
          <w:ilvl w:val="1"/>
          <w:numId w:val="3"/>
        </w:numPr>
      </w:pPr>
      <w:r>
        <w:t>Grond valt enkel onder BTW als het door de verkoper van het gebouw samen met het gebouw onder het BTW regime wordt verkocht</w:t>
      </w:r>
    </w:p>
    <w:p w:rsidR="004547D9" w:rsidRDefault="004547D9" w:rsidP="004547D9"/>
    <w:p w:rsidR="004547D9" w:rsidRDefault="004547D9" w:rsidP="004547D9">
      <w:pPr>
        <w:pStyle w:val="ListParagraph"/>
        <w:numPr>
          <w:ilvl w:val="0"/>
          <w:numId w:val="3"/>
        </w:numPr>
      </w:pPr>
      <w:r>
        <w:t>Belastingplichtigngen : onderscheid ‘beroepsoprichters en – verkopers’ en anderen</w:t>
      </w:r>
    </w:p>
    <w:p w:rsidR="004547D9" w:rsidRDefault="004547D9" w:rsidP="004547D9">
      <w:pPr>
        <w:pStyle w:val="ListParagraph"/>
        <w:numPr>
          <w:ilvl w:val="1"/>
          <w:numId w:val="3"/>
        </w:numPr>
      </w:pPr>
      <w:r>
        <w:t>Beroepsoprichter of -verkoper</w:t>
      </w:r>
    </w:p>
    <w:p w:rsidR="004547D9" w:rsidRDefault="004547D9" w:rsidP="004547D9">
      <w:pPr>
        <w:pStyle w:val="ListParagraph"/>
        <w:numPr>
          <w:ilvl w:val="2"/>
          <w:numId w:val="3"/>
        </w:numPr>
      </w:pPr>
      <w:r>
        <w:t>Bouwpromotor, aannemer, ...</w:t>
      </w:r>
    </w:p>
    <w:p w:rsidR="004547D9" w:rsidRDefault="004547D9" w:rsidP="004547D9">
      <w:pPr>
        <w:pStyle w:val="ListParagraph"/>
        <w:numPr>
          <w:ilvl w:val="2"/>
          <w:numId w:val="3"/>
        </w:numPr>
      </w:pPr>
      <w:r>
        <w:t>Valt onder algemene definitie en is van rechtswege BTW plichtig</w:t>
      </w:r>
    </w:p>
    <w:p w:rsidR="004547D9" w:rsidRDefault="004547D9" w:rsidP="004547D9">
      <w:pPr>
        <w:pStyle w:val="ListParagraph"/>
        <w:numPr>
          <w:ilvl w:val="2"/>
          <w:numId w:val="3"/>
        </w:numPr>
      </w:pPr>
      <w:r>
        <w:t>Elke overdracht nieuw gebouw =&gt; BTW</w:t>
      </w:r>
    </w:p>
    <w:p w:rsidR="004547D9" w:rsidRDefault="004547D9" w:rsidP="004547D9">
      <w:pPr>
        <w:pStyle w:val="ListParagraph"/>
        <w:numPr>
          <w:ilvl w:val="1"/>
          <w:numId w:val="3"/>
        </w:numPr>
      </w:pPr>
      <w:r>
        <w:t>Anderen = occasionele belastingplichtigen</w:t>
      </w:r>
    </w:p>
    <w:p w:rsidR="004547D9" w:rsidRDefault="004547D9" w:rsidP="004547D9">
      <w:pPr>
        <w:pStyle w:val="ListParagraph"/>
        <w:numPr>
          <w:ilvl w:val="2"/>
          <w:numId w:val="3"/>
        </w:numPr>
      </w:pPr>
      <w:r>
        <w:t>Kan al BTW plichtig zijn uit hoofde andere activiteit of zelfs een niet BTW-plichtige particulier</w:t>
      </w:r>
    </w:p>
    <w:p w:rsidR="004547D9" w:rsidRDefault="004547D9" w:rsidP="004547D9">
      <w:pPr>
        <w:pStyle w:val="ListParagraph"/>
        <w:numPr>
          <w:ilvl w:val="2"/>
          <w:numId w:val="3"/>
        </w:numPr>
      </w:pPr>
      <w:r>
        <w:t>Optie tot BTW plicht voor verkoop/ zakelijk recht op nieuw gebouw</w:t>
      </w:r>
    </w:p>
    <w:p w:rsidR="004547D9" w:rsidRDefault="004547D9" w:rsidP="004547D9">
      <w:pPr>
        <w:pStyle w:val="ListParagraph"/>
        <w:numPr>
          <w:ilvl w:val="2"/>
          <w:numId w:val="3"/>
        </w:numPr>
      </w:pPr>
      <w:r>
        <w:t xml:space="preserve">Voordeel : </w:t>
      </w:r>
    </w:p>
    <w:p w:rsidR="004547D9" w:rsidRDefault="004547D9" w:rsidP="004547D9">
      <w:pPr>
        <w:pStyle w:val="ListParagraph"/>
        <w:numPr>
          <w:ilvl w:val="3"/>
          <w:numId w:val="3"/>
        </w:numPr>
      </w:pPr>
      <w:r>
        <w:t>Recht op aftrek voorbelasting op werving gebouw =&gt; lagere doorverkoopprijs</w:t>
      </w:r>
    </w:p>
    <w:p w:rsidR="006336DF" w:rsidRDefault="006336DF" w:rsidP="006336DF"/>
    <w:p w:rsidR="006336DF" w:rsidRDefault="006336DF" w:rsidP="006336DF">
      <w:pPr>
        <w:pStyle w:val="ListParagraph"/>
        <w:numPr>
          <w:ilvl w:val="0"/>
          <w:numId w:val="3"/>
        </w:numPr>
      </w:pPr>
      <w:r>
        <w:t>Oefening slide 19 –</w:t>
      </w:r>
      <w:r w:rsidR="00AD56A2">
        <w:t xml:space="preserve"> 20</w:t>
      </w:r>
    </w:p>
    <w:p w:rsidR="00AD56A2" w:rsidRDefault="00AD56A2" w:rsidP="00AD56A2">
      <w:pPr>
        <w:pStyle w:val="ListParagraph"/>
      </w:pPr>
    </w:p>
    <w:p w:rsidR="00AD56A2" w:rsidRDefault="00AD56A2" w:rsidP="00AD56A2">
      <w:pPr>
        <w:pStyle w:val="ListParagraph"/>
      </w:pPr>
    </w:p>
    <w:p w:rsidR="006336DF" w:rsidRPr="006336DF" w:rsidRDefault="006336DF" w:rsidP="006336DF">
      <w:pPr>
        <w:pStyle w:val="ListParagraph"/>
        <w:ind w:left="360"/>
        <w:rPr>
          <w:u w:val="single"/>
        </w:rPr>
      </w:pPr>
      <w:r w:rsidRPr="006336DF">
        <w:rPr>
          <w:u w:val="single"/>
        </w:rPr>
        <w:t xml:space="preserve">Nieuwe vervoermiddelen </w:t>
      </w:r>
    </w:p>
    <w:p w:rsidR="004547D9" w:rsidRPr="00B57050" w:rsidRDefault="00AD56A2" w:rsidP="006336DF">
      <w:pPr>
        <w:pStyle w:val="ListParagraph"/>
        <w:numPr>
          <w:ilvl w:val="0"/>
          <w:numId w:val="3"/>
        </w:numPr>
        <w:rPr>
          <w:highlight w:val="green"/>
        </w:rPr>
      </w:pPr>
      <w:r w:rsidRPr="00B57050">
        <w:rPr>
          <w:highlight w:val="green"/>
        </w:rPr>
        <w:t>Art 8bis WBTW</w:t>
      </w:r>
    </w:p>
    <w:p w:rsidR="00AB665A" w:rsidRDefault="00B57050" w:rsidP="00AB665A">
      <w:pPr>
        <w:pStyle w:val="ListParagraph"/>
        <w:numPr>
          <w:ilvl w:val="0"/>
          <w:numId w:val="3"/>
        </w:numPr>
      </w:pPr>
      <w:r>
        <w:t>B</w:t>
      </w:r>
      <w:r w:rsidR="00AD56A2">
        <w:t>elastingplichtig</w:t>
      </w:r>
    </w:p>
    <w:p w:rsidR="00B57050" w:rsidRDefault="00B57050" w:rsidP="00B57050"/>
    <w:p w:rsidR="00B57050" w:rsidRDefault="00B57050" w:rsidP="00B57050"/>
    <w:p w:rsidR="00AB665A" w:rsidRDefault="00AB665A" w:rsidP="00AB665A">
      <w:pPr>
        <w:pStyle w:val="samenvatting"/>
        <w:numPr>
          <w:ilvl w:val="0"/>
          <w:numId w:val="5"/>
        </w:numPr>
      </w:pPr>
      <w:r>
        <w:lastRenderedPageBreak/>
        <w:t>BTW eenheid</w:t>
      </w:r>
    </w:p>
    <w:p w:rsidR="00BF793B" w:rsidRDefault="00BF793B" w:rsidP="00BF793B"/>
    <w:p w:rsidR="00AB665A" w:rsidRPr="00B57050" w:rsidRDefault="00AB665A" w:rsidP="006336DF">
      <w:pPr>
        <w:pStyle w:val="ListParagraph"/>
        <w:numPr>
          <w:ilvl w:val="0"/>
          <w:numId w:val="3"/>
        </w:numPr>
        <w:rPr>
          <w:highlight w:val="green"/>
        </w:rPr>
      </w:pPr>
      <w:r w:rsidRPr="00B57050">
        <w:rPr>
          <w:highlight w:val="green"/>
        </w:rPr>
        <w:t>Art 4 §2 WBTW</w:t>
      </w:r>
    </w:p>
    <w:p w:rsidR="00BF793B" w:rsidRDefault="00BF793B" w:rsidP="00BF793B"/>
    <w:p w:rsidR="00981D89" w:rsidRDefault="00981D89" w:rsidP="00981D89">
      <w:pPr>
        <w:pStyle w:val="ListParagraph"/>
        <w:numPr>
          <w:ilvl w:val="0"/>
          <w:numId w:val="3"/>
        </w:numPr>
      </w:pPr>
      <w:r>
        <w:t>Financieel, economisch en organisatorisch nauw verbonden vennootschappen kunnen kiezen om als 1 BTW-plichtige te worden aangemerkt</w:t>
      </w:r>
    </w:p>
    <w:p w:rsidR="00981D89" w:rsidRDefault="00981D89" w:rsidP="00981D89">
      <w:pPr>
        <w:pStyle w:val="ListParagraph"/>
        <w:numPr>
          <w:ilvl w:val="1"/>
          <w:numId w:val="3"/>
        </w:numPr>
      </w:pPr>
      <w:r>
        <w:t>Sterke formalistische vereenvoudiging</w:t>
      </w:r>
    </w:p>
    <w:p w:rsidR="00981D89" w:rsidRDefault="00981D89" w:rsidP="00981D89">
      <w:pPr>
        <w:pStyle w:val="ListParagraph"/>
        <w:numPr>
          <w:ilvl w:val="0"/>
          <w:numId w:val="3"/>
        </w:numPr>
      </w:pPr>
      <w:r>
        <w:t>Zowel voor goederen of diensten geleverd aan de eenheid als voor goederen of diensten geleverd door de eenheid</w:t>
      </w:r>
    </w:p>
    <w:p w:rsidR="00981D89" w:rsidRDefault="00981D89" w:rsidP="00981D89">
      <w:pPr>
        <w:pStyle w:val="ListParagraph"/>
        <w:numPr>
          <w:ilvl w:val="0"/>
          <w:numId w:val="3"/>
        </w:numPr>
      </w:pPr>
      <w:r>
        <w:t>Geen levering van goederen of diensten meer tussen de leden van de eenheid</w:t>
      </w:r>
    </w:p>
    <w:p w:rsidR="00BF793B" w:rsidRDefault="00BF793B" w:rsidP="00BF793B"/>
    <w:p w:rsidR="00BF793B" w:rsidRDefault="00BF793B" w:rsidP="00BF793B"/>
    <w:p w:rsidR="00BF793B" w:rsidRDefault="00BF793B" w:rsidP="00BF793B"/>
    <w:p w:rsidR="00BF793B" w:rsidRDefault="00BF793B" w:rsidP="00BF793B"/>
    <w:p w:rsidR="00BF793B" w:rsidRDefault="00BF793B" w:rsidP="00BF793B"/>
    <w:p w:rsidR="00BF793B" w:rsidRDefault="00BF793B" w:rsidP="00BF793B"/>
    <w:p w:rsidR="00BF793B" w:rsidRDefault="00BF793B" w:rsidP="00BF793B"/>
    <w:p w:rsidR="00BF793B" w:rsidRDefault="00BF793B" w:rsidP="00BF793B"/>
    <w:p w:rsidR="00BF793B" w:rsidRDefault="00BF793B" w:rsidP="00BF793B"/>
    <w:p w:rsidR="00BF793B" w:rsidRDefault="00BF793B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981D89" w:rsidRDefault="00981D89" w:rsidP="00BF793B"/>
    <w:p w:rsidR="00627A17" w:rsidRDefault="00627A17" w:rsidP="00627A17">
      <w:pPr>
        <w:pStyle w:val="Samenvattingen"/>
        <w:numPr>
          <w:ilvl w:val="0"/>
          <w:numId w:val="1"/>
        </w:numPr>
      </w:pPr>
      <w:r>
        <w:lastRenderedPageBreak/>
        <w:t>BELASTBARE HANDELINGEN</w:t>
      </w:r>
    </w:p>
    <w:p w:rsidR="00627A17" w:rsidRDefault="00627A17" w:rsidP="00E8102B"/>
    <w:p w:rsidR="00E8102B" w:rsidRDefault="00E8102B" w:rsidP="00E8102B">
      <w:pPr>
        <w:pStyle w:val="samenvatting"/>
        <w:numPr>
          <w:ilvl w:val="0"/>
          <w:numId w:val="6"/>
        </w:numPr>
      </w:pPr>
      <w:r>
        <w:t>Levering van goederen</w:t>
      </w:r>
    </w:p>
    <w:p w:rsidR="00E8102B" w:rsidRDefault="00E8102B" w:rsidP="00E8102B"/>
    <w:p w:rsidR="00481747" w:rsidRPr="00C72B25" w:rsidRDefault="00481747" w:rsidP="00481747">
      <w:pPr>
        <w:pStyle w:val="ListParagraph"/>
        <w:numPr>
          <w:ilvl w:val="0"/>
          <w:numId w:val="3"/>
        </w:numPr>
        <w:rPr>
          <w:highlight w:val="green"/>
        </w:rPr>
      </w:pPr>
      <w:r w:rsidRPr="00C72B25">
        <w:rPr>
          <w:highlight w:val="green"/>
        </w:rPr>
        <w:t>Art 9 – 10 WBTW</w:t>
      </w:r>
    </w:p>
    <w:p w:rsidR="00481747" w:rsidRDefault="00481747" w:rsidP="00481747"/>
    <w:p w:rsidR="00481747" w:rsidRDefault="00481747" w:rsidP="00481747">
      <w:pPr>
        <w:pStyle w:val="ListParagraph"/>
        <w:numPr>
          <w:ilvl w:val="0"/>
          <w:numId w:val="3"/>
        </w:numPr>
      </w:pPr>
      <w:r>
        <w:t xml:space="preserve">Levering = </w:t>
      </w:r>
      <w:r>
        <w:tab/>
      </w:r>
    </w:p>
    <w:p w:rsidR="00481747" w:rsidRDefault="00481747" w:rsidP="00481747">
      <w:pPr>
        <w:pStyle w:val="ListParagraph"/>
        <w:numPr>
          <w:ilvl w:val="1"/>
          <w:numId w:val="3"/>
        </w:numPr>
      </w:pPr>
      <w:r>
        <w:t>Overdracht of overgang van macht om als eigenaar over het goed te beschikken</w:t>
      </w:r>
    </w:p>
    <w:p w:rsidR="00481747" w:rsidRDefault="00481747" w:rsidP="00481747">
      <w:pPr>
        <w:pStyle w:val="ListParagraph"/>
        <w:numPr>
          <w:ilvl w:val="2"/>
          <w:numId w:val="3"/>
        </w:numPr>
      </w:pPr>
      <w:r>
        <w:t>Enkel leveringen die door een als zodanige handelende belastingplichtige verricht worden onder bezwarende titel</w:t>
      </w:r>
    </w:p>
    <w:p w:rsidR="00481747" w:rsidRPr="00C72B25" w:rsidRDefault="00481747" w:rsidP="00481747">
      <w:pPr>
        <w:pStyle w:val="ListParagraph"/>
        <w:numPr>
          <w:ilvl w:val="2"/>
          <w:numId w:val="3"/>
        </w:numPr>
        <w:rPr>
          <w:highlight w:val="green"/>
        </w:rPr>
      </w:pPr>
      <w:r w:rsidRPr="00C72B25">
        <w:rPr>
          <w:highlight w:val="green"/>
        </w:rPr>
        <w:t>Art 2 WBTW</w:t>
      </w:r>
    </w:p>
    <w:p w:rsidR="00481747" w:rsidRDefault="00481747" w:rsidP="00481747">
      <w:pPr>
        <w:pStyle w:val="ListParagraph"/>
        <w:numPr>
          <w:ilvl w:val="1"/>
          <w:numId w:val="3"/>
        </w:numPr>
      </w:pPr>
      <w:r>
        <w:t>Overdracht juridische beschikkingsmacht en/of economische beschikkingsmacht</w:t>
      </w:r>
    </w:p>
    <w:p w:rsidR="00481747" w:rsidRDefault="00481747" w:rsidP="00481747">
      <w:pPr>
        <w:pStyle w:val="ListParagraph"/>
        <w:numPr>
          <w:ilvl w:val="2"/>
          <w:numId w:val="3"/>
        </w:numPr>
      </w:pPr>
      <w:r>
        <w:t>Kan eventueel zonder fysieke overdracht goed</w:t>
      </w:r>
    </w:p>
    <w:p w:rsidR="00481747" w:rsidRDefault="00481747" w:rsidP="00481747">
      <w:pPr>
        <w:pStyle w:val="ListParagraph"/>
        <w:numPr>
          <w:ilvl w:val="3"/>
          <w:numId w:val="3"/>
        </w:numPr>
      </w:pPr>
      <w:r>
        <w:t>Vb huurder koopt goed</w:t>
      </w:r>
    </w:p>
    <w:p w:rsidR="00481747" w:rsidRDefault="00481747" w:rsidP="00481747">
      <w:pPr>
        <w:pStyle w:val="ListParagraph"/>
        <w:numPr>
          <w:ilvl w:val="2"/>
          <w:numId w:val="3"/>
        </w:numPr>
      </w:pPr>
      <w:r>
        <w:t>Ook overdracht beschikkingsmacht zonder eigendomsoverdracht, maar waarbij men positie verkrijgt die analoog is aan die van eigenaar</w:t>
      </w:r>
    </w:p>
    <w:p w:rsidR="00481747" w:rsidRDefault="00481747" w:rsidP="00481747">
      <w:pPr>
        <w:pStyle w:val="ListParagraph"/>
        <w:numPr>
          <w:ilvl w:val="3"/>
          <w:numId w:val="3"/>
        </w:numPr>
      </w:pPr>
      <w:r>
        <w:t>Vb vruchtgebruik, erfpacht, opstal , ...</w:t>
      </w:r>
    </w:p>
    <w:p w:rsidR="00481747" w:rsidRDefault="00481747" w:rsidP="00481747"/>
    <w:p w:rsidR="00481747" w:rsidRDefault="00481747" w:rsidP="00481747">
      <w:pPr>
        <w:pStyle w:val="ListParagraph"/>
        <w:numPr>
          <w:ilvl w:val="0"/>
          <w:numId w:val="3"/>
        </w:numPr>
      </w:pPr>
      <w:r>
        <w:t xml:space="preserve">Goederen = </w:t>
      </w:r>
    </w:p>
    <w:p w:rsidR="00481747" w:rsidRDefault="00481747" w:rsidP="00481747">
      <w:pPr>
        <w:pStyle w:val="ListParagraph"/>
        <w:numPr>
          <w:ilvl w:val="1"/>
          <w:numId w:val="3"/>
        </w:numPr>
      </w:pPr>
      <w:r>
        <w:t>Lichamelijke goederen inclusief elektriciteit, gas, warmte , ...</w:t>
      </w:r>
    </w:p>
    <w:p w:rsidR="00481747" w:rsidRDefault="00481747" w:rsidP="00481747">
      <w:pPr>
        <w:pStyle w:val="ListParagraph"/>
        <w:numPr>
          <w:ilvl w:val="1"/>
          <w:numId w:val="3"/>
        </w:numPr>
      </w:pPr>
      <w:r>
        <w:sym w:font="Wingdings" w:char="F0F3"/>
      </w:r>
      <w:r>
        <w:t xml:space="preserve"> onlichamelijke goederen = diensten , ...</w:t>
      </w:r>
    </w:p>
    <w:p w:rsidR="00481747" w:rsidRDefault="00481747" w:rsidP="00481747"/>
    <w:p w:rsidR="00481747" w:rsidRDefault="00481747" w:rsidP="00481747">
      <w:pPr>
        <w:pStyle w:val="ListParagraph"/>
        <w:numPr>
          <w:ilvl w:val="0"/>
          <w:numId w:val="3"/>
        </w:numPr>
      </w:pPr>
      <w:r>
        <w:t xml:space="preserve">Roerend goed : alleen nieuwe gebouwen ! </w:t>
      </w:r>
    </w:p>
    <w:p w:rsidR="00481747" w:rsidRDefault="00481747" w:rsidP="00481747">
      <w:pPr>
        <w:pStyle w:val="ListParagraph"/>
        <w:numPr>
          <w:ilvl w:val="1"/>
          <w:numId w:val="3"/>
        </w:numPr>
      </w:pPr>
      <w:r>
        <w:t>Eventueel bijhorend terrein</w:t>
      </w:r>
    </w:p>
    <w:p w:rsidR="00481747" w:rsidRDefault="00481747" w:rsidP="00481747"/>
    <w:p w:rsidR="00481747" w:rsidRPr="00481747" w:rsidRDefault="00481747" w:rsidP="00481747">
      <w:pPr>
        <w:pStyle w:val="ListParagraph"/>
        <w:ind w:left="360"/>
        <w:rPr>
          <w:u w:val="single"/>
        </w:rPr>
      </w:pPr>
      <w:r w:rsidRPr="00481747">
        <w:rPr>
          <w:u w:val="single"/>
        </w:rPr>
        <w:t>Levering van goederen met levering gelijkgestelde handelingen</w:t>
      </w:r>
    </w:p>
    <w:p w:rsidR="00481747" w:rsidRPr="00C72B25" w:rsidRDefault="00481747" w:rsidP="00481747">
      <w:pPr>
        <w:pStyle w:val="ListParagraph"/>
        <w:numPr>
          <w:ilvl w:val="0"/>
          <w:numId w:val="3"/>
        </w:numPr>
        <w:rPr>
          <w:highlight w:val="green"/>
        </w:rPr>
      </w:pPr>
      <w:r w:rsidRPr="00C72B25">
        <w:rPr>
          <w:highlight w:val="green"/>
        </w:rPr>
        <w:t>Art 12 WBTW</w:t>
      </w:r>
    </w:p>
    <w:p w:rsidR="00481747" w:rsidRDefault="00481747" w:rsidP="00481747"/>
    <w:p w:rsidR="00481747" w:rsidRDefault="00481747" w:rsidP="00481747">
      <w:pPr>
        <w:pStyle w:val="ListParagraph"/>
        <w:numPr>
          <w:ilvl w:val="0"/>
          <w:numId w:val="3"/>
        </w:numPr>
      </w:pPr>
      <w:r>
        <w:t>Onttrekking : levering aan zichzelf met aanrekening BTW</w:t>
      </w:r>
    </w:p>
    <w:p w:rsidR="00481747" w:rsidRDefault="00481747" w:rsidP="00481747">
      <w:pPr>
        <w:pStyle w:val="ListParagraph"/>
        <w:numPr>
          <w:ilvl w:val="1"/>
          <w:numId w:val="3"/>
        </w:numPr>
      </w:pPr>
      <w:r>
        <w:t>Goederen in beroepsvermogen BTW-plichtige zijn door aftrekmechanisme ‘BTW schoon’ in veronderstelling dat ze doorverkocht worden met heffing van BTW</w:t>
      </w:r>
    </w:p>
    <w:p w:rsidR="00481747" w:rsidRDefault="00481747" w:rsidP="00481747">
      <w:pPr>
        <w:pStyle w:val="ListParagraph"/>
        <w:numPr>
          <w:ilvl w:val="1"/>
          <w:numId w:val="3"/>
        </w:numPr>
      </w:pPr>
      <w:r>
        <w:t>Aftrek van input BTW gebeurt onmiddellijk bij aankoop</w:t>
      </w:r>
    </w:p>
    <w:p w:rsidR="00481747" w:rsidRDefault="00481747" w:rsidP="00481747">
      <w:pPr>
        <w:pStyle w:val="ListParagraph"/>
        <w:numPr>
          <w:ilvl w:val="1"/>
          <w:numId w:val="3"/>
        </w:numPr>
      </w:pPr>
      <w:r>
        <w:t>Wanneer toch geen doorverkoop : aftrek was ten onrechte</w:t>
      </w:r>
    </w:p>
    <w:p w:rsidR="00481747" w:rsidRDefault="00481747" w:rsidP="00481747">
      <w:pPr>
        <w:pStyle w:val="ListParagraph"/>
        <w:numPr>
          <w:ilvl w:val="2"/>
          <w:numId w:val="3"/>
        </w:numPr>
      </w:pPr>
      <w:r>
        <w:t xml:space="preserve">=&gt; correctie </w:t>
      </w:r>
    </w:p>
    <w:p w:rsidR="00D80AF7" w:rsidRDefault="00D80AF7" w:rsidP="00D80AF7">
      <w:pPr>
        <w:pStyle w:val="ListParagraph"/>
        <w:numPr>
          <w:ilvl w:val="1"/>
          <w:numId w:val="3"/>
        </w:numPr>
      </w:pPr>
      <w:r>
        <w:t>Basisvoorwaarde : alleen voor goederen met vooraftrek</w:t>
      </w:r>
    </w:p>
    <w:p w:rsidR="00D80AF7" w:rsidRDefault="00D80AF7" w:rsidP="00D80AF7">
      <w:pPr>
        <w:pStyle w:val="ListParagraph"/>
        <w:numPr>
          <w:ilvl w:val="1"/>
          <w:numId w:val="3"/>
        </w:numPr>
      </w:pPr>
      <w:r>
        <w:t>Van toepassing bij onttrekking voor elke andere bedoeling dan beroepsuitoefening</w:t>
      </w:r>
    </w:p>
    <w:p w:rsidR="00D80AF7" w:rsidRDefault="00D80AF7" w:rsidP="00D80AF7"/>
    <w:p w:rsidR="00D80AF7" w:rsidRDefault="00D80AF7" w:rsidP="00D80AF7">
      <w:pPr>
        <w:pStyle w:val="ListParagraph"/>
        <w:numPr>
          <w:ilvl w:val="0"/>
          <w:numId w:val="3"/>
        </w:numPr>
      </w:pPr>
      <w:r>
        <w:t>Onttrekken van een goed om het gratis te verstrekken</w:t>
      </w:r>
    </w:p>
    <w:p w:rsidR="00D80AF7" w:rsidRDefault="00D80AF7" w:rsidP="00D80AF7">
      <w:pPr>
        <w:pStyle w:val="ListParagraph"/>
        <w:numPr>
          <w:ilvl w:val="1"/>
          <w:numId w:val="3"/>
        </w:numPr>
      </w:pPr>
      <w:r>
        <w:t>Uitzondering : handelsmonsters en -geschenken van geringe waarde</w:t>
      </w:r>
    </w:p>
    <w:p w:rsidR="00D80AF7" w:rsidRDefault="00D80AF7" w:rsidP="00D80AF7"/>
    <w:p w:rsidR="00D80AF7" w:rsidRDefault="00AF4127" w:rsidP="00AF4127">
      <w:pPr>
        <w:pStyle w:val="ListParagraph"/>
        <w:numPr>
          <w:ilvl w:val="0"/>
          <w:numId w:val="3"/>
        </w:numPr>
      </w:pPr>
      <w:r>
        <w:t>Het onder zich hebben bij het beëindigden van de economische activiteit van (on)roerende goederen waarvoor aftrek is geclaimd</w:t>
      </w:r>
    </w:p>
    <w:p w:rsidR="00AF4127" w:rsidRDefault="00AF4127" w:rsidP="00AF4127"/>
    <w:p w:rsidR="00AF4127" w:rsidRDefault="00AF4127" w:rsidP="00AF4127">
      <w:pPr>
        <w:pStyle w:val="ListParagraph"/>
        <w:numPr>
          <w:ilvl w:val="0"/>
          <w:numId w:val="3"/>
        </w:numPr>
      </w:pPr>
      <w:r>
        <w:t>Onttrekking door beroepsoprichter of -verkoper nieuwe gebouwen</w:t>
      </w:r>
    </w:p>
    <w:p w:rsidR="00AF4127" w:rsidRDefault="00AF4127" w:rsidP="00AF4127">
      <w:pPr>
        <w:pStyle w:val="ListParagraph"/>
        <w:numPr>
          <w:ilvl w:val="1"/>
          <w:numId w:val="3"/>
        </w:numPr>
      </w:pPr>
      <w:r>
        <w:t>Tijdig : voor 31/12 van 2</w:t>
      </w:r>
      <w:r w:rsidRPr="00AF4127">
        <w:rPr>
          <w:vertAlign w:val="superscript"/>
        </w:rPr>
        <w:t>e</w:t>
      </w:r>
      <w:r>
        <w:t xml:space="preserve"> jaar volgend op jaar van 1</w:t>
      </w:r>
      <w:r w:rsidRPr="00AF4127">
        <w:rPr>
          <w:vertAlign w:val="superscript"/>
        </w:rPr>
        <w:t>ste</w:t>
      </w:r>
      <w:r>
        <w:t xml:space="preserve"> ingebruikname</w:t>
      </w:r>
    </w:p>
    <w:p w:rsidR="00AF4127" w:rsidRDefault="00AF4127" w:rsidP="00AF4127">
      <w:pPr>
        <w:pStyle w:val="ListParagraph"/>
        <w:numPr>
          <w:ilvl w:val="1"/>
          <w:numId w:val="3"/>
        </w:numPr>
      </w:pPr>
      <w:r>
        <w:t>Ook voor bijhorende terrein indien met BTW verworven</w:t>
      </w:r>
    </w:p>
    <w:p w:rsidR="00481747" w:rsidRDefault="00481747" w:rsidP="00481747">
      <w:pPr>
        <w:pStyle w:val="ListParagraph"/>
        <w:ind w:left="360"/>
      </w:pPr>
    </w:p>
    <w:p w:rsidR="00481747" w:rsidRDefault="00481747" w:rsidP="00E8102B"/>
    <w:p w:rsidR="00481747" w:rsidRPr="00AF4127" w:rsidRDefault="00AF4127" w:rsidP="00AF4127">
      <w:pPr>
        <w:pStyle w:val="ListParagraph"/>
        <w:ind w:left="360"/>
        <w:rPr>
          <w:u w:val="single"/>
        </w:rPr>
      </w:pPr>
      <w:r w:rsidRPr="00AF4127">
        <w:rPr>
          <w:u w:val="single"/>
        </w:rPr>
        <w:lastRenderedPageBreak/>
        <w:t>Geen levering</w:t>
      </w:r>
    </w:p>
    <w:p w:rsidR="00AF4127" w:rsidRPr="00C72B25" w:rsidRDefault="00AF4127" w:rsidP="00AF4127">
      <w:pPr>
        <w:pStyle w:val="ListParagraph"/>
        <w:numPr>
          <w:ilvl w:val="0"/>
          <w:numId w:val="3"/>
        </w:numPr>
        <w:rPr>
          <w:highlight w:val="green"/>
        </w:rPr>
      </w:pPr>
      <w:r w:rsidRPr="00C72B25">
        <w:rPr>
          <w:highlight w:val="green"/>
        </w:rPr>
        <w:t>Art 11 WBTW</w:t>
      </w:r>
    </w:p>
    <w:p w:rsidR="00AF4127" w:rsidRDefault="00AF4127" w:rsidP="00AF4127"/>
    <w:p w:rsidR="00AF4127" w:rsidRDefault="00AF4127" w:rsidP="00AF4127">
      <w:pPr>
        <w:pStyle w:val="ListParagraph"/>
        <w:numPr>
          <w:ilvl w:val="0"/>
          <w:numId w:val="3"/>
        </w:numPr>
      </w:pPr>
      <w:r>
        <w:t>Overdracht van algemeenheid van goederen of van een bedrijfsafdeling op voorwaarde dat overnemer een belastingplichtige is die de eventuele belasting zou kunnen aftrekken</w:t>
      </w:r>
    </w:p>
    <w:p w:rsidR="00AF4127" w:rsidRDefault="00AF4127" w:rsidP="00AF4127">
      <w:pPr>
        <w:pStyle w:val="ListParagraph"/>
        <w:numPr>
          <w:ilvl w:val="1"/>
          <w:numId w:val="3"/>
        </w:numPr>
      </w:pPr>
      <w:r>
        <w:t>Algemeenheid : volledig vermogen onderneming</w:t>
      </w:r>
    </w:p>
    <w:p w:rsidR="00AF4127" w:rsidRDefault="00AF4127" w:rsidP="00AF4127">
      <w:pPr>
        <w:pStyle w:val="ListParagraph"/>
        <w:numPr>
          <w:ilvl w:val="1"/>
          <w:numId w:val="3"/>
        </w:numPr>
      </w:pPr>
      <w:r>
        <w:t>Bedrijfsafdeling : alle goederen die in afdeling van onderneming zijn geïnvesteerd en technisch afzonderlijke eenheid vormt die zelfstandig kan werken</w:t>
      </w:r>
    </w:p>
    <w:p w:rsidR="00AF4127" w:rsidRDefault="00AF4127" w:rsidP="00AF4127"/>
    <w:p w:rsidR="00AF4127" w:rsidRDefault="00AF4127" w:rsidP="00AF4127">
      <w:pPr>
        <w:pStyle w:val="ListParagraph"/>
        <w:numPr>
          <w:ilvl w:val="0"/>
          <w:numId w:val="3"/>
        </w:numPr>
      </w:pPr>
      <w:r>
        <w:t>Gevolgen</w:t>
      </w:r>
    </w:p>
    <w:p w:rsidR="00AF4127" w:rsidRDefault="00AF4127" w:rsidP="00AF4127">
      <w:pPr>
        <w:pStyle w:val="ListParagraph"/>
        <w:numPr>
          <w:ilvl w:val="1"/>
          <w:numId w:val="3"/>
        </w:numPr>
      </w:pPr>
      <w:r>
        <w:t>Voortzettingsstelsel =&gt; overnemer neemt alle BTW rechten en plichten van overdrager over</w:t>
      </w:r>
    </w:p>
    <w:p w:rsidR="00AF4127" w:rsidRDefault="00AF4127" w:rsidP="00AF4127">
      <w:pPr>
        <w:pStyle w:val="ListParagraph"/>
        <w:numPr>
          <w:ilvl w:val="2"/>
          <w:numId w:val="3"/>
        </w:numPr>
      </w:pPr>
      <w:r>
        <w:t>Vergelijkbaar met regime stopzettingsmeerwaarden in personenbelasting</w:t>
      </w:r>
    </w:p>
    <w:p w:rsidR="00AF4127" w:rsidRDefault="00AF4127" w:rsidP="00AF4127"/>
    <w:p w:rsidR="00961FBB" w:rsidRPr="00961FBB" w:rsidRDefault="00961FBB" w:rsidP="00961FBB">
      <w:pPr>
        <w:pStyle w:val="ListParagraph"/>
        <w:ind w:left="360"/>
        <w:rPr>
          <w:u w:val="single"/>
        </w:rPr>
      </w:pPr>
      <w:r w:rsidRPr="00961FBB">
        <w:rPr>
          <w:u w:val="single"/>
        </w:rPr>
        <w:t>Plaats levering : levering in binneland</w:t>
      </w:r>
    </w:p>
    <w:p w:rsidR="00961FBB" w:rsidRDefault="00961FBB" w:rsidP="00961FBB">
      <w:pPr>
        <w:pStyle w:val="ListParagraph"/>
        <w:numPr>
          <w:ilvl w:val="0"/>
          <w:numId w:val="3"/>
        </w:numPr>
      </w:pPr>
      <w:r>
        <w:t>Belang : Belgische BTW enkel als levering in België plaatsvindt</w:t>
      </w:r>
    </w:p>
    <w:p w:rsidR="00961FBB" w:rsidRDefault="00961FBB" w:rsidP="00961FBB">
      <w:pPr>
        <w:pStyle w:val="ListParagraph"/>
      </w:pPr>
    </w:p>
    <w:p w:rsidR="00961FBB" w:rsidRDefault="00961FBB" w:rsidP="00961FBB">
      <w:pPr>
        <w:pStyle w:val="ListParagraph"/>
        <w:numPr>
          <w:ilvl w:val="0"/>
          <w:numId w:val="3"/>
        </w:numPr>
      </w:pPr>
      <w:r>
        <w:t>Criteria</w:t>
      </w:r>
    </w:p>
    <w:p w:rsidR="00961FBB" w:rsidRDefault="00961FBB" w:rsidP="00961FBB">
      <w:pPr>
        <w:pStyle w:val="ListParagraph"/>
        <w:numPr>
          <w:ilvl w:val="1"/>
          <w:numId w:val="3"/>
        </w:numPr>
      </w:pPr>
      <w:r>
        <w:t>Algemene regel : waar het goed ter beschikking wordt gesteld van verkrijger</w:t>
      </w:r>
    </w:p>
    <w:p w:rsidR="00961FBB" w:rsidRDefault="00961FBB" w:rsidP="00961FBB">
      <w:pPr>
        <w:pStyle w:val="ListParagraph"/>
        <w:numPr>
          <w:ilvl w:val="1"/>
          <w:numId w:val="3"/>
        </w:numPr>
      </w:pPr>
      <w:r>
        <w:t xml:space="preserve">Uitzondering : </w:t>
      </w:r>
    </w:p>
    <w:p w:rsidR="00961FBB" w:rsidRDefault="00961FBB" w:rsidP="00961FBB">
      <w:pPr>
        <w:pStyle w:val="ListParagraph"/>
        <w:numPr>
          <w:ilvl w:val="2"/>
          <w:numId w:val="3"/>
        </w:numPr>
      </w:pPr>
      <w:r>
        <w:t>Installatie of montage door leverancier</w:t>
      </w:r>
    </w:p>
    <w:p w:rsidR="00961FBB" w:rsidRDefault="00961FBB" w:rsidP="00961FBB">
      <w:pPr>
        <w:pStyle w:val="ListParagraph"/>
        <w:numPr>
          <w:ilvl w:val="3"/>
          <w:numId w:val="3"/>
        </w:numPr>
      </w:pPr>
      <w:r>
        <w:t>Plaats van installatie of montage</w:t>
      </w:r>
    </w:p>
    <w:p w:rsidR="00961FBB" w:rsidRPr="006C1FBC" w:rsidRDefault="00961FBB" w:rsidP="00961FBB">
      <w:pPr>
        <w:pStyle w:val="ListParagraph"/>
        <w:numPr>
          <w:ilvl w:val="3"/>
          <w:numId w:val="3"/>
        </w:numPr>
        <w:rPr>
          <w:highlight w:val="green"/>
        </w:rPr>
      </w:pPr>
      <w:r w:rsidRPr="006C1FBC">
        <w:rPr>
          <w:highlight w:val="green"/>
        </w:rPr>
        <w:t>Art 14 §3 WBTW</w:t>
      </w:r>
    </w:p>
    <w:p w:rsidR="00961FBB" w:rsidRDefault="00961FBB" w:rsidP="00961FBB">
      <w:pPr>
        <w:pStyle w:val="ListParagraph"/>
        <w:numPr>
          <w:ilvl w:val="2"/>
          <w:numId w:val="3"/>
        </w:numPr>
      </w:pPr>
      <w:r>
        <w:t>Vervoer naar koper</w:t>
      </w:r>
    </w:p>
    <w:p w:rsidR="00961FBB" w:rsidRDefault="00961FBB" w:rsidP="00961FBB">
      <w:pPr>
        <w:pStyle w:val="ListParagraph"/>
        <w:numPr>
          <w:ilvl w:val="3"/>
          <w:numId w:val="3"/>
        </w:numPr>
      </w:pPr>
      <w:r>
        <w:t>Plaats waar vervoer aanvangt</w:t>
      </w:r>
    </w:p>
    <w:p w:rsidR="00961FBB" w:rsidRDefault="00961FBB" w:rsidP="00961FBB"/>
    <w:p w:rsidR="004C27EC" w:rsidRPr="004C27EC" w:rsidRDefault="004C27EC" w:rsidP="004C27EC">
      <w:pPr>
        <w:pStyle w:val="ListParagraph"/>
        <w:ind w:left="360"/>
        <w:rPr>
          <w:u w:val="single"/>
        </w:rPr>
      </w:pPr>
      <w:r w:rsidRPr="004C27EC">
        <w:rPr>
          <w:u w:val="single"/>
        </w:rPr>
        <w:t>Tijdstip van levering</w:t>
      </w:r>
    </w:p>
    <w:p w:rsidR="004C27EC" w:rsidRPr="006C1FBC" w:rsidRDefault="004C27EC" w:rsidP="004C27EC">
      <w:pPr>
        <w:pStyle w:val="ListParagraph"/>
        <w:numPr>
          <w:ilvl w:val="0"/>
          <w:numId w:val="3"/>
        </w:numPr>
        <w:rPr>
          <w:highlight w:val="green"/>
        </w:rPr>
      </w:pPr>
      <w:r w:rsidRPr="006C1FBC">
        <w:rPr>
          <w:highlight w:val="green"/>
        </w:rPr>
        <w:t>Art 16 WBTW</w:t>
      </w:r>
    </w:p>
    <w:p w:rsidR="004C27EC" w:rsidRDefault="004C27EC" w:rsidP="004C27EC"/>
    <w:p w:rsidR="004C27EC" w:rsidRDefault="004C27EC" w:rsidP="004C27EC">
      <w:pPr>
        <w:pStyle w:val="ListParagraph"/>
        <w:numPr>
          <w:ilvl w:val="0"/>
          <w:numId w:val="3"/>
        </w:numPr>
      </w:pPr>
      <w:r>
        <w:t>Algemene regel</w:t>
      </w:r>
    </w:p>
    <w:p w:rsidR="004C27EC" w:rsidRDefault="004C27EC" w:rsidP="004C27EC">
      <w:pPr>
        <w:pStyle w:val="ListParagraph"/>
        <w:numPr>
          <w:ilvl w:val="1"/>
          <w:numId w:val="3"/>
        </w:numPr>
      </w:pPr>
      <w:r>
        <w:t>Tijdstip waarop goed ter beschikking wordt gesteld van verkrijger of overnemer</w:t>
      </w:r>
    </w:p>
    <w:p w:rsidR="004C27EC" w:rsidRDefault="004C27EC" w:rsidP="004C27EC">
      <w:pPr>
        <w:pStyle w:val="ListParagraph"/>
        <w:numPr>
          <w:ilvl w:val="0"/>
          <w:numId w:val="3"/>
        </w:numPr>
      </w:pPr>
      <w:r>
        <w:t>Uitzonderingen</w:t>
      </w:r>
    </w:p>
    <w:p w:rsidR="004C27EC" w:rsidRDefault="004C27EC" w:rsidP="004C27EC">
      <w:pPr>
        <w:pStyle w:val="ListParagraph"/>
        <w:numPr>
          <w:ilvl w:val="1"/>
          <w:numId w:val="3"/>
        </w:numPr>
      </w:pPr>
      <w:r>
        <w:t xml:space="preserve">Bij vervoer </w:t>
      </w:r>
    </w:p>
    <w:p w:rsidR="004C27EC" w:rsidRDefault="004C27EC" w:rsidP="004C27EC">
      <w:pPr>
        <w:pStyle w:val="ListParagraph"/>
        <w:numPr>
          <w:ilvl w:val="2"/>
          <w:numId w:val="3"/>
        </w:numPr>
      </w:pPr>
      <w:r>
        <w:t>Tijdstip van aankomst van vervoer</w:t>
      </w:r>
    </w:p>
    <w:p w:rsidR="004C27EC" w:rsidRDefault="004C27EC" w:rsidP="004C27EC">
      <w:pPr>
        <w:pStyle w:val="ListParagraph"/>
        <w:numPr>
          <w:ilvl w:val="1"/>
          <w:numId w:val="3"/>
        </w:numPr>
      </w:pPr>
      <w:r>
        <w:t>Montage of installatie</w:t>
      </w:r>
    </w:p>
    <w:p w:rsidR="004C27EC" w:rsidRDefault="004C27EC" w:rsidP="004C27EC">
      <w:pPr>
        <w:pStyle w:val="ListParagraph"/>
        <w:numPr>
          <w:ilvl w:val="2"/>
          <w:numId w:val="3"/>
        </w:numPr>
      </w:pPr>
      <w:r>
        <w:t>Bij beëindigen van montage</w:t>
      </w:r>
    </w:p>
    <w:p w:rsidR="004C27EC" w:rsidRDefault="004C27EC" w:rsidP="004C27EC">
      <w:pPr>
        <w:pStyle w:val="ListParagraph"/>
        <w:numPr>
          <w:ilvl w:val="1"/>
          <w:numId w:val="3"/>
        </w:numPr>
      </w:pPr>
      <w:r>
        <w:t>Doorlopende leveringen (gas, elektriciteit)</w:t>
      </w:r>
    </w:p>
    <w:p w:rsidR="004C27EC" w:rsidRDefault="004C27EC" w:rsidP="004C27EC">
      <w:pPr>
        <w:pStyle w:val="ListParagraph"/>
        <w:numPr>
          <w:ilvl w:val="2"/>
          <w:numId w:val="3"/>
        </w:numPr>
      </w:pPr>
      <w:r>
        <w:t>Verstrijken periode waarop afrekening betrekking heeft</w:t>
      </w:r>
    </w:p>
    <w:p w:rsidR="004C27EC" w:rsidRDefault="004C27EC" w:rsidP="004C27EC">
      <w:pPr>
        <w:pStyle w:val="ListParagraph"/>
        <w:numPr>
          <w:ilvl w:val="1"/>
          <w:numId w:val="3"/>
        </w:numPr>
      </w:pPr>
      <w:r>
        <w:t>Vermoeden van levering wanneer goed niet meer aanwezig is in magazijn</w:t>
      </w:r>
    </w:p>
    <w:p w:rsidR="004C27EC" w:rsidRDefault="004C27EC" w:rsidP="004C27EC"/>
    <w:p w:rsidR="000D0B74" w:rsidRDefault="000D0B74" w:rsidP="004C27EC"/>
    <w:p w:rsidR="000D0B74" w:rsidRDefault="000D0B74" w:rsidP="004C27EC"/>
    <w:p w:rsidR="000D0B74" w:rsidRDefault="000D0B74" w:rsidP="004C27EC"/>
    <w:p w:rsidR="000D0B74" w:rsidRDefault="000D0B74" w:rsidP="004C27EC"/>
    <w:p w:rsidR="000D0B74" w:rsidRDefault="000D0B74" w:rsidP="004C27EC"/>
    <w:p w:rsidR="000D0B74" w:rsidRDefault="000D0B74" w:rsidP="004C27EC"/>
    <w:p w:rsidR="006C1FBC" w:rsidRDefault="006C1FBC" w:rsidP="004C27EC"/>
    <w:p w:rsidR="000D0B74" w:rsidRDefault="000D0B74" w:rsidP="004C27EC"/>
    <w:p w:rsidR="004C27EC" w:rsidRPr="000D0B74" w:rsidRDefault="000D0B74" w:rsidP="000D0B74">
      <w:pPr>
        <w:pStyle w:val="ListParagraph"/>
        <w:ind w:left="360"/>
        <w:rPr>
          <w:u w:val="single"/>
        </w:rPr>
      </w:pPr>
      <w:r w:rsidRPr="000D0B74">
        <w:rPr>
          <w:u w:val="single"/>
        </w:rPr>
        <w:lastRenderedPageBreak/>
        <w:t>Opeisbaarheid</w:t>
      </w:r>
    </w:p>
    <w:p w:rsidR="000D0B74" w:rsidRDefault="000D0B74" w:rsidP="000D0B74">
      <w:pPr>
        <w:pStyle w:val="ListParagraph"/>
        <w:numPr>
          <w:ilvl w:val="0"/>
          <w:numId w:val="3"/>
        </w:numPr>
      </w:pPr>
      <w:r>
        <w:t>Belang</w:t>
      </w:r>
    </w:p>
    <w:p w:rsidR="000D0B74" w:rsidRDefault="000D0B74" w:rsidP="000D0B74">
      <w:pPr>
        <w:pStyle w:val="ListParagraph"/>
        <w:numPr>
          <w:ilvl w:val="1"/>
          <w:numId w:val="3"/>
        </w:numPr>
      </w:pPr>
      <w:r>
        <w:t>Ogenblik dat Staat betaling BTW van leveranciers kan eisen</w:t>
      </w:r>
    </w:p>
    <w:p w:rsidR="000D0B74" w:rsidRDefault="000D0B74" w:rsidP="000D0B74">
      <w:pPr>
        <w:pStyle w:val="ListParagraph"/>
        <w:numPr>
          <w:ilvl w:val="1"/>
          <w:numId w:val="3"/>
        </w:numPr>
      </w:pPr>
      <w:r>
        <w:t>Ontstaan recht aftrek koper</w:t>
      </w:r>
    </w:p>
    <w:p w:rsidR="000D0B74" w:rsidRDefault="000D0B74" w:rsidP="000D0B74">
      <w:pPr>
        <w:pStyle w:val="ListParagraph"/>
        <w:numPr>
          <w:ilvl w:val="2"/>
          <w:numId w:val="3"/>
        </w:numPr>
      </w:pPr>
      <w:r>
        <w:t xml:space="preserve">Als hij BTW-plichtige met vooraftrek is </w:t>
      </w:r>
    </w:p>
    <w:p w:rsidR="000D0B74" w:rsidRDefault="000D0B74" w:rsidP="000D0B74">
      <w:pPr>
        <w:pStyle w:val="ListParagraph"/>
        <w:numPr>
          <w:ilvl w:val="1"/>
          <w:numId w:val="3"/>
        </w:numPr>
      </w:pPr>
      <w:r>
        <w:t xml:space="preserve">Tariefwijzigingen </w:t>
      </w:r>
    </w:p>
    <w:p w:rsidR="000D0B74" w:rsidRDefault="000D0B74" w:rsidP="000D0B74"/>
    <w:p w:rsidR="000D0B74" w:rsidRDefault="000D0B74" w:rsidP="000D0B74">
      <w:pPr>
        <w:pStyle w:val="ListParagraph"/>
        <w:numPr>
          <w:ilvl w:val="0"/>
          <w:numId w:val="3"/>
        </w:numPr>
      </w:pPr>
      <w:r>
        <w:t>Regels opeisbaarheid</w:t>
      </w:r>
    </w:p>
    <w:p w:rsidR="000D0B74" w:rsidRDefault="000D0B74" w:rsidP="000D0B74">
      <w:pPr>
        <w:pStyle w:val="ListParagraph"/>
        <w:numPr>
          <w:ilvl w:val="1"/>
          <w:numId w:val="3"/>
        </w:numPr>
      </w:pPr>
      <w:r>
        <w:t>Hoofdregel</w:t>
      </w:r>
    </w:p>
    <w:p w:rsidR="000D0B74" w:rsidRDefault="000D0B74" w:rsidP="000D0B74">
      <w:pPr>
        <w:pStyle w:val="ListParagraph"/>
        <w:numPr>
          <w:ilvl w:val="2"/>
          <w:numId w:val="3"/>
        </w:numPr>
      </w:pPr>
      <w:r>
        <w:t>Tijdstip levering goed</w:t>
      </w:r>
    </w:p>
    <w:p w:rsidR="000D0B74" w:rsidRDefault="000D0B74" w:rsidP="000D0B74">
      <w:pPr>
        <w:pStyle w:val="ListParagraph"/>
        <w:numPr>
          <w:ilvl w:val="1"/>
          <w:numId w:val="3"/>
        </w:numPr>
      </w:pPr>
      <w:r>
        <w:t xml:space="preserve">Uitzonderingen </w:t>
      </w:r>
    </w:p>
    <w:p w:rsidR="000D0B74" w:rsidRPr="006C1FBC" w:rsidRDefault="000D0B74" w:rsidP="000D0B74">
      <w:pPr>
        <w:pStyle w:val="ListParagraph"/>
        <w:numPr>
          <w:ilvl w:val="2"/>
          <w:numId w:val="3"/>
        </w:numPr>
        <w:rPr>
          <w:highlight w:val="green"/>
        </w:rPr>
      </w:pPr>
      <w:r w:rsidRPr="006C1FBC">
        <w:rPr>
          <w:highlight w:val="green"/>
        </w:rPr>
        <w:t>Art 17 WBTW</w:t>
      </w:r>
    </w:p>
    <w:p w:rsidR="000D0B74" w:rsidRDefault="000D0B74" w:rsidP="000D0B74">
      <w:pPr>
        <w:pStyle w:val="ListParagraph"/>
        <w:numPr>
          <w:ilvl w:val="2"/>
          <w:numId w:val="3"/>
        </w:numPr>
      </w:pPr>
      <w:r>
        <w:t>BTW wordt opeisbaar over het gefactureerde bedarg op het tijdstip waarop de factuur wordt uitgereikt</w:t>
      </w:r>
    </w:p>
    <w:p w:rsidR="000D0B74" w:rsidRDefault="000D0B74" w:rsidP="000D0B74">
      <w:pPr>
        <w:pStyle w:val="ListParagraph"/>
        <w:numPr>
          <w:ilvl w:val="2"/>
          <w:numId w:val="3"/>
        </w:numPr>
      </w:pPr>
      <w:r>
        <w:t>Als geen factuur : BTW wordt opeisbaar op 15</w:t>
      </w:r>
      <w:r w:rsidRPr="000D0B74">
        <w:rPr>
          <w:vertAlign w:val="superscript"/>
        </w:rPr>
        <w:t>e</w:t>
      </w:r>
      <w:r>
        <w:t xml:space="preserve"> dag van de maand volgend op de maand waarin levering plaatsvond</w:t>
      </w:r>
    </w:p>
    <w:p w:rsidR="000D0B74" w:rsidRDefault="000D0B74" w:rsidP="000D0B74">
      <w:pPr>
        <w:pStyle w:val="ListParagraph"/>
        <w:numPr>
          <w:ilvl w:val="2"/>
          <w:numId w:val="3"/>
        </w:numPr>
      </w:pPr>
      <w:r>
        <w:t>Als prijs betaald wordt voor levering : BTW wordt opeisbaar over ontvangen bedrag</w:t>
      </w:r>
    </w:p>
    <w:p w:rsidR="00481747" w:rsidRDefault="00481747" w:rsidP="00E8102B"/>
    <w:p w:rsidR="00E8102B" w:rsidRDefault="00E8102B" w:rsidP="00E8102B">
      <w:pPr>
        <w:pStyle w:val="samenvatting"/>
        <w:numPr>
          <w:ilvl w:val="0"/>
          <w:numId w:val="6"/>
        </w:numPr>
      </w:pPr>
      <w:r>
        <w:t>Verrichting van een dienst</w:t>
      </w:r>
    </w:p>
    <w:p w:rsidR="00E8102B" w:rsidRDefault="00E8102B" w:rsidP="00E8102B"/>
    <w:p w:rsidR="006C4ABF" w:rsidRPr="006C1FBC" w:rsidRDefault="006C4ABF" w:rsidP="006C4ABF">
      <w:pPr>
        <w:pStyle w:val="ListParagraph"/>
        <w:numPr>
          <w:ilvl w:val="0"/>
          <w:numId w:val="3"/>
        </w:numPr>
        <w:rPr>
          <w:highlight w:val="green"/>
        </w:rPr>
      </w:pPr>
      <w:r w:rsidRPr="006C1FBC">
        <w:rPr>
          <w:highlight w:val="green"/>
        </w:rPr>
        <w:t>Art 18 – 22 WBTW</w:t>
      </w:r>
    </w:p>
    <w:p w:rsidR="006C4ABF" w:rsidRDefault="006C4ABF" w:rsidP="006C4ABF"/>
    <w:p w:rsidR="006C4ABF" w:rsidRDefault="006C4ABF" w:rsidP="006C4ABF">
      <w:pPr>
        <w:pStyle w:val="ListParagraph"/>
        <w:numPr>
          <w:ilvl w:val="0"/>
          <w:numId w:val="3"/>
        </w:numPr>
      </w:pPr>
      <w:r>
        <w:t>Algemeen vermoeden</w:t>
      </w:r>
    </w:p>
    <w:p w:rsidR="006C4ABF" w:rsidRDefault="006C4ABF" w:rsidP="006C4ABF">
      <w:pPr>
        <w:pStyle w:val="ListParagraph"/>
        <w:numPr>
          <w:ilvl w:val="1"/>
          <w:numId w:val="3"/>
        </w:numPr>
      </w:pPr>
      <w:r>
        <w:t>Iedere verrichting die geen levering van goederen is = dienstverrichting</w:t>
      </w:r>
    </w:p>
    <w:p w:rsidR="006C4ABF" w:rsidRDefault="006C4ABF" w:rsidP="006C4ABF"/>
    <w:p w:rsidR="006C4ABF" w:rsidRDefault="006C4ABF" w:rsidP="006C4ABF">
      <w:pPr>
        <w:pStyle w:val="ListParagraph"/>
        <w:numPr>
          <w:ilvl w:val="0"/>
          <w:numId w:val="3"/>
        </w:numPr>
      </w:pPr>
      <w:r>
        <w:t xml:space="preserve">Basiscategorie : </w:t>
      </w:r>
    </w:p>
    <w:p w:rsidR="006C4ABF" w:rsidRDefault="006C4ABF" w:rsidP="006C4ABF">
      <w:pPr>
        <w:pStyle w:val="ListParagraph"/>
        <w:numPr>
          <w:ilvl w:val="1"/>
          <w:numId w:val="3"/>
        </w:numPr>
      </w:pPr>
      <w:r>
        <w:t>Materieel werk</w:t>
      </w:r>
    </w:p>
    <w:p w:rsidR="006C4ABF" w:rsidRDefault="006C4ABF" w:rsidP="006C4ABF">
      <w:pPr>
        <w:pStyle w:val="ListParagraph"/>
        <w:numPr>
          <w:ilvl w:val="1"/>
          <w:numId w:val="3"/>
        </w:numPr>
      </w:pPr>
      <w:r>
        <w:t>Intellectueel werk</w:t>
      </w:r>
    </w:p>
    <w:p w:rsidR="00B51097" w:rsidRDefault="00B51097" w:rsidP="00B51097"/>
    <w:p w:rsidR="00B51097" w:rsidRDefault="00B51097" w:rsidP="00B51097">
      <w:pPr>
        <w:pStyle w:val="ListParagraph"/>
        <w:numPr>
          <w:ilvl w:val="0"/>
          <w:numId w:val="3"/>
        </w:numPr>
      </w:pPr>
      <w:r>
        <w:t>Bijzondere categorieën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Maakloonwerk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Terbeschikkingstelling van personeel (interim)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Concessie, huur of leasing van lichamelijke RG of OG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 xml:space="preserve">Parking, entrepots, camping, hotel 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Onroerende leasing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Horeca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Verkoop, concessie, verhuur van onlichamelijke RG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Bank- en financiële verrichtingen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Radio, TV en telecommunicatie</w:t>
      </w:r>
    </w:p>
    <w:p w:rsidR="00B51097" w:rsidRDefault="00B51097" w:rsidP="00B51097"/>
    <w:p w:rsidR="00B51097" w:rsidRDefault="00B51097" w:rsidP="00B51097"/>
    <w:p w:rsidR="00B51097" w:rsidRDefault="00B51097" w:rsidP="00B51097"/>
    <w:p w:rsidR="00B51097" w:rsidRDefault="00B51097" w:rsidP="00B51097"/>
    <w:p w:rsidR="00B51097" w:rsidRDefault="00B51097" w:rsidP="00B51097"/>
    <w:p w:rsidR="00B51097" w:rsidRDefault="00B51097" w:rsidP="00B51097"/>
    <w:p w:rsidR="00B51097" w:rsidRDefault="00B51097" w:rsidP="00B51097"/>
    <w:p w:rsidR="00B51097" w:rsidRDefault="00B51097" w:rsidP="00B51097"/>
    <w:p w:rsidR="00B51097" w:rsidRPr="00B51097" w:rsidRDefault="00B51097" w:rsidP="00B51097">
      <w:pPr>
        <w:pStyle w:val="ListParagraph"/>
        <w:ind w:left="360"/>
        <w:rPr>
          <w:u w:val="single"/>
        </w:rPr>
      </w:pPr>
      <w:r w:rsidRPr="00B51097">
        <w:rPr>
          <w:u w:val="single"/>
        </w:rPr>
        <w:lastRenderedPageBreak/>
        <w:t>Diensten met gelijkgestelde verrichtingen</w:t>
      </w:r>
    </w:p>
    <w:p w:rsidR="00B51097" w:rsidRPr="006C1FBC" w:rsidRDefault="00B51097" w:rsidP="00B51097">
      <w:pPr>
        <w:pStyle w:val="ListParagraph"/>
        <w:numPr>
          <w:ilvl w:val="0"/>
          <w:numId w:val="3"/>
        </w:numPr>
        <w:rPr>
          <w:highlight w:val="green"/>
        </w:rPr>
      </w:pPr>
      <w:r w:rsidRPr="006C1FBC">
        <w:rPr>
          <w:highlight w:val="green"/>
        </w:rPr>
        <w:t>Art 19 §1 WBTW</w:t>
      </w:r>
    </w:p>
    <w:p w:rsidR="00B51097" w:rsidRDefault="00B51097" w:rsidP="00B51097"/>
    <w:p w:rsidR="00B51097" w:rsidRDefault="00B51097" w:rsidP="00B51097">
      <w:pPr>
        <w:pStyle w:val="ListParagraph"/>
        <w:numPr>
          <w:ilvl w:val="0"/>
          <w:numId w:val="3"/>
        </w:numPr>
      </w:pPr>
      <w:r>
        <w:t>Gebruik van goederen voor privé doeleinden waarvoor de belastingplichtige recht op aftrek heeft uitgeoefend</w:t>
      </w:r>
    </w:p>
    <w:p w:rsidR="00B51097" w:rsidRDefault="00B51097" w:rsidP="00B51097">
      <w:pPr>
        <w:pStyle w:val="ListParagraph"/>
      </w:pPr>
    </w:p>
    <w:p w:rsidR="00B51097" w:rsidRDefault="00B51097" w:rsidP="00B51097">
      <w:pPr>
        <w:pStyle w:val="ListParagraph"/>
        <w:numPr>
          <w:ilvl w:val="0"/>
          <w:numId w:val="3"/>
        </w:numPr>
      </w:pPr>
      <w:r>
        <w:t>Uitvoering van werk in onroerende staat (WIOS)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Ofwel voor doeleinden van economische activiteit van belastingplichtige</w:t>
      </w:r>
    </w:p>
    <w:p w:rsidR="00B51097" w:rsidRDefault="00B51097" w:rsidP="00B51097">
      <w:pPr>
        <w:pStyle w:val="ListParagraph"/>
        <w:numPr>
          <w:ilvl w:val="2"/>
          <w:numId w:val="3"/>
        </w:numPr>
      </w:pPr>
      <w:r>
        <w:t>Dienstverrichting aan zichzelf met aanrekering BTW en BTW-aftrek in zelfde aangifte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Ofwel voor privé doeleinden</w:t>
      </w:r>
    </w:p>
    <w:p w:rsidR="00B51097" w:rsidRDefault="00B51097" w:rsidP="00B51097">
      <w:pPr>
        <w:pStyle w:val="ListParagraph"/>
        <w:numPr>
          <w:ilvl w:val="2"/>
          <w:numId w:val="3"/>
        </w:numPr>
      </w:pPr>
      <w:r>
        <w:t>Recuperatioe van aftrek van voorbelasting</w:t>
      </w:r>
    </w:p>
    <w:p w:rsidR="00B51097" w:rsidRDefault="00B51097" w:rsidP="00B51097"/>
    <w:p w:rsidR="00B51097" w:rsidRPr="00B51097" w:rsidRDefault="00B51097" w:rsidP="00B51097">
      <w:pPr>
        <w:pStyle w:val="ListParagraph"/>
        <w:ind w:left="360"/>
        <w:rPr>
          <w:u w:val="single"/>
        </w:rPr>
      </w:pPr>
      <w:r w:rsidRPr="00B51097">
        <w:rPr>
          <w:u w:val="single"/>
        </w:rPr>
        <w:t>Uitgesloten diensten</w:t>
      </w:r>
    </w:p>
    <w:p w:rsidR="00B51097" w:rsidRPr="006C1FBC" w:rsidRDefault="00B51097" w:rsidP="00B51097">
      <w:pPr>
        <w:pStyle w:val="ListParagraph"/>
        <w:numPr>
          <w:ilvl w:val="0"/>
          <w:numId w:val="3"/>
        </w:numPr>
        <w:rPr>
          <w:highlight w:val="green"/>
        </w:rPr>
      </w:pPr>
      <w:r w:rsidRPr="006C1FBC">
        <w:rPr>
          <w:highlight w:val="green"/>
        </w:rPr>
        <w:t>Art 18 §3 WBTW</w:t>
      </w:r>
    </w:p>
    <w:p w:rsidR="00B51097" w:rsidRDefault="00B51097" w:rsidP="00B51097">
      <w:pPr>
        <w:pStyle w:val="ListParagraph"/>
        <w:numPr>
          <w:ilvl w:val="0"/>
          <w:numId w:val="3"/>
        </w:numPr>
      </w:pPr>
      <w:r>
        <w:t xml:space="preserve">Diensten bij overdracht algemeenheid van goederen of van een bedrijfsafdeling op voorwaarde dat verkijger een belastingplichtige is </w:t>
      </w:r>
    </w:p>
    <w:p w:rsidR="00B51097" w:rsidRDefault="00B51097" w:rsidP="00B51097"/>
    <w:p w:rsidR="00B51097" w:rsidRPr="00B51097" w:rsidRDefault="00B51097" w:rsidP="00B51097">
      <w:pPr>
        <w:pStyle w:val="ListParagraph"/>
        <w:ind w:left="360"/>
        <w:rPr>
          <w:u w:val="single"/>
        </w:rPr>
      </w:pPr>
      <w:r w:rsidRPr="00B51097">
        <w:rPr>
          <w:u w:val="single"/>
        </w:rPr>
        <w:t>Plaats van dienstverrichting</w:t>
      </w:r>
    </w:p>
    <w:p w:rsidR="00B51097" w:rsidRDefault="00B51097" w:rsidP="00B51097">
      <w:pPr>
        <w:pStyle w:val="ListParagraph"/>
        <w:numPr>
          <w:ilvl w:val="0"/>
          <w:numId w:val="3"/>
        </w:numPr>
      </w:pPr>
      <w:r>
        <w:t>Algemene regels</w:t>
      </w:r>
    </w:p>
    <w:p w:rsidR="00B51097" w:rsidRPr="006C1FBC" w:rsidRDefault="00B51097" w:rsidP="00B51097">
      <w:pPr>
        <w:pStyle w:val="ListParagraph"/>
        <w:numPr>
          <w:ilvl w:val="1"/>
          <w:numId w:val="3"/>
        </w:numPr>
        <w:rPr>
          <w:highlight w:val="green"/>
        </w:rPr>
      </w:pPr>
      <w:r w:rsidRPr="006C1FBC">
        <w:rPr>
          <w:highlight w:val="green"/>
        </w:rPr>
        <w:t>Art 21, 21bis WBTW</w:t>
      </w:r>
    </w:p>
    <w:p w:rsidR="00B51097" w:rsidRDefault="00B51097" w:rsidP="00B51097"/>
    <w:p w:rsidR="00B51097" w:rsidRDefault="00B51097" w:rsidP="00B51097">
      <w:pPr>
        <w:pStyle w:val="ListParagraph"/>
        <w:numPr>
          <w:ilvl w:val="1"/>
          <w:numId w:val="3"/>
        </w:numPr>
      </w:pPr>
      <w:r>
        <w:t>B2B : dienstontvanger = BTW plichtig</w:t>
      </w:r>
    </w:p>
    <w:p w:rsidR="00B51097" w:rsidRDefault="00B51097" w:rsidP="00B51097">
      <w:pPr>
        <w:pStyle w:val="ListParagraph"/>
        <w:numPr>
          <w:ilvl w:val="2"/>
          <w:numId w:val="3"/>
        </w:numPr>
      </w:pPr>
      <w:r>
        <w:t>Vestigingsplaats van dienstontvanger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 xml:space="preserve">B2C : dienstontvanger </w:t>
      </w:r>
      <w:r>
        <w:rPr>
          <w:rFonts w:cstheme="minorHAnsi"/>
        </w:rPr>
        <w:t>≠</w:t>
      </w:r>
      <w:r>
        <w:t xml:space="preserve"> BTW plichtig</w:t>
      </w:r>
    </w:p>
    <w:p w:rsidR="00B51097" w:rsidRDefault="00B51097" w:rsidP="00B51097">
      <w:pPr>
        <w:pStyle w:val="ListParagraph"/>
        <w:numPr>
          <w:ilvl w:val="2"/>
          <w:numId w:val="3"/>
        </w:numPr>
      </w:pPr>
      <w:r>
        <w:t>Vestigingsplaats van dienstverrichter</w:t>
      </w:r>
    </w:p>
    <w:p w:rsidR="00B51097" w:rsidRDefault="00B51097" w:rsidP="00B51097"/>
    <w:p w:rsidR="00B51097" w:rsidRDefault="00B51097" w:rsidP="00B51097">
      <w:pPr>
        <w:pStyle w:val="ListParagraph"/>
        <w:numPr>
          <w:ilvl w:val="0"/>
          <w:numId w:val="3"/>
        </w:numPr>
      </w:pPr>
      <w:r>
        <w:t xml:space="preserve">BTW plichtig hier : 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Personen bedoeld in Art 4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Gedeeltelijke belastingplichtige</w:t>
      </w:r>
    </w:p>
    <w:p w:rsidR="00B51097" w:rsidRDefault="00B51097" w:rsidP="00B51097">
      <w:pPr>
        <w:pStyle w:val="ListParagraph"/>
        <w:numPr>
          <w:ilvl w:val="1"/>
          <w:numId w:val="3"/>
        </w:numPr>
      </w:pPr>
      <w:r>
        <w:t>Niet-BTW plichtige rechtspersonen met BTW registratie</w:t>
      </w:r>
    </w:p>
    <w:p w:rsidR="00B51097" w:rsidRDefault="00B51097" w:rsidP="00B51097"/>
    <w:p w:rsidR="00B51097" w:rsidRDefault="003E7007" w:rsidP="003E7007">
      <w:pPr>
        <w:pStyle w:val="ListParagraph"/>
        <w:numPr>
          <w:ilvl w:val="0"/>
          <w:numId w:val="3"/>
        </w:numPr>
      </w:pPr>
      <w:r>
        <w:t>Uitzonderingen</w:t>
      </w:r>
    </w:p>
    <w:p w:rsidR="003E7007" w:rsidRDefault="003E7007" w:rsidP="003E7007">
      <w:pPr>
        <w:pStyle w:val="ListParagraph"/>
        <w:numPr>
          <w:ilvl w:val="1"/>
          <w:numId w:val="3"/>
        </w:numPr>
      </w:pPr>
      <w:r>
        <w:t>B2B en B2C</w:t>
      </w:r>
    </w:p>
    <w:p w:rsidR="003E7007" w:rsidRDefault="003E7007" w:rsidP="003E7007">
      <w:pPr>
        <w:pStyle w:val="ListParagraph"/>
        <w:numPr>
          <w:ilvl w:val="2"/>
          <w:numId w:val="3"/>
        </w:numPr>
      </w:pPr>
      <w:r>
        <w:t>Diens ivm OG : ligging OG</w:t>
      </w:r>
    </w:p>
    <w:p w:rsidR="003E7007" w:rsidRDefault="003E7007" w:rsidP="003E7007">
      <w:pPr>
        <w:pStyle w:val="ListParagraph"/>
        <w:numPr>
          <w:ilvl w:val="2"/>
          <w:numId w:val="3"/>
        </w:numPr>
      </w:pPr>
      <w:r>
        <w:t>Toegang tot evenementen , cultuur , ... : plaats van evenement</w:t>
      </w:r>
    </w:p>
    <w:p w:rsidR="003E7007" w:rsidRDefault="003E7007" w:rsidP="003E7007">
      <w:pPr>
        <w:pStyle w:val="ListParagraph"/>
        <w:numPr>
          <w:ilvl w:val="1"/>
          <w:numId w:val="3"/>
        </w:numPr>
      </w:pPr>
      <w:r>
        <w:t>B2C</w:t>
      </w:r>
    </w:p>
    <w:p w:rsidR="003E7007" w:rsidRDefault="003E7007" w:rsidP="003E7007">
      <w:pPr>
        <w:pStyle w:val="ListParagraph"/>
        <w:numPr>
          <w:ilvl w:val="2"/>
          <w:numId w:val="3"/>
        </w:numPr>
      </w:pPr>
      <w:r>
        <w:t>Intellectuele en immateriële diensten tvv niet in EU gevestigde ontvangers : vestigingsplaats ontvanger (geen BTW)</w:t>
      </w:r>
    </w:p>
    <w:p w:rsidR="003E7007" w:rsidRDefault="003E7007" w:rsidP="003E7007">
      <w:pPr>
        <w:pStyle w:val="ListParagraph"/>
        <w:numPr>
          <w:ilvl w:val="2"/>
          <w:numId w:val="3"/>
        </w:numPr>
      </w:pPr>
      <w:r>
        <w:t>Telecomdiensten , TV , ... : vestigingsplaats ontvanger</w:t>
      </w:r>
    </w:p>
    <w:p w:rsidR="003E7007" w:rsidRDefault="003E7007" w:rsidP="003E7007"/>
    <w:p w:rsidR="00F20A0A" w:rsidRDefault="00F20A0A" w:rsidP="003E7007"/>
    <w:p w:rsidR="00F20A0A" w:rsidRDefault="00F20A0A" w:rsidP="003E7007"/>
    <w:p w:rsidR="00F20A0A" w:rsidRDefault="00F20A0A" w:rsidP="003E7007"/>
    <w:p w:rsidR="00F20A0A" w:rsidRDefault="00F20A0A" w:rsidP="003E7007"/>
    <w:p w:rsidR="00F20A0A" w:rsidRDefault="00F20A0A" w:rsidP="003E7007"/>
    <w:p w:rsidR="00F20A0A" w:rsidRDefault="00F20A0A" w:rsidP="003E7007"/>
    <w:p w:rsidR="00F20A0A" w:rsidRDefault="00F20A0A" w:rsidP="003E7007"/>
    <w:p w:rsidR="00AB6543" w:rsidRPr="00AB6543" w:rsidRDefault="00AB6543" w:rsidP="00AB6543">
      <w:pPr>
        <w:pStyle w:val="ListParagraph"/>
        <w:ind w:left="360"/>
        <w:rPr>
          <w:u w:val="single"/>
        </w:rPr>
      </w:pPr>
      <w:r w:rsidRPr="00AB6543">
        <w:rPr>
          <w:u w:val="single"/>
        </w:rPr>
        <w:lastRenderedPageBreak/>
        <w:t>Verlegging van heffing bij grensoverschrijdende B2B diensten</w:t>
      </w:r>
    </w:p>
    <w:p w:rsidR="00AB6543" w:rsidRDefault="00F20A0A" w:rsidP="00F20A0A">
      <w:pPr>
        <w:pStyle w:val="ListParagraph"/>
        <w:numPr>
          <w:ilvl w:val="0"/>
          <w:numId w:val="3"/>
        </w:numPr>
      </w:pPr>
      <w:r>
        <w:t>Algemene regel</w:t>
      </w:r>
    </w:p>
    <w:p w:rsidR="00F20A0A" w:rsidRDefault="00F20A0A" w:rsidP="00F20A0A">
      <w:pPr>
        <w:pStyle w:val="ListParagraph"/>
        <w:numPr>
          <w:ilvl w:val="1"/>
          <w:numId w:val="3"/>
        </w:numPr>
      </w:pPr>
      <w:r>
        <w:t>Leverancier rekent BTW aan klant aan, int deze en stort ze periodiek door aan schatkist na aftrek van zijn voorbelasting</w:t>
      </w:r>
    </w:p>
    <w:p w:rsidR="00F20A0A" w:rsidRDefault="00F20A0A" w:rsidP="00F20A0A">
      <w:pPr>
        <w:pStyle w:val="ListParagraph"/>
        <w:numPr>
          <w:ilvl w:val="0"/>
          <w:numId w:val="3"/>
        </w:numPr>
      </w:pPr>
      <w:r>
        <w:t>Uitzondering : verlegging  van heffing</w:t>
      </w:r>
    </w:p>
    <w:p w:rsidR="00F20A0A" w:rsidRPr="007279E3" w:rsidRDefault="00F20A0A" w:rsidP="00F20A0A">
      <w:pPr>
        <w:pStyle w:val="ListParagraph"/>
        <w:numPr>
          <w:ilvl w:val="1"/>
          <w:numId w:val="3"/>
        </w:numPr>
        <w:rPr>
          <w:highlight w:val="green"/>
        </w:rPr>
      </w:pPr>
      <w:r w:rsidRPr="007279E3">
        <w:rPr>
          <w:highlight w:val="green"/>
        </w:rPr>
        <w:t>Art 51 WBTW</w:t>
      </w:r>
    </w:p>
    <w:p w:rsidR="00F20A0A" w:rsidRDefault="00F20A0A" w:rsidP="00F20A0A">
      <w:pPr>
        <w:pStyle w:val="ListParagraph"/>
        <w:numPr>
          <w:ilvl w:val="1"/>
          <w:numId w:val="3"/>
        </w:numPr>
      </w:pPr>
      <w:r>
        <w:t xml:space="preserve">Hoofdregel B2B : </w:t>
      </w:r>
    </w:p>
    <w:p w:rsidR="00F20A0A" w:rsidRDefault="00F20A0A" w:rsidP="00F20A0A">
      <w:pPr>
        <w:pStyle w:val="ListParagraph"/>
        <w:numPr>
          <w:ilvl w:val="2"/>
          <w:numId w:val="3"/>
        </w:numPr>
      </w:pPr>
      <w:r>
        <w:t>plaats afnemer</w:t>
      </w:r>
    </w:p>
    <w:p w:rsidR="00F20A0A" w:rsidRDefault="00F20A0A" w:rsidP="00F20A0A">
      <w:pPr>
        <w:pStyle w:val="ListParagraph"/>
        <w:numPr>
          <w:ilvl w:val="1"/>
          <w:numId w:val="3"/>
        </w:numPr>
      </w:pPr>
      <w:r>
        <w:t xml:space="preserve">Gevolg : </w:t>
      </w:r>
    </w:p>
    <w:p w:rsidR="00F20A0A" w:rsidRDefault="00F20A0A" w:rsidP="00F20A0A">
      <w:pPr>
        <w:pStyle w:val="ListParagraph"/>
        <w:numPr>
          <w:ilvl w:val="2"/>
          <w:numId w:val="3"/>
        </w:numPr>
      </w:pPr>
      <w:r>
        <w:t>Dienstverrichter moet buitenlandse BTW aanrekenen en afdragen aan Schatkist land afnemer en om dat te doen moet hij is in dit land als BTW plichtige registreren =&gt; administratief omslagtig</w:t>
      </w:r>
    </w:p>
    <w:p w:rsidR="00F20A0A" w:rsidRDefault="00F20A0A" w:rsidP="00F20A0A">
      <w:pPr>
        <w:pStyle w:val="ListParagraph"/>
        <w:numPr>
          <w:ilvl w:val="1"/>
          <w:numId w:val="3"/>
        </w:numPr>
      </w:pPr>
      <w:r>
        <w:t>Oplossing : verlegging van heffing</w:t>
      </w:r>
    </w:p>
    <w:p w:rsidR="00F20A0A" w:rsidRDefault="00F20A0A" w:rsidP="00F20A0A">
      <w:pPr>
        <w:pStyle w:val="ListParagraph"/>
        <w:numPr>
          <w:ilvl w:val="2"/>
          <w:numId w:val="3"/>
        </w:numPr>
      </w:pPr>
      <w:r>
        <w:t>Dienstverrichter factureert buitenlandse klant zonder BTW van land van de klant</w:t>
      </w:r>
    </w:p>
    <w:p w:rsidR="00F20A0A" w:rsidRDefault="00F20A0A" w:rsidP="00F20A0A">
      <w:pPr>
        <w:pStyle w:val="ListParagraph"/>
        <w:numPr>
          <w:ilvl w:val="2"/>
          <w:numId w:val="3"/>
        </w:numPr>
      </w:pPr>
      <w:r>
        <w:t>Klant betaalt BTW aan Schatkist van zijn land maar als BTW-plichtige mag hij dit bedrag in BTW in dezelfde aangifte aftrekken als voorbelasting</w:t>
      </w:r>
    </w:p>
    <w:p w:rsidR="00F20A0A" w:rsidRDefault="00F20A0A" w:rsidP="00F20A0A">
      <w:pPr>
        <w:pStyle w:val="ListParagraph"/>
        <w:numPr>
          <w:ilvl w:val="3"/>
          <w:numId w:val="3"/>
        </w:numPr>
      </w:pPr>
      <w:r>
        <w:t>Financiële nuloperatie en geen voorfinanciering</w:t>
      </w:r>
    </w:p>
    <w:p w:rsidR="00F20A0A" w:rsidRDefault="00F20A0A" w:rsidP="00F20A0A"/>
    <w:p w:rsidR="00F20A0A" w:rsidRPr="002045EB" w:rsidRDefault="002045EB" w:rsidP="002045EB">
      <w:pPr>
        <w:pStyle w:val="ListParagraph"/>
        <w:ind w:left="360"/>
        <w:rPr>
          <w:u w:val="single"/>
        </w:rPr>
      </w:pPr>
      <w:r w:rsidRPr="002045EB">
        <w:rPr>
          <w:u w:val="single"/>
        </w:rPr>
        <w:t>Tijdstip van dienst en opeisbaarheid BTW</w:t>
      </w:r>
    </w:p>
    <w:p w:rsidR="002045EB" w:rsidRDefault="002045EB" w:rsidP="002045EB">
      <w:pPr>
        <w:pStyle w:val="ListParagraph"/>
        <w:numPr>
          <w:ilvl w:val="0"/>
          <w:numId w:val="3"/>
        </w:numPr>
      </w:pPr>
      <w:r>
        <w:t>Tijdstip waarop dienst is voltooid</w:t>
      </w:r>
    </w:p>
    <w:p w:rsidR="002045EB" w:rsidRPr="007279E3" w:rsidRDefault="002045EB" w:rsidP="002045EB">
      <w:pPr>
        <w:pStyle w:val="ListParagraph"/>
        <w:numPr>
          <w:ilvl w:val="1"/>
          <w:numId w:val="3"/>
        </w:numPr>
        <w:rPr>
          <w:highlight w:val="green"/>
        </w:rPr>
      </w:pPr>
      <w:r w:rsidRPr="007279E3">
        <w:rPr>
          <w:highlight w:val="green"/>
        </w:rPr>
        <w:t>Art 22 WBTW</w:t>
      </w:r>
    </w:p>
    <w:p w:rsidR="002045EB" w:rsidRDefault="002045EB" w:rsidP="002045EB">
      <w:pPr>
        <w:pStyle w:val="ListParagraph"/>
        <w:numPr>
          <w:ilvl w:val="1"/>
          <w:numId w:val="3"/>
        </w:numPr>
      </w:pPr>
      <w:r>
        <w:t>Voor doorlopende diensten : verstrijken van periode van afrekening</w:t>
      </w:r>
    </w:p>
    <w:p w:rsidR="002045EB" w:rsidRDefault="0047034C" w:rsidP="002045EB">
      <w:pPr>
        <w:pStyle w:val="ListParagraph"/>
        <w:numPr>
          <w:ilvl w:val="0"/>
          <w:numId w:val="3"/>
        </w:numPr>
      </w:pPr>
      <w:r>
        <w:t>= tijdstip van opeisbaarheid BTW</w:t>
      </w:r>
    </w:p>
    <w:p w:rsidR="0047034C" w:rsidRDefault="0047034C" w:rsidP="0047034C">
      <w:pPr>
        <w:pStyle w:val="ListParagraph"/>
        <w:numPr>
          <w:ilvl w:val="1"/>
          <w:numId w:val="3"/>
        </w:numPr>
      </w:pPr>
      <w:r>
        <w:t xml:space="preserve">Uitzonderingen </w:t>
      </w:r>
    </w:p>
    <w:p w:rsidR="0047034C" w:rsidRPr="007279E3" w:rsidRDefault="0047034C" w:rsidP="0047034C">
      <w:pPr>
        <w:pStyle w:val="ListParagraph"/>
        <w:numPr>
          <w:ilvl w:val="2"/>
          <w:numId w:val="3"/>
        </w:numPr>
        <w:rPr>
          <w:highlight w:val="green"/>
        </w:rPr>
      </w:pPr>
      <w:r w:rsidRPr="007279E3">
        <w:rPr>
          <w:highlight w:val="green"/>
        </w:rPr>
        <w:t>Art 22bis WBTW</w:t>
      </w:r>
    </w:p>
    <w:p w:rsidR="0047034C" w:rsidRDefault="0047034C" w:rsidP="0047034C">
      <w:pPr>
        <w:pStyle w:val="ListParagraph"/>
        <w:numPr>
          <w:ilvl w:val="2"/>
          <w:numId w:val="3"/>
        </w:numPr>
      </w:pPr>
      <w:r>
        <w:t>BTW wordt opeisbaar over het gefactureerde bedrag op tijdstip waarop factuur wordt uitgereikt</w:t>
      </w:r>
    </w:p>
    <w:p w:rsidR="0047034C" w:rsidRDefault="0047034C" w:rsidP="0047034C">
      <w:pPr>
        <w:pStyle w:val="ListParagraph"/>
        <w:numPr>
          <w:ilvl w:val="2"/>
          <w:numId w:val="3"/>
        </w:numPr>
      </w:pPr>
      <w:r>
        <w:t>Als geen factuur : BTW wordt opeisbaar op 15</w:t>
      </w:r>
      <w:r w:rsidRPr="0047034C">
        <w:rPr>
          <w:vertAlign w:val="superscript"/>
        </w:rPr>
        <w:t>e</w:t>
      </w:r>
      <w:r>
        <w:t xml:space="preserve"> dag van maand volgend op maand waarin dienst plaats vond</w:t>
      </w:r>
    </w:p>
    <w:p w:rsidR="0047034C" w:rsidRDefault="0047034C" w:rsidP="0047034C">
      <w:pPr>
        <w:pStyle w:val="ListParagraph"/>
        <w:numPr>
          <w:ilvl w:val="2"/>
          <w:numId w:val="3"/>
        </w:numPr>
      </w:pPr>
      <w:r>
        <w:t>Als de prijs betaald wordt voor de verrichting van de dienst : BTW wordt opeisbaar over ontvangen bedrag</w:t>
      </w:r>
    </w:p>
    <w:p w:rsidR="006C4ABF" w:rsidRDefault="006C4ABF" w:rsidP="00E8102B"/>
    <w:p w:rsidR="00E8102B" w:rsidRDefault="00E8102B" w:rsidP="00E8102B">
      <w:pPr>
        <w:pStyle w:val="samenvatting"/>
        <w:numPr>
          <w:ilvl w:val="0"/>
          <w:numId w:val="6"/>
        </w:numPr>
      </w:pPr>
      <w:r>
        <w:t>Invoer van goederen</w:t>
      </w:r>
    </w:p>
    <w:p w:rsidR="00E8102B" w:rsidRDefault="00E8102B" w:rsidP="00E8102B"/>
    <w:p w:rsidR="00B83E35" w:rsidRPr="007279E3" w:rsidRDefault="00B83E35" w:rsidP="00B83E35">
      <w:pPr>
        <w:pStyle w:val="ListParagraph"/>
        <w:numPr>
          <w:ilvl w:val="0"/>
          <w:numId w:val="3"/>
        </w:numPr>
        <w:rPr>
          <w:highlight w:val="green"/>
        </w:rPr>
      </w:pPr>
      <w:r w:rsidRPr="007279E3">
        <w:rPr>
          <w:highlight w:val="green"/>
        </w:rPr>
        <w:t>Art 23 - 25 WBTW</w:t>
      </w:r>
    </w:p>
    <w:p w:rsidR="00B83E35" w:rsidRDefault="00B83E35" w:rsidP="00E8102B"/>
    <w:p w:rsidR="00B83E35" w:rsidRDefault="00B83E35" w:rsidP="00B83E35">
      <w:pPr>
        <w:pStyle w:val="ListParagraph"/>
        <w:numPr>
          <w:ilvl w:val="0"/>
          <w:numId w:val="3"/>
        </w:numPr>
      </w:pPr>
      <w:r>
        <w:t>Alle invoer door belastingplichtigen en door particulieren is onderworpen aan BTW</w:t>
      </w:r>
    </w:p>
    <w:p w:rsidR="00B83E35" w:rsidRDefault="00B83E35" w:rsidP="00B83E35">
      <w:pPr>
        <w:pStyle w:val="ListParagraph"/>
        <w:numPr>
          <w:ilvl w:val="0"/>
          <w:numId w:val="3"/>
        </w:numPr>
      </w:pPr>
      <w:r>
        <w:t>Invoer = goederen komen binnen op Belgisch grondgebied vanuit derde landen, voor binnenlands gebruik</w:t>
      </w:r>
    </w:p>
    <w:p w:rsidR="00B83E35" w:rsidRDefault="00B83E35" w:rsidP="00B83E35">
      <w:pPr>
        <w:pStyle w:val="ListParagraph"/>
        <w:numPr>
          <w:ilvl w:val="1"/>
          <w:numId w:val="3"/>
        </w:numPr>
      </w:pPr>
      <w:r>
        <w:t>=&gt; Belgische BTW</w:t>
      </w:r>
    </w:p>
    <w:p w:rsidR="00B83E35" w:rsidRDefault="00B83E35" w:rsidP="00B83E35">
      <w:pPr>
        <w:pStyle w:val="ListParagraph"/>
        <w:numPr>
          <w:ilvl w:val="0"/>
          <w:numId w:val="3"/>
        </w:numPr>
      </w:pPr>
      <w:r>
        <w:t>Verbruik : productief of consumptief</w:t>
      </w:r>
    </w:p>
    <w:p w:rsidR="00B83E35" w:rsidRDefault="00B83E35" w:rsidP="00B83E35">
      <w:pPr>
        <w:pStyle w:val="ListParagraph"/>
        <w:numPr>
          <w:ilvl w:val="1"/>
          <w:numId w:val="3"/>
        </w:numPr>
      </w:pPr>
      <w:r>
        <w:t>Maar invoer kan ook andere bestemmingen hebben</w:t>
      </w:r>
    </w:p>
    <w:p w:rsidR="00B83E35" w:rsidRDefault="00B83E35" w:rsidP="00B83E35">
      <w:pPr>
        <w:pStyle w:val="ListParagraph"/>
        <w:numPr>
          <w:ilvl w:val="2"/>
          <w:numId w:val="3"/>
        </w:numPr>
      </w:pPr>
      <w:r>
        <w:t>Doorvoer of intracommunautair vervoer : geen verbruik in België</w:t>
      </w:r>
    </w:p>
    <w:p w:rsidR="00B83E35" w:rsidRDefault="00B83E35" w:rsidP="00B83E35">
      <w:pPr>
        <w:pStyle w:val="ListParagraph"/>
        <w:numPr>
          <w:ilvl w:val="2"/>
          <w:numId w:val="3"/>
        </w:numPr>
      </w:pPr>
      <w:r>
        <w:t xml:space="preserve">Entrepotregeling : geen verbruik in België tot definitieve bestemming vertrekkend vanuit entrepot gekend is </w:t>
      </w:r>
    </w:p>
    <w:p w:rsidR="00B83E35" w:rsidRDefault="00B83E35" w:rsidP="00B83E35"/>
    <w:p w:rsidR="00B83E35" w:rsidRDefault="00B83E35" w:rsidP="00B83E35"/>
    <w:p w:rsidR="00B83E35" w:rsidRPr="00B83E35" w:rsidRDefault="00B83E35" w:rsidP="00B83E35">
      <w:pPr>
        <w:pStyle w:val="ListParagraph"/>
        <w:ind w:left="360"/>
        <w:rPr>
          <w:u w:val="single"/>
        </w:rPr>
      </w:pPr>
      <w:r w:rsidRPr="00B83E35">
        <w:rPr>
          <w:u w:val="single"/>
        </w:rPr>
        <w:lastRenderedPageBreak/>
        <w:t>Plaats van invoer</w:t>
      </w:r>
    </w:p>
    <w:p w:rsidR="00B83E35" w:rsidRDefault="00B83E35" w:rsidP="00B83E35">
      <w:pPr>
        <w:pStyle w:val="ListParagraph"/>
        <w:numPr>
          <w:ilvl w:val="0"/>
          <w:numId w:val="3"/>
        </w:numPr>
      </w:pPr>
      <w:r>
        <w:t>Belang : welke lidstaat heft BTW</w:t>
      </w:r>
    </w:p>
    <w:p w:rsidR="00B83E35" w:rsidRDefault="00B83E35" w:rsidP="00B83E35">
      <w:pPr>
        <w:pStyle w:val="ListParagraph"/>
        <w:numPr>
          <w:ilvl w:val="0"/>
          <w:numId w:val="3"/>
        </w:numPr>
      </w:pPr>
      <w:r>
        <w:t>Plaats van invoer = plaats waar goederen EU binnenkomen</w:t>
      </w:r>
    </w:p>
    <w:p w:rsidR="00B83E35" w:rsidRDefault="00B83E35" w:rsidP="00B83E35">
      <w:pPr>
        <w:pStyle w:val="ListParagraph"/>
        <w:numPr>
          <w:ilvl w:val="1"/>
          <w:numId w:val="3"/>
        </w:numPr>
      </w:pPr>
      <w:r>
        <w:t>Opschorting van heffing : lidstaat waar de goederen aan de opschorting van heffing onttrokken worden voor binnenlands verbruik in die lidstaat</w:t>
      </w:r>
    </w:p>
    <w:p w:rsidR="00B83E35" w:rsidRDefault="00B83E35" w:rsidP="00B83E35"/>
    <w:p w:rsidR="00B83E35" w:rsidRPr="00B83E35" w:rsidRDefault="00B83E35" w:rsidP="00B83E35">
      <w:pPr>
        <w:pStyle w:val="ListParagraph"/>
        <w:ind w:left="360"/>
        <w:rPr>
          <w:u w:val="single"/>
        </w:rPr>
      </w:pPr>
      <w:r w:rsidRPr="00B83E35">
        <w:rPr>
          <w:u w:val="single"/>
        </w:rPr>
        <w:t>Tijdstip van invoer</w:t>
      </w:r>
    </w:p>
    <w:p w:rsidR="00B83E35" w:rsidRDefault="00B83E35" w:rsidP="00B83E35">
      <w:pPr>
        <w:pStyle w:val="ListParagraph"/>
        <w:numPr>
          <w:ilvl w:val="0"/>
          <w:numId w:val="3"/>
        </w:numPr>
      </w:pPr>
      <w:r>
        <w:t>Ogenblik waarop de goederen de grens overkomen of aan bijzondere regeling onttrokken worden</w:t>
      </w:r>
    </w:p>
    <w:p w:rsidR="00B83E35" w:rsidRDefault="00B83E35" w:rsidP="00E8102B"/>
    <w:p w:rsidR="00E8102B" w:rsidRDefault="00E8102B" w:rsidP="00E8102B">
      <w:pPr>
        <w:pStyle w:val="samenvatting"/>
        <w:numPr>
          <w:ilvl w:val="0"/>
          <w:numId w:val="6"/>
        </w:numPr>
      </w:pPr>
      <w:r>
        <w:t>Intracommunautaire verwerving</w:t>
      </w:r>
    </w:p>
    <w:p w:rsidR="00E8102B" w:rsidRDefault="00E8102B" w:rsidP="00E8102B"/>
    <w:p w:rsidR="00E8102B" w:rsidRPr="007279E3" w:rsidRDefault="00B83E35" w:rsidP="00B83E35">
      <w:pPr>
        <w:pStyle w:val="ListParagraph"/>
        <w:numPr>
          <w:ilvl w:val="0"/>
          <w:numId w:val="3"/>
        </w:numPr>
        <w:rPr>
          <w:highlight w:val="green"/>
        </w:rPr>
      </w:pPr>
      <w:r w:rsidRPr="007279E3">
        <w:rPr>
          <w:highlight w:val="green"/>
        </w:rPr>
        <w:t xml:space="preserve">Art 3bis, 25bis </w:t>
      </w:r>
    </w:p>
    <w:p w:rsidR="00B83E35" w:rsidRDefault="00B83E35" w:rsidP="00B83E35"/>
    <w:p w:rsidR="00703AE7" w:rsidRDefault="00703AE7" w:rsidP="00703AE7">
      <w:pPr>
        <w:pStyle w:val="ListParagraph"/>
        <w:numPr>
          <w:ilvl w:val="0"/>
          <w:numId w:val="3"/>
        </w:numPr>
      </w:pPr>
      <w:r>
        <w:t>ICV =</w:t>
      </w:r>
    </w:p>
    <w:p w:rsidR="00703AE7" w:rsidRDefault="00703AE7" w:rsidP="00703AE7">
      <w:pPr>
        <w:pStyle w:val="ListParagraph"/>
        <w:numPr>
          <w:ilvl w:val="1"/>
          <w:numId w:val="3"/>
        </w:numPr>
      </w:pPr>
      <w:r>
        <w:t>Verkrijgen van de macht om als eigenaar te beschikken over een lichamelijk RG ten gevolge van transactie ten bezwarende titel</w:t>
      </w:r>
    </w:p>
    <w:p w:rsidR="00703AE7" w:rsidRDefault="00703AE7" w:rsidP="00703AE7">
      <w:pPr>
        <w:pStyle w:val="ListParagraph"/>
        <w:numPr>
          <w:ilvl w:val="1"/>
          <w:numId w:val="3"/>
        </w:numPr>
      </w:pPr>
      <w:r>
        <w:t>Verzonden/vervoerd door verkoper of koper naar andere lidstaat dan lidstaat van waaruit vervoer vertrekt</w:t>
      </w:r>
    </w:p>
    <w:p w:rsidR="00703AE7" w:rsidRDefault="00703AE7" w:rsidP="00703AE7">
      <w:pPr>
        <w:pStyle w:val="ListParagraph"/>
        <w:numPr>
          <w:ilvl w:val="1"/>
          <w:numId w:val="3"/>
        </w:numPr>
      </w:pPr>
      <w:r>
        <w:t>Zonder installatie / montage</w:t>
      </w:r>
    </w:p>
    <w:p w:rsidR="00703AE7" w:rsidRDefault="00703AE7" w:rsidP="00703AE7"/>
    <w:p w:rsidR="00703AE7" w:rsidRDefault="00703AE7" w:rsidP="00703AE7">
      <w:pPr>
        <w:pStyle w:val="ListParagraph"/>
        <w:numPr>
          <w:ilvl w:val="0"/>
          <w:numId w:val="3"/>
        </w:numPr>
      </w:pPr>
      <w:r>
        <w:t>Mogelijke scenario’s</w:t>
      </w:r>
    </w:p>
    <w:p w:rsidR="00703AE7" w:rsidRDefault="00703AE7" w:rsidP="00703AE7">
      <w:pPr>
        <w:pStyle w:val="ListParagraph"/>
        <w:numPr>
          <w:ilvl w:val="1"/>
          <w:numId w:val="3"/>
        </w:numPr>
      </w:pPr>
      <w:r>
        <w:t>Verkoper en koper zijn gewone BTW-plichtigen</w:t>
      </w:r>
    </w:p>
    <w:p w:rsidR="00703AE7" w:rsidRDefault="00703AE7" w:rsidP="00703AE7">
      <w:pPr>
        <w:pStyle w:val="ListParagraph"/>
        <w:numPr>
          <w:ilvl w:val="2"/>
          <w:numId w:val="3"/>
        </w:numPr>
      </w:pPr>
      <w:r>
        <w:t>=&gt; ICV</w:t>
      </w:r>
    </w:p>
    <w:p w:rsidR="00703AE7" w:rsidRDefault="00703AE7" w:rsidP="00703AE7">
      <w:pPr>
        <w:pStyle w:val="ListParagraph"/>
        <w:numPr>
          <w:ilvl w:val="2"/>
          <w:numId w:val="3"/>
        </w:numPr>
      </w:pPr>
      <w:r>
        <w:t xml:space="preserve">Basisregel : BTW verschuldigd op plaats van goederen bij aankomst transport </w:t>
      </w:r>
    </w:p>
    <w:p w:rsidR="00703AE7" w:rsidRDefault="00703AE7" w:rsidP="00703AE7">
      <w:pPr>
        <w:pStyle w:val="ListParagraph"/>
        <w:numPr>
          <w:ilvl w:val="2"/>
          <w:numId w:val="3"/>
        </w:numPr>
      </w:pPr>
      <w:r>
        <w:t>Inningsmechanisme : verlegging van heffing</w:t>
      </w:r>
    </w:p>
    <w:p w:rsidR="00703AE7" w:rsidRDefault="00703AE7" w:rsidP="00703AE7">
      <w:pPr>
        <w:pStyle w:val="ListParagraph"/>
        <w:ind w:left="2160"/>
      </w:pPr>
    </w:p>
    <w:p w:rsidR="00703AE7" w:rsidRDefault="00703AE7" w:rsidP="00703AE7">
      <w:pPr>
        <w:pStyle w:val="ListParagraph"/>
        <w:numPr>
          <w:ilvl w:val="1"/>
          <w:numId w:val="3"/>
        </w:numPr>
      </w:pPr>
      <w:r>
        <w:t>Verkoper is BTW plichtig, koper is particulier</w:t>
      </w:r>
    </w:p>
    <w:p w:rsidR="00703AE7" w:rsidRDefault="00703AE7" w:rsidP="00703AE7">
      <w:pPr>
        <w:pStyle w:val="ListParagraph"/>
        <w:numPr>
          <w:ilvl w:val="2"/>
          <w:numId w:val="3"/>
        </w:numPr>
      </w:pPr>
      <w:r>
        <w:t>=&gt; geen ICV</w:t>
      </w:r>
    </w:p>
    <w:p w:rsidR="00703AE7" w:rsidRDefault="00703AE7" w:rsidP="00703AE7">
      <w:pPr>
        <w:pStyle w:val="ListParagraph"/>
        <w:numPr>
          <w:ilvl w:val="2"/>
          <w:numId w:val="3"/>
        </w:numPr>
      </w:pPr>
      <w:r>
        <w:t>Tenzij uitzondering : schepen, luchtvaartuigen, landvoertuigen</w:t>
      </w:r>
    </w:p>
    <w:p w:rsidR="00703AE7" w:rsidRDefault="00703AE7" w:rsidP="00703AE7">
      <w:pPr>
        <w:pStyle w:val="ListParagraph"/>
        <w:numPr>
          <w:ilvl w:val="2"/>
          <w:numId w:val="3"/>
        </w:numPr>
      </w:pPr>
      <w:r>
        <w:t xml:space="preserve">BTW te betalen in land van oorsprong </w:t>
      </w:r>
    </w:p>
    <w:p w:rsidR="00703AE7" w:rsidRDefault="00703AE7" w:rsidP="00703AE7">
      <w:pPr>
        <w:pStyle w:val="ListParagraph"/>
        <w:ind w:left="2160"/>
      </w:pPr>
    </w:p>
    <w:p w:rsidR="00703AE7" w:rsidRDefault="00703AE7" w:rsidP="00703AE7">
      <w:pPr>
        <w:pStyle w:val="ListParagraph"/>
        <w:numPr>
          <w:ilvl w:val="1"/>
          <w:numId w:val="3"/>
        </w:numPr>
      </w:pPr>
      <w:r>
        <w:t>Verkoper is BTW plichtig, koper is belastingplichtig zonder vooraftrek of niet-belastingplichtige rechtspersoon</w:t>
      </w:r>
    </w:p>
    <w:p w:rsidR="00703AE7" w:rsidRDefault="00703AE7" w:rsidP="00703AE7">
      <w:pPr>
        <w:pStyle w:val="ListParagraph"/>
        <w:numPr>
          <w:ilvl w:val="2"/>
          <w:numId w:val="3"/>
        </w:numPr>
      </w:pPr>
      <w:r>
        <w:t>=&gt; geen ICV</w:t>
      </w:r>
    </w:p>
    <w:p w:rsidR="00703AE7" w:rsidRDefault="00703AE7" w:rsidP="00703AE7">
      <w:pPr>
        <w:pStyle w:val="ListParagraph"/>
        <w:numPr>
          <w:ilvl w:val="2"/>
          <w:numId w:val="3"/>
        </w:numPr>
      </w:pPr>
      <w:r>
        <w:t>Tenzij uitzondering : nieuw vervoermiddel, in vorig of huidig kalenderjaar goederen gekocht ‘onder voorwaarden ICV’ voor meer dan 11.200 euro, optie voor ICV in België</w:t>
      </w:r>
    </w:p>
    <w:p w:rsidR="00703AE7" w:rsidRDefault="00703AE7" w:rsidP="00703AE7">
      <w:pPr>
        <w:pStyle w:val="ListParagraph"/>
        <w:numPr>
          <w:ilvl w:val="2"/>
          <w:numId w:val="3"/>
        </w:numPr>
      </w:pPr>
      <w:r>
        <w:t>Basisregel : BTW in land van oorsprong</w:t>
      </w:r>
    </w:p>
    <w:p w:rsidR="00E8102B" w:rsidRDefault="00E8102B" w:rsidP="00E8102B"/>
    <w:p w:rsidR="00703AE7" w:rsidRDefault="00703AE7" w:rsidP="00703AE7">
      <w:pPr>
        <w:pStyle w:val="ListParagraph"/>
        <w:numPr>
          <w:ilvl w:val="0"/>
          <w:numId w:val="3"/>
        </w:numPr>
      </w:pPr>
      <w:r>
        <w:t>Wanneer is ICV belastbaar in België?</w:t>
      </w:r>
    </w:p>
    <w:p w:rsidR="00703AE7" w:rsidRPr="002455B2" w:rsidRDefault="00703AE7" w:rsidP="00703AE7">
      <w:pPr>
        <w:pStyle w:val="ListParagraph"/>
        <w:numPr>
          <w:ilvl w:val="1"/>
          <w:numId w:val="3"/>
        </w:numPr>
        <w:rPr>
          <w:highlight w:val="green"/>
        </w:rPr>
      </w:pPr>
      <w:r w:rsidRPr="002455B2">
        <w:rPr>
          <w:highlight w:val="green"/>
        </w:rPr>
        <w:t>Art 25quinquies WBTW</w:t>
      </w:r>
    </w:p>
    <w:p w:rsidR="00703AE7" w:rsidRDefault="00703AE7" w:rsidP="00703AE7">
      <w:pPr>
        <w:pStyle w:val="ListParagraph"/>
        <w:numPr>
          <w:ilvl w:val="1"/>
          <w:numId w:val="3"/>
        </w:numPr>
      </w:pPr>
      <w:r>
        <w:t>Basisregel : als België land van bestemming is</w:t>
      </w:r>
    </w:p>
    <w:p w:rsidR="00703AE7" w:rsidRDefault="00703AE7" w:rsidP="00703AE7">
      <w:pPr>
        <w:pStyle w:val="ListParagraph"/>
        <w:numPr>
          <w:ilvl w:val="1"/>
          <w:numId w:val="3"/>
        </w:numPr>
      </w:pPr>
      <w:r>
        <w:t xml:space="preserve">Veiligheidsregel : </w:t>
      </w:r>
    </w:p>
    <w:p w:rsidR="00703AE7" w:rsidRDefault="00703AE7" w:rsidP="00703AE7">
      <w:pPr>
        <w:pStyle w:val="ListParagraph"/>
        <w:numPr>
          <w:ilvl w:val="2"/>
          <w:numId w:val="3"/>
        </w:numPr>
      </w:pPr>
      <w:r>
        <w:t>ICV in België wanneer afnemer Belgisch BTW nummer heeft of wanneer hij op tijdstip van ontvangst van goederen een bedrijfszetel of verblijfplaats in België heeft</w:t>
      </w:r>
    </w:p>
    <w:p w:rsidR="00703AE7" w:rsidRDefault="00703AE7" w:rsidP="00703AE7"/>
    <w:p w:rsidR="00627A17" w:rsidRDefault="00627A17" w:rsidP="00627A17">
      <w:pPr>
        <w:pStyle w:val="Samenvattingen"/>
        <w:numPr>
          <w:ilvl w:val="0"/>
          <w:numId w:val="1"/>
        </w:numPr>
      </w:pPr>
      <w:r>
        <w:lastRenderedPageBreak/>
        <w:t>GRONDSLAG EN TARIEF</w:t>
      </w:r>
    </w:p>
    <w:p w:rsidR="00627A17" w:rsidRDefault="00627A17" w:rsidP="00627A17">
      <w:pPr>
        <w:pStyle w:val="ListParagraph"/>
      </w:pPr>
    </w:p>
    <w:p w:rsidR="008F4FD2" w:rsidRPr="00B1703B" w:rsidRDefault="00B1703B" w:rsidP="00B1703B">
      <w:pPr>
        <w:ind w:left="360"/>
        <w:rPr>
          <w:u w:val="single"/>
        </w:rPr>
      </w:pPr>
      <w:r w:rsidRPr="00B1703B">
        <w:rPr>
          <w:u w:val="single"/>
        </w:rPr>
        <w:t>Tarief</w:t>
      </w:r>
    </w:p>
    <w:p w:rsidR="00B1703B" w:rsidRDefault="00B1703B" w:rsidP="00B1703B">
      <w:pPr>
        <w:pStyle w:val="ListParagraph"/>
        <w:numPr>
          <w:ilvl w:val="0"/>
          <w:numId w:val="3"/>
        </w:numPr>
      </w:pPr>
      <w:r>
        <w:t>Europees worden minimumtarieven opgelegd : 15%</w:t>
      </w:r>
    </w:p>
    <w:p w:rsidR="00B1703B" w:rsidRDefault="00B1703B" w:rsidP="00B1703B">
      <w:pPr>
        <w:pStyle w:val="ListParagraph"/>
        <w:numPr>
          <w:ilvl w:val="1"/>
          <w:numId w:val="3"/>
        </w:numPr>
      </w:pPr>
      <w:r>
        <w:t>Maximaal 2 verlaagde tarieven met minimum van 5%</w:t>
      </w:r>
    </w:p>
    <w:p w:rsidR="00B1703B" w:rsidRDefault="00B1703B" w:rsidP="00B1703B"/>
    <w:p w:rsidR="00B1703B" w:rsidRDefault="00B1703B" w:rsidP="00B1703B">
      <w:pPr>
        <w:pStyle w:val="ListParagraph"/>
        <w:numPr>
          <w:ilvl w:val="0"/>
          <w:numId w:val="3"/>
        </w:numPr>
      </w:pPr>
      <w:r>
        <w:t>In België</w:t>
      </w:r>
    </w:p>
    <w:p w:rsidR="00B1703B" w:rsidRDefault="00B1703B" w:rsidP="00B1703B">
      <w:pPr>
        <w:pStyle w:val="ListParagraph"/>
        <w:numPr>
          <w:ilvl w:val="1"/>
          <w:numId w:val="3"/>
        </w:numPr>
      </w:pPr>
      <w:r>
        <w:t>Minimumtarief : 6%</w:t>
      </w:r>
    </w:p>
    <w:p w:rsidR="00B1703B" w:rsidRDefault="00B1703B" w:rsidP="00B1703B">
      <w:pPr>
        <w:pStyle w:val="ListParagraph"/>
        <w:numPr>
          <w:ilvl w:val="2"/>
          <w:numId w:val="3"/>
        </w:numPr>
      </w:pPr>
      <w:r>
        <w:t>Voedsel voor mens en dier, water, boeken, medicijnen, werk in onroerende staat aan privéwoning van minstens 15 jaar, personenvervoer, hotel, ...</w:t>
      </w:r>
    </w:p>
    <w:p w:rsidR="00B1703B" w:rsidRDefault="00B1703B" w:rsidP="00B1703B">
      <w:pPr>
        <w:pStyle w:val="ListParagraph"/>
        <w:numPr>
          <w:ilvl w:val="1"/>
          <w:numId w:val="3"/>
        </w:numPr>
      </w:pPr>
      <w:r>
        <w:t xml:space="preserve">Tussentarief : 12% </w:t>
      </w:r>
    </w:p>
    <w:p w:rsidR="00B1703B" w:rsidRDefault="00B1703B" w:rsidP="00B1703B">
      <w:pPr>
        <w:pStyle w:val="ListParagraph"/>
        <w:numPr>
          <w:ilvl w:val="2"/>
          <w:numId w:val="3"/>
        </w:numPr>
      </w:pPr>
      <w:r>
        <w:t>Banden voor tractoren, steenkool, sociale huisvesting, restaurant (uitzondering : drank)</w:t>
      </w:r>
    </w:p>
    <w:p w:rsidR="00B1703B" w:rsidRDefault="00B1703B" w:rsidP="00B1703B">
      <w:pPr>
        <w:pStyle w:val="ListParagraph"/>
        <w:numPr>
          <w:ilvl w:val="1"/>
          <w:numId w:val="3"/>
        </w:numPr>
      </w:pPr>
      <w:r>
        <w:t>Standaardtarief : 21%</w:t>
      </w:r>
    </w:p>
    <w:p w:rsidR="00B1703B" w:rsidRDefault="00B1703B" w:rsidP="00B1703B">
      <w:pPr>
        <w:pStyle w:val="ListParagraph"/>
        <w:numPr>
          <w:ilvl w:val="2"/>
          <w:numId w:val="3"/>
        </w:numPr>
      </w:pPr>
      <w:r>
        <w:t>Al de rest</w:t>
      </w:r>
    </w:p>
    <w:p w:rsidR="00B1703B" w:rsidRDefault="00B1703B" w:rsidP="00B1703B"/>
    <w:p w:rsidR="00B1703B" w:rsidRPr="00B1703B" w:rsidRDefault="00B1703B" w:rsidP="00B1703B">
      <w:pPr>
        <w:pStyle w:val="ListParagraph"/>
        <w:ind w:left="360"/>
        <w:rPr>
          <w:u w:val="single"/>
        </w:rPr>
      </w:pPr>
      <w:r w:rsidRPr="00B1703B">
        <w:rPr>
          <w:u w:val="single"/>
        </w:rPr>
        <w:t>Maatstaf van heffing</w:t>
      </w:r>
    </w:p>
    <w:p w:rsidR="00B1703B" w:rsidRDefault="00B1703B" w:rsidP="00B1703B">
      <w:pPr>
        <w:pStyle w:val="ListParagraph"/>
        <w:numPr>
          <w:ilvl w:val="0"/>
          <w:numId w:val="3"/>
        </w:numPr>
      </w:pPr>
      <w:r>
        <w:t>Alles wat als tegenprestatie wordt verkregen voor levering of dienstverrichting</w:t>
      </w:r>
    </w:p>
    <w:p w:rsidR="00B1703B" w:rsidRDefault="00B1703B" w:rsidP="00B1703B">
      <w:pPr>
        <w:pStyle w:val="ListParagraph"/>
        <w:numPr>
          <w:ilvl w:val="0"/>
          <w:numId w:val="3"/>
        </w:numPr>
      </w:pPr>
      <w:r>
        <w:t>Bij ruil</w:t>
      </w:r>
    </w:p>
    <w:p w:rsidR="00B1703B" w:rsidRDefault="00B1703B" w:rsidP="00B1703B">
      <w:pPr>
        <w:pStyle w:val="ListParagraph"/>
        <w:numPr>
          <w:ilvl w:val="1"/>
          <w:numId w:val="3"/>
        </w:numPr>
      </w:pPr>
      <w:r>
        <w:t>Maatstaf van heffing = normale waarde van tegenprestatie tussen onafhankelijke partijen</w:t>
      </w:r>
    </w:p>
    <w:p w:rsidR="00B1703B" w:rsidRPr="002455B2" w:rsidRDefault="00B1703B" w:rsidP="00B1703B">
      <w:pPr>
        <w:pStyle w:val="ListParagraph"/>
        <w:numPr>
          <w:ilvl w:val="1"/>
          <w:numId w:val="3"/>
        </w:numPr>
        <w:rPr>
          <w:highlight w:val="green"/>
        </w:rPr>
      </w:pPr>
      <w:r w:rsidRPr="002455B2">
        <w:rPr>
          <w:highlight w:val="green"/>
        </w:rPr>
        <w:t>Art 32 WBTW</w:t>
      </w:r>
    </w:p>
    <w:p w:rsidR="008F4FD2" w:rsidRDefault="008F4FD2" w:rsidP="00627A17">
      <w:pPr>
        <w:pStyle w:val="ListParagraph"/>
      </w:pPr>
    </w:p>
    <w:p w:rsidR="008F4FD2" w:rsidRDefault="008F4FD2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627A17" w:rsidRDefault="00627A17" w:rsidP="00627A17">
      <w:pPr>
        <w:pStyle w:val="Samenvattingen"/>
        <w:numPr>
          <w:ilvl w:val="0"/>
          <w:numId w:val="1"/>
        </w:numPr>
      </w:pPr>
      <w:r>
        <w:lastRenderedPageBreak/>
        <w:t>VRIJGESTELDE HANDELINGEN</w:t>
      </w:r>
    </w:p>
    <w:p w:rsidR="00627A17" w:rsidRDefault="00627A17" w:rsidP="00627A17">
      <w:pPr>
        <w:pStyle w:val="ListParagraph"/>
      </w:pPr>
    </w:p>
    <w:p w:rsidR="00B55E2F" w:rsidRPr="00B55E2F" w:rsidRDefault="00B55E2F" w:rsidP="00B55E2F">
      <w:pPr>
        <w:ind w:left="360"/>
        <w:rPr>
          <w:u w:val="single"/>
        </w:rPr>
      </w:pPr>
      <w:r w:rsidRPr="00B55E2F">
        <w:rPr>
          <w:u w:val="single"/>
        </w:rPr>
        <w:t>Vrijstelling met behoud van aftrek van voorbelasting</w:t>
      </w:r>
    </w:p>
    <w:p w:rsidR="00B55E2F" w:rsidRPr="002455B2" w:rsidRDefault="00B55E2F" w:rsidP="00B55E2F">
      <w:pPr>
        <w:pStyle w:val="ListParagraph"/>
        <w:numPr>
          <w:ilvl w:val="0"/>
          <w:numId w:val="3"/>
        </w:numPr>
        <w:rPr>
          <w:highlight w:val="green"/>
        </w:rPr>
      </w:pPr>
      <w:r w:rsidRPr="002455B2">
        <w:rPr>
          <w:highlight w:val="green"/>
        </w:rPr>
        <w:t>Art 39 – 42 WBTW</w:t>
      </w:r>
    </w:p>
    <w:p w:rsidR="00B55E2F" w:rsidRDefault="00B55E2F" w:rsidP="00B55E2F"/>
    <w:p w:rsidR="00B55E2F" w:rsidRDefault="00B55E2F" w:rsidP="00B55E2F">
      <w:pPr>
        <w:pStyle w:val="ListParagraph"/>
        <w:numPr>
          <w:ilvl w:val="0"/>
          <w:numId w:val="3"/>
        </w:numPr>
      </w:pPr>
      <w:r>
        <w:t>Deze personen blijven volledig belastingplichtig met alle rechten en plichten verbonden aan belastingplicht</w:t>
      </w:r>
    </w:p>
    <w:p w:rsidR="00B55E2F" w:rsidRDefault="00B55E2F" w:rsidP="00B55E2F">
      <w:pPr>
        <w:pStyle w:val="ListParagraph"/>
        <w:numPr>
          <w:ilvl w:val="0"/>
          <w:numId w:val="3"/>
        </w:numPr>
      </w:pPr>
      <w:r>
        <w:t xml:space="preserve">Ratio : goederen moeten vrij van BTW verzonden kunnen worden voor verbruik in andere </w:t>
      </w:r>
      <w:r w:rsidR="004B44B5">
        <w:t>lidstaten of uitgevoerd worden voor verbruik buiten EU</w:t>
      </w:r>
    </w:p>
    <w:p w:rsidR="004B44B5" w:rsidRDefault="004B44B5" w:rsidP="00B55E2F">
      <w:pPr>
        <w:pStyle w:val="ListParagraph"/>
        <w:numPr>
          <w:ilvl w:val="0"/>
          <w:numId w:val="3"/>
        </w:numPr>
      </w:pPr>
      <w:r>
        <w:t xml:space="preserve">Om vooraftrek te vrijwaren en dubbele BTW-heffing of dubbele consumptietaks te vermijden </w:t>
      </w:r>
    </w:p>
    <w:p w:rsidR="004B44B5" w:rsidRDefault="004B44B5" w:rsidP="004B44B5">
      <w:pPr>
        <w:pStyle w:val="ListParagraph"/>
        <w:numPr>
          <w:ilvl w:val="0"/>
          <w:numId w:val="4"/>
        </w:numPr>
      </w:pPr>
      <w:r>
        <w:t>Output vrijgesteld met behoud van vooraftrek</w:t>
      </w:r>
    </w:p>
    <w:p w:rsidR="004B44B5" w:rsidRDefault="004B44B5" w:rsidP="004B44B5"/>
    <w:p w:rsidR="004B44B5" w:rsidRDefault="004B44B5" w:rsidP="004B44B5">
      <w:pPr>
        <w:pStyle w:val="ListParagraph"/>
        <w:numPr>
          <w:ilvl w:val="0"/>
          <w:numId w:val="3"/>
        </w:numPr>
      </w:pPr>
      <w:r>
        <w:t>2 belangrijke gevallen</w:t>
      </w:r>
    </w:p>
    <w:p w:rsidR="004B44B5" w:rsidRDefault="004B44B5" w:rsidP="004B44B5">
      <w:pPr>
        <w:pStyle w:val="ListParagraph"/>
        <w:numPr>
          <w:ilvl w:val="1"/>
          <w:numId w:val="3"/>
        </w:numPr>
      </w:pPr>
      <w:r>
        <w:t>Intracommunautaire leveringen</w:t>
      </w:r>
    </w:p>
    <w:p w:rsidR="004B44B5" w:rsidRPr="002455B2" w:rsidRDefault="004B44B5" w:rsidP="004B44B5">
      <w:pPr>
        <w:pStyle w:val="ListParagraph"/>
        <w:numPr>
          <w:ilvl w:val="2"/>
          <w:numId w:val="3"/>
        </w:numPr>
        <w:rPr>
          <w:highlight w:val="green"/>
        </w:rPr>
      </w:pPr>
      <w:r w:rsidRPr="002455B2">
        <w:rPr>
          <w:highlight w:val="green"/>
        </w:rPr>
        <w:t>Art 39bis</w:t>
      </w:r>
    </w:p>
    <w:p w:rsidR="004B44B5" w:rsidRDefault="004B44B5" w:rsidP="004B44B5">
      <w:pPr>
        <w:pStyle w:val="ListParagraph"/>
        <w:numPr>
          <w:ilvl w:val="2"/>
          <w:numId w:val="3"/>
        </w:numPr>
      </w:pPr>
      <w:r>
        <w:t>Goeder</w:t>
      </w:r>
      <w:r w:rsidR="002455B2">
        <w:t>en die intracommunautair verworv</w:t>
      </w:r>
      <w:r>
        <w:t>en worden in andere lidstaten</w:t>
      </w:r>
    </w:p>
    <w:p w:rsidR="004B44B5" w:rsidRDefault="004B44B5" w:rsidP="004B44B5">
      <w:pPr>
        <w:pStyle w:val="ListParagraph"/>
        <w:numPr>
          <w:ilvl w:val="3"/>
          <w:numId w:val="3"/>
        </w:numPr>
      </w:pPr>
      <w:r>
        <w:t>Levering van lichamelijk RG tgv transactie ten bezwarende titel</w:t>
      </w:r>
    </w:p>
    <w:p w:rsidR="004B44B5" w:rsidRDefault="004B44B5" w:rsidP="004B44B5">
      <w:pPr>
        <w:pStyle w:val="ListParagraph"/>
        <w:numPr>
          <w:ilvl w:val="3"/>
          <w:numId w:val="3"/>
        </w:numPr>
      </w:pPr>
      <w:r>
        <w:t>Verzondern/vervoerd door verkoper of koper of voor diens rekening</w:t>
      </w:r>
    </w:p>
    <w:p w:rsidR="004B44B5" w:rsidRDefault="004B44B5" w:rsidP="004B44B5">
      <w:pPr>
        <w:pStyle w:val="ListParagraph"/>
        <w:numPr>
          <w:ilvl w:val="3"/>
          <w:numId w:val="3"/>
        </w:numPr>
      </w:pPr>
      <w:r>
        <w:t>Naar andere lidstaten dan lidstaten van waaruit vervoer vertrekt</w:t>
      </w:r>
    </w:p>
    <w:p w:rsidR="004B44B5" w:rsidRDefault="004B44B5" w:rsidP="004B44B5">
      <w:pPr>
        <w:pStyle w:val="ListParagraph"/>
        <w:numPr>
          <w:ilvl w:val="3"/>
          <w:numId w:val="3"/>
        </w:numPr>
      </w:pPr>
      <w:r>
        <w:t>Afnemer doet in ander lidstaat een ICV</w:t>
      </w:r>
    </w:p>
    <w:p w:rsidR="004B44B5" w:rsidRDefault="004B44B5" w:rsidP="004B44B5">
      <w:pPr>
        <w:pStyle w:val="ListParagraph"/>
        <w:numPr>
          <w:ilvl w:val="1"/>
          <w:numId w:val="3"/>
        </w:numPr>
      </w:pPr>
      <w:r>
        <w:t>Uitvoer</w:t>
      </w:r>
    </w:p>
    <w:p w:rsidR="004B44B5" w:rsidRPr="002455B2" w:rsidRDefault="004B44B5" w:rsidP="004B44B5">
      <w:pPr>
        <w:pStyle w:val="ListParagraph"/>
        <w:numPr>
          <w:ilvl w:val="2"/>
          <w:numId w:val="3"/>
        </w:numPr>
        <w:rPr>
          <w:highlight w:val="green"/>
        </w:rPr>
      </w:pPr>
      <w:r w:rsidRPr="002455B2">
        <w:rPr>
          <w:highlight w:val="green"/>
        </w:rPr>
        <w:t>Art 39 §1 1°, 2° WBTW</w:t>
      </w:r>
    </w:p>
    <w:p w:rsidR="004B44B5" w:rsidRDefault="004B44B5" w:rsidP="004B44B5">
      <w:pPr>
        <w:pStyle w:val="ListParagraph"/>
        <w:numPr>
          <w:ilvl w:val="2"/>
          <w:numId w:val="3"/>
        </w:numPr>
      </w:pPr>
      <w:r>
        <w:t xml:space="preserve">Goederen die geëxporteerd worden buiten EU door of voor rekening van verkoper of koper </w:t>
      </w:r>
    </w:p>
    <w:p w:rsidR="004B44B5" w:rsidRDefault="004B44B5" w:rsidP="004B44B5">
      <w:pPr>
        <w:pStyle w:val="ListParagraph"/>
        <w:ind w:left="2160"/>
      </w:pPr>
    </w:p>
    <w:p w:rsidR="00B55E2F" w:rsidRPr="004B44B5" w:rsidRDefault="004B44B5" w:rsidP="004B44B5">
      <w:pPr>
        <w:pStyle w:val="ListParagraph"/>
        <w:ind w:left="360"/>
        <w:rPr>
          <w:u w:val="single"/>
        </w:rPr>
      </w:pPr>
      <w:r w:rsidRPr="004B44B5">
        <w:rPr>
          <w:u w:val="single"/>
        </w:rPr>
        <w:t xml:space="preserve">Vrijstelling zonder aftrek van voorbelasting </w:t>
      </w:r>
    </w:p>
    <w:p w:rsidR="00B55E2F" w:rsidRPr="002455B2" w:rsidRDefault="004B44B5" w:rsidP="004B44B5">
      <w:pPr>
        <w:pStyle w:val="ListParagraph"/>
        <w:numPr>
          <w:ilvl w:val="0"/>
          <w:numId w:val="3"/>
        </w:numPr>
        <w:rPr>
          <w:highlight w:val="green"/>
        </w:rPr>
      </w:pPr>
      <w:r w:rsidRPr="002455B2">
        <w:rPr>
          <w:highlight w:val="green"/>
        </w:rPr>
        <w:t>Art 44 WBTW</w:t>
      </w:r>
    </w:p>
    <w:p w:rsidR="004B44B5" w:rsidRDefault="004B44B5" w:rsidP="004B44B5">
      <w:pPr>
        <w:pStyle w:val="ListParagraph"/>
        <w:numPr>
          <w:ilvl w:val="1"/>
          <w:numId w:val="3"/>
        </w:numPr>
      </w:pPr>
      <w:r>
        <w:t>Dokters, tandartsen, financiële dinsten, ziekenhuis, maatschappelijk werk, ...</w:t>
      </w:r>
    </w:p>
    <w:p w:rsidR="00B55E2F" w:rsidRDefault="00B55E2F" w:rsidP="00627A17">
      <w:pPr>
        <w:pStyle w:val="ListParagraph"/>
      </w:pPr>
    </w:p>
    <w:p w:rsidR="00B55E2F" w:rsidRDefault="00B55E2F" w:rsidP="00627A17">
      <w:pPr>
        <w:pStyle w:val="ListParagraph"/>
      </w:pPr>
    </w:p>
    <w:p w:rsidR="00B55E2F" w:rsidRDefault="00B55E2F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EB05C1" w:rsidRDefault="00EB05C1" w:rsidP="00627A17">
      <w:pPr>
        <w:pStyle w:val="ListParagraph"/>
      </w:pPr>
    </w:p>
    <w:p w:rsidR="00627A17" w:rsidRDefault="00627A17" w:rsidP="00627A17">
      <w:pPr>
        <w:pStyle w:val="Samenvattingen"/>
        <w:numPr>
          <w:ilvl w:val="0"/>
          <w:numId w:val="1"/>
        </w:numPr>
      </w:pPr>
      <w:r>
        <w:lastRenderedPageBreak/>
        <w:t>AFTREK VOORBELASTING</w:t>
      </w:r>
    </w:p>
    <w:p w:rsidR="00627A17" w:rsidRDefault="00627A17" w:rsidP="00627A17">
      <w:pPr>
        <w:pStyle w:val="ListParagraph"/>
      </w:pPr>
    </w:p>
    <w:p w:rsidR="00513CA4" w:rsidRPr="00271F7E" w:rsidRDefault="0059309C" w:rsidP="0059309C">
      <w:pPr>
        <w:pStyle w:val="ListParagraph"/>
        <w:numPr>
          <w:ilvl w:val="0"/>
          <w:numId w:val="3"/>
        </w:numPr>
        <w:rPr>
          <w:highlight w:val="green"/>
        </w:rPr>
      </w:pPr>
      <w:r w:rsidRPr="00271F7E">
        <w:rPr>
          <w:highlight w:val="green"/>
        </w:rPr>
        <w:t>Art 45 – 49</w:t>
      </w:r>
    </w:p>
    <w:p w:rsidR="0059309C" w:rsidRDefault="0059309C" w:rsidP="0059309C"/>
    <w:p w:rsidR="0059309C" w:rsidRDefault="0059309C" w:rsidP="0059309C">
      <w:pPr>
        <w:pStyle w:val="ListParagraph"/>
        <w:numPr>
          <w:ilvl w:val="0"/>
          <w:numId w:val="3"/>
        </w:numPr>
      </w:pPr>
      <w:r>
        <w:t>Voorwaarden recht van aftrek</w:t>
      </w:r>
    </w:p>
    <w:p w:rsidR="0059309C" w:rsidRDefault="0059309C" w:rsidP="0059309C">
      <w:pPr>
        <w:pStyle w:val="ListParagraph"/>
        <w:numPr>
          <w:ilvl w:val="1"/>
          <w:numId w:val="3"/>
        </w:numPr>
      </w:pPr>
      <w:r>
        <w:t>Alleen BTW op goederen of diensten gebruikt voor belastbare output-verrichtingen mag worden afgetrokken</w:t>
      </w:r>
    </w:p>
    <w:p w:rsidR="0059309C" w:rsidRDefault="004D53F4" w:rsidP="0059309C">
      <w:pPr>
        <w:pStyle w:val="ListParagraph"/>
        <w:numPr>
          <w:ilvl w:val="1"/>
          <w:numId w:val="3"/>
        </w:numPr>
      </w:pPr>
      <w:r>
        <w:t>BTW op goederen of diensten voor privégebruik of niet-belastbare output-verrichtingen zonder vooraftrek mag niet worden afgetrokken</w:t>
      </w:r>
    </w:p>
    <w:p w:rsidR="004D53F4" w:rsidRDefault="004D53F4" w:rsidP="004D53F4"/>
    <w:p w:rsidR="004D53F4" w:rsidRDefault="004D53F4" w:rsidP="004D53F4">
      <w:pPr>
        <w:pStyle w:val="ListParagraph"/>
        <w:numPr>
          <w:ilvl w:val="0"/>
          <w:numId w:val="3"/>
        </w:numPr>
      </w:pPr>
      <w:r>
        <w:t>BTW op input wordt onmiddellijk en ineens afgetrokken op basis van vermoedelijk gebruik</w:t>
      </w:r>
    </w:p>
    <w:p w:rsidR="004D53F4" w:rsidRDefault="004D53F4" w:rsidP="004D53F4"/>
    <w:p w:rsidR="004D53F4" w:rsidRPr="004D53F4" w:rsidRDefault="004D53F4" w:rsidP="004D53F4">
      <w:pPr>
        <w:pStyle w:val="ListParagraph"/>
        <w:ind w:left="360"/>
        <w:rPr>
          <w:u w:val="single"/>
        </w:rPr>
      </w:pPr>
      <w:r w:rsidRPr="004D53F4">
        <w:rPr>
          <w:u w:val="single"/>
        </w:rPr>
        <w:t>Beperkingen op recht van aftrek</w:t>
      </w:r>
    </w:p>
    <w:p w:rsidR="004D53F4" w:rsidRDefault="004D53F4" w:rsidP="004D53F4">
      <w:pPr>
        <w:pStyle w:val="ListParagraph"/>
        <w:numPr>
          <w:ilvl w:val="0"/>
          <w:numId w:val="3"/>
        </w:numPr>
      </w:pPr>
      <w:r>
        <w:t>3 categorieën</w:t>
      </w:r>
    </w:p>
    <w:p w:rsidR="004D53F4" w:rsidRDefault="004D53F4" w:rsidP="004D53F4">
      <w:pPr>
        <w:pStyle w:val="ListParagraph"/>
        <w:numPr>
          <w:ilvl w:val="1"/>
          <w:numId w:val="3"/>
        </w:numPr>
      </w:pPr>
      <w:r>
        <w:t>Volledige belastingplichtigen die input slechts gedeeltelijk voor belastbare doeleinden gebruiken (gedeeltelijk privé-gebruik)</w:t>
      </w:r>
    </w:p>
    <w:p w:rsidR="004D53F4" w:rsidRDefault="004D53F4" w:rsidP="004D53F4">
      <w:pPr>
        <w:pStyle w:val="ListParagraph"/>
        <w:numPr>
          <w:ilvl w:val="2"/>
          <w:numId w:val="3"/>
        </w:numPr>
      </w:pPr>
      <w:r>
        <w:t>Voorbelasting mag pro-rata van privé of niet-belastbaar gedeelte niet worden afgetrokken</w:t>
      </w:r>
    </w:p>
    <w:p w:rsidR="004D53F4" w:rsidRDefault="004D53F4" w:rsidP="004D53F4">
      <w:pPr>
        <w:pStyle w:val="ListParagraph"/>
        <w:ind w:left="2160"/>
      </w:pPr>
    </w:p>
    <w:p w:rsidR="004D53F4" w:rsidRDefault="004D53F4" w:rsidP="004D53F4">
      <w:pPr>
        <w:pStyle w:val="ListParagraph"/>
        <w:numPr>
          <w:ilvl w:val="1"/>
          <w:numId w:val="3"/>
        </w:numPr>
      </w:pPr>
      <w:r>
        <w:t>Gemengde belastingplichtigen gebruiken input wel volledig voor beroepsdoeleinden, maar ze zijn slechts gedeeltelijk belastbaar op hun output</w:t>
      </w:r>
    </w:p>
    <w:p w:rsidR="004D53F4" w:rsidRDefault="004D53F4" w:rsidP="004D53F4">
      <w:pPr>
        <w:pStyle w:val="ListParagraph"/>
        <w:numPr>
          <w:ilvl w:val="2"/>
          <w:numId w:val="3"/>
        </w:numPr>
      </w:pPr>
      <w:r>
        <w:t>Art 44</w:t>
      </w:r>
    </w:p>
    <w:p w:rsidR="004D53F4" w:rsidRDefault="004D53F4" w:rsidP="004D53F4">
      <w:pPr>
        <w:pStyle w:val="ListParagraph"/>
        <w:numPr>
          <w:ilvl w:val="3"/>
          <w:numId w:val="3"/>
        </w:numPr>
      </w:pPr>
      <w:r>
        <w:t>Belastingplichtigen die zowel outputhandelingen met recht op vooraftrek verrichten als zonder recht op vooraftrek</w:t>
      </w:r>
    </w:p>
    <w:p w:rsidR="004D53F4" w:rsidRDefault="004D53F4" w:rsidP="004D53F4">
      <w:pPr>
        <w:pStyle w:val="ListParagraph"/>
        <w:numPr>
          <w:ilvl w:val="2"/>
          <w:numId w:val="3"/>
        </w:numPr>
      </w:pPr>
      <w:r>
        <w:t>Algemene regel</w:t>
      </w:r>
    </w:p>
    <w:p w:rsidR="004D53F4" w:rsidRDefault="004D53F4" w:rsidP="004D53F4">
      <w:pPr>
        <w:pStyle w:val="ListParagraph"/>
        <w:numPr>
          <w:ilvl w:val="3"/>
          <w:numId w:val="3"/>
        </w:numPr>
      </w:pPr>
      <w:r>
        <w:t>Verhoudingsgetal = procentuele beperking van aftrek van alle input-BTW volgens verhouding tussen belastbare – niet belastbare omzet</w:t>
      </w:r>
    </w:p>
    <w:p w:rsidR="004D53F4" w:rsidRDefault="004D53F4" w:rsidP="004D53F4">
      <w:pPr>
        <w:pStyle w:val="ListParagraph"/>
        <w:numPr>
          <w:ilvl w:val="2"/>
          <w:numId w:val="3"/>
        </w:numPr>
      </w:pPr>
      <w:r>
        <w:t>Uitzondering</w:t>
      </w:r>
    </w:p>
    <w:p w:rsidR="004D53F4" w:rsidRDefault="004D53F4" w:rsidP="004D53F4">
      <w:pPr>
        <w:pStyle w:val="ListParagraph"/>
        <w:numPr>
          <w:ilvl w:val="3"/>
          <w:numId w:val="3"/>
        </w:numPr>
      </w:pPr>
      <w:r>
        <w:t>Werkelijk gebruikt =&gt; aftrek in functie van effectief gebruik van welbepaalde input voor welbepaalde belastbare output</w:t>
      </w:r>
    </w:p>
    <w:p w:rsidR="004D53F4" w:rsidRDefault="004D53F4" w:rsidP="004D53F4">
      <w:pPr>
        <w:pStyle w:val="ListParagraph"/>
        <w:numPr>
          <w:ilvl w:val="3"/>
          <w:numId w:val="3"/>
        </w:numPr>
      </w:pPr>
      <w:r>
        <w:t>Optie voor belastingplichtige</w:t>
      </w:r>
    </w:p>
    <w:p w:rsidR="004D53F4" w:rsidRDefault="004D53F4" w:rsidP="004D53F4">
      <w:pPr>
        <w:pStyle w:val="ListParagraph"/>
        <w:ind w:left="2880"/>
      </w:pPr>
    </w:p>
    <w:p w:rsidR="004D53F4" w:rsidRDefault="004D53F4" w:rsidP="004D53F4">
      <w:pPr>
        <w:pStyle w:val="ListParagraph"/>
        <w:numPr>
          <w:ilvl w:val="1"/>
          <w:numId w:val="3"/>
        </w:numPr>
      </w:pPr>
      <w:r>
        <w:t>Wettelijke beperkingen van recht op aftrek</w:t>
      </w:r>
    </w:p>
    <w:p w:rsidR="004D53F4" w:rsidRPr="00B15AA9" w:rsidRDefault="004D53F4" w:rsidP="004D53F4">
      <w:pPr>
        <w:pStyle w:val="ListParagraph"/>
        <w:numPr>
          <w:ilvl w:val="2"/>
          <w:numId w:val="3"/>
        </w:numPr>
        <w:rPr>
          <w:highlight w:val="green"/>
        </w:rPr>
      </w:pPr>
      <w:r w:rsidRPr="00B15AA9">
        <w:rPr>
          <w:highlight w:val="green"/>
        </w:rPr>
        <w:t>Art 45 §2</w:t>
      </w:r>
    </w:p>
    <w:p w:rsidR="004D53F4" w:rsidRDefault="004D53F4" w:rsidP="004D53F4">
      <w:pPr>
        <w:pStyle w:val="ListParagraph"/>
        <w:numPr>
          <w:ilvl w:val="2"/>
          <w:numId w:val="3"/>
        </w:numPr>
      </w:pPr>
      <w:r>
        <w:t>Geen aftrek op</w:t>
      </w:r>
    </w:p>
    <w:p w:rsidR="004D53F4" w:rsidRDefault="004D53F4" w:rsidP="004D53F4">
      <w:pPr>
        <w:pStyle w:val="ListParagraph"/>
        <w:numPr>
          <w:ilvl w:val="3"/>
          <w:numId w:val="3"/>
        </w:numPr>
      </w:pPr>
      <w:r>
        <w:t>Tabak, alcoholische darnken, kosten logies, onthaal</w:t>
      </w:r>
    </w:p>
    <w:p w:rsidR="004D53F4" w:rsidRDefault="004D53F4" w:rsidP="004D53F4">
      <w:pPr>
        <w:pStyle w:val="ListParagraph"/>
        <w:numPr>
          <w:ilvl w:val="2"/>
          <w:numId w:val="3"/>
        </w:numPr>
      </w:pPr>
      <w:r>
        <w:t>50% aftrek op</w:t>
      </w:r>
    </w:p>
    <w:p w:rsidR="004D53F4" w:rsidRDefault="004D53F4" w:rsidP="004D53F4">
      <w:pPr>
        <w:pStyle w:val="ListParagraph"/>
        <w:numPr>
          <w:ilvl w:val="3"/>
          <w:numId w:val="3"/>
        </w:numPr>
      </w:pPr>
      <w:r>
        <w:t>Auto’s voor personenvervoer en alle gerelateerde goederen en diensten</w:t>
      </w:r>
    </w:p>
    <w:p w:rsidR="004D53F4" w:rsidRDefault="004D53F4" w:rsidP="004D53F4"/>
    <w:p w:rsidR="00513CA4" w:rsidRDefault="00513CA4" w:rsidP="00627A17">
      <w:pPr>
        <w:pStyle w:val="ListParagraph"/>
      </w:pPr>
    </w:p>
    <w:p w:rsidR="00513CA4" w:rsidRDefault="00513CA4" w:rsidP="00627A17">
      <w:pPr>
        <w:pStyle w:val="ListParagraph"/>
      </w:pPr>
    </w:p>
    <w:p w:rsidR="00513CA4" w:rsidRDefault="00513CA4" w:rsidP="00627A17">
      <w:pPr>
        <w:pStyle w:val="ListParagraph"/>
      </w:pPr>
    </w:p>
    <w:p w:rsidR="00513CA4" w:rsidRDefault="00513CA4" w:rsidP="00627A17">
      <w:pPr>
        <w:pStyle w:val="ListParagraph"/>
      </w:pPr>
    </w:p>
    <w:p w:rsidR="004D53F4" w:rsidRDefault="004D53F4" w:rsidP="00627A17">
      <w:pPr>
        <w:pStyle w:val="ListParagraph"/>
      </w:pPr>
    </w:p>
    <w:p w:rsidR="004D53F4" w:rsidRDefault="004D53F4" w:rsidP="00627A17">
      <w:pPr>
        <w:pStyle w:val="ListParagraph"/>
      </w:pPr>
    </w:p>
    <w:p w:rsidR="00513CA4" w:rsidRDefault="00513CA4" w:rsidP="00627A17">
      <w:pPr>
        <w:pStyle w:val="ListParagraph"/>
      </w:pPr>
    </w:p>
    <w:p w:rsidR="00513CA4" w:rsidRDefault="00513CA4" w:rsidP="00627A17">
      <w:pPr>
        <w:pStyle w:val="ListParagraph"/>
      </w:pPr>
    </w:p>
    <w:p w:rsidR="00627A17" w:rsidRDefault="00627A17" w:rsidP="00627A17">
      <w:pPr>
        <w:pStyle w:val="Samenvattingen"/>
        <w:numPr>
          <w:ilvl w:val="0"/>
          <w:numId w:val="1"/>
        </w:numPr>
      </w:pPr>
      <w:r>
        <w:lastRenderedPageBreak/>
        <w:t>HERZIENING AFTREK</w:t>
      </w:r>
    </w:p>
    <w:p w:rsidR="00627A17" w:rsidRDefault="00627A17" w:rsidP="00627A17">
      <w:pPr>
        <w:pStyle w:val="ListParagraph"/>
      </w:pPr>
    </w:p>
    <w:p w:rsidR="00A4117E" w:rsidRDefault="00A4117E" w:rsidP="00A4117E">
      <w:pPr>
        <w:pStyle w:val="ListParagraph"/>
        <w:numPr>
          <w:ilvl w:val="0"/>
          <w:numId w:val="3"/>
        </w:numPr>
      </w:pPr>
      <w:r>
        <w:t>Aftrek onmiddellijk en ineens in functie van vermoedelijke bestemming</w:t>
      </w:r>
    </w:p>
    <w:p w:rsidR="00A4117E" w:rsidRDefault="00A4117E" w:rsidP="00A4117E">
      <w:pPr>
        <w:pStyle w:val="ListParagraph"/>
        <w:numPr>
          <w:ilvl w:val="0"/>
          <w:numId w:val="3"/>
        </w:numPr>
      </w:pPr>
      <w:r>
        <w:t>Als na aftrek wijziging in bestemming : correctie vooraftrek</w:t>
      </w:r>
    </w:p>
    <w:p w:rsidR="00A4117E" w:rsidRDefault="00A4117E" w:rsidP="00A4117E">
      <w:pPr>
        <w:pStyle w:val="ListParagraph"/>
        <w:numPr>
          <w:ilvl w:val="0"/>
          <w:numId w:val="3"/>
        </w:numPr>
      </w:pPr>
      <w:r>
        <w:t>Twee correctiemechanismen</w:t>
      </w:r>
    </w:p>
    <w:p w:rsidR="00A4117E" w:rsidRDefault="00A4117E" w:rsidP="00A4117E">
      <w:pPr>
        <w:pStyle w:val="ListParagraph"/>
        <w:numPr>
          <w:ilvl w:val="1"/>
          <w:numId w:val="3"/>
        </w:numPr>
      </w:pPr>
      <w:r>
        <w:t>Onttrekking</w:t>
      </w:r>
    </w:p>
    <w:p w:rsidR="00A4117E" w:rsidRDefault="00A4117E" w:rsidP="00A4117E">
      <w:pPr>
        <w:pStyle w:val="ListParagraph"/>
        <w:numPr>
          <w:ilvl w:val="2"/>
          <w:numId w:val="3"/>
        </w:numPr>
      </w:pPr>
      <w:r>
        <w:t>De met levering goederen of diensten gelijkgestelde verrichting maakt de BTW op die verrichting verschuldigd en de vooraftrek blijft behouden zonder correctie</w:t>
      </w:r>
    </w:p>
    <w:p w:rsidR="00A4117E" w:rsidRDefault="00A4117E" w:rsidP="00A4117E">
      <w:pPr>
        <w:pStyle w:val="ListParagraph"/>
        <w:numPr>
          <w:ilvl w:val="1"/>
          <w:numId w:val="3"/>
        </w:numPr>
      </w:pPr>
      <w:r>
        <w:t>Herziening aftrek</w:t>
      </w:r>
    </w:p>
    <w:p w:rsidR="00A4117E" w:rsidRDefault="00A4117E" w:rsidP="00A4117E">
      <w:pPr>
        <w:pStyle w:val="ListParagraph"/>
        <w:numPr>
          <w:ilvl w:val="2"/>
          <w:numId w:val="3"/>
        </w:numPr>
      </w:pPr>
      <w:r>
        <w:t>De initieel afgetrokken BTW wordt gecorrigeerd</w:t>
      </w:r>
    </w:p>
    <w:p w:rsidR="00A4117E" w:rsidRDefault="00A4117E" w:rsidP="00627A17">
      <w:pPr>
        <w:pStyle w:val="ListParagraph"/>
      </w:pPr>
    </w:p>
    <w:p w:rsidR="00A4117E" w:rsidRDefault="00A4117E" w:rsidP="00627A17">
      <w:pPr>
        <w:pStyle w:val="ListParagraph"/>
      </w:pPr>
    </w:p>
    <w:p w:rsidR="00A4117E" w:rsidRDefault="00A4117E" w:rsidP="00627A17">
      <w:pPr>
        <w:pStyle w:val="ListParagraph"/>
      </w:pPr>
    </w:p>
    <w:p w:rsidR="00A4117E" w:rsidRDefault="00A4117E" w:rsidP="00627A17">
      <w:pPr>
        <w:pStyle w:val="ListParagraph"/>
      </w:pPr>
    </w:p>
    <w:p w:rsidR="00A4117E" w:rsidRDefault="00A4117E" w:rsidP="00627A17">
      <w:pPr>
        <w:pStyle w:val="ListParagraph"/>
      </w:pPr>
    </w:p>
    <w:p w:rsidR="00A4117E" w:rsidRDefault="00A4117E" w:rsidP="00627A17">
      <w:pPr>
        <w:pStyle w:val="ListParagraph"/>
      </w:pPr>
    </w:p>
    <w:p w:rsidR="00A4117E" w:rsidRDefault="00A4117E" w:rsidP="00627A17">
      <w:pPr>
        <w:pStyle w:val="ListParagraph"/>
      </w:pPr>
    </w:p>
    <w:p w:rsidR="00627A17" w:rsidRDefault="00627A17" w:rsidP="00627A17">
      <w:pPr>
        <w:pStyle w:val="Samenvattingen"/>
        <w:numPr>
          <w:ilvl w:val="0"/>
          <w:numId w:val="1"/>
        </w:numPr>
      </w:pPr>
      <w:r>
        <w:t xml:space="preserve">BTW EN ELEKTRONISCHE HANDEL </w:t>
      </w:r>
    </w:p>
    <w:p w:rsidR="00627A17" w:rsidRDefault="00627A17" w:rsidP="00627A17">
      <w:pPr>
        <w:pStyle w:val="ListParagraph"/>
      </w:pPr>
    </w:p>
    <w:p w:rsidR="00627A17" w:rsidRDefault="00A4117E" w:rsidP="00A4117E">
      <w:pPr>
        <w:pStyle w:val="ListParagraph"/>
        <w:numPr>
          <w:ilvl w:val="0"/>
          <w:numId w:val="3"/>
        </w:numPr>
      </w:pPr>
      <w:r>
        <w:t>BTW gevolgen van e-commerce</w:t>
      </w:r>
    </w:p>
    <w:p w:rsidR="00A4117E" w:rsidRDefault="00A4117E" w:rsidP="00A4117E">
      <w:pPr>
        <w:pStyle w:val="ListParagraph"/>
        <w:numPr>
          <w:ilvl w:val="1"/>
          <w:numId w:val="3"/>
        </w:numPr>
      </w:pPr>
      <w:r>
        <w:t>Voornamelijk inzake plaatsbepaling</w:t>
      </w:r>
    </w:p>
    <w:p w:rsidR="00A4117E" w:rsidRDefault="00A4117E" w:rsidP="00A4117E">
      <w:pPr>
        <w:pStyle w:val="ListParagraph"/>
        <w:numPr>
          <w:ilvl w:val="0"/>
          <w:numId w:val="3"/>
        </w:numPr>
      </w:pPr>
      <w:r>
        <w:t xml:space="preserve">Onderscheid levering van goederen </w:t>
      </w:r>
      <w:r>
        <w:sym w:font="Wingdings" w:char="F0F3"/>
      </w:r>
      <w:r>
        <w:t xml:space="preserve"> verstrekken van diensten</w:t>
      </w:r>
    </w:p>
    <w:p w:rsidR="00A4117E" w:rsidRDefault="00A4117E" w:rsidP="00A4117E">
      <w:pPr>
        <w:pStyle w:val="ListParagraph"/>
        <w:numPr>
          <w:ilvl w:val="1"/>
          <w:numId w:val="3"/>
        </w:numPr>
      </w:pPr>
      <w:r>
        <w:t>Levering goederen</w:t>
      </w:r>
    </w:p>
    <w:p w:rsidR="00A4117E" w:rsidRDefault="00A4117E" w:rsidP="00A4117E">
      <w:pPr>
        <w:pStyle w:val="ListParagraph"/>
        <w:numPr>
          <w:ilvl w:val="2"/>
          <w:numId w:val="3"/>
        </w:numPr>
      </w:pPr>
      <w:r>
        <w:t>Algemene regel</w:t>
      </w:r>
    </w:p>
    <w:p w:rsidR="00A4117E" w:rsidRDefault="00A4117E" w:rsidP="00A4117E">
      <w:pPr>
        <w:pStyle w:val="ListParagraph"/>
        <w:numPr>
          <w:ilvl w:val="3"/>
          <w:numId w:val="3"/>
        </w:numPr>
      </w:pPr>
      <w:r>
        <w:t>BTW verschuldigd in staat waar de goederen zich bevinden bij vertrek van verzending</w:t>
      </w:r>
    </w:p>
    <w:p w:rsidR="00A4117E" w:rsidRDefault="00A4117E" w:rsidP="00A4117E">
      <w:pPr>
        <w:pStyle w:val="ListParagraph"/>
        <w:numPr>
          <w:ilvl w:val="2"/>
          <w:numId w:val="3"/>
        </w:numPr>
      </w:pPr>
      <w:r>
        <w:t>Mogelijke afwijking</w:t>
      </w:r>
    </w:p>
    <w:p w:rsidR="00A4117E" w:rsidRDefault="00A4117E" w:rsidP="00A4117E">
      <w:pPr>
        <w:pStyle w:val="ListParagraph"/>
        <w:numPr>
          <w:ilvl w:val="3"/>
          <w:numId w:val="3"/>
        </w:numPr>
      </w:pPr>
      <w:r>
        <w:t>Verkoop op afstand : Art 15 WBTW</w:t>
      </w:r>
    </w:p>
    <w:p w:rsidR="00A4117E" w:rsidRDefault="00A4117E" w:rsidP="00A4117E">
      <w:pPr>
        <w:pStyle w:val="ListParagraph"/>
        <w:numPr>
          <w:ilvl w:val="3"/>
          <w:numId w:val="3"/>
        </w:numPr>
      </w:pPr>
      <w:r>
        <w:t>Indien van toepassing : BTW verschuldigd in land van koper</w:t>
      </w:r>
    </w:p>
    <w:p w:rsidR="00A4117E" w:rsidRDefault="00A4117E" w:rsidP="00A4117E">
      <w:pPr>
        <w:pStyle w:val="ListParagraph"/>
        <w:numPr>
          <w:ilvl w:val="1"/>
          <w:numId w:val="3"/>
        </w:numPr>
      </w:pPr>
      <w:r>
        <w:t>Verstrekking diensten</w:t>
      </w:r>
    </w:p>
    <w:p w:rsidR="00A4117E" w:rsidRDefault="00A4117E" w:rsidP="00A4117E">
      <w:pPr>
        <w:pStyle w:val="ListParagraph"/>
        <w:numPr>
          <w:ilvl w:val="2"/>
          <w:numId w:val="3"/>
        </w:numPr>
      </w:pPr>
      <w:r>
        <w:t>Plaats dienst = altijd vestigingsplaats ontvanger</w:t>
      </w:r>
      <w:bookmarkStart w:id="0" w:name="_GoBack"/>
      <w:bookmarkEnd w:id="0"/>
    </w:p>
    <w:sectPr w:rsidR="00A411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744CE"/>
    <w:multiLevelType w:val="hybridMultilevel"/>
    <w:tmpl w:val="4BB00D0A"/>
    <w:lvl w:ilvl="0" w:tplc="A608F1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92F5F"/>
    <w:multiLevelType w:val="hybridMultilevel"/>
    <w:tmpl w:val="DE4EFE94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23305B"/>
    <w:multiLevelType w:val="hybridMultilevel"/>
    <w:tmpl w:val="EDDCD95A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52949E3"/>
    <w:multiLevelType w:val="hybridMultilevel"/>
    <w:tmpl w:val="04628EAA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C45580"/>
    <w:multiLevelType w:val="hybridMultilevel"/>
    <w:tmpl w:val="F7A4DE34"/>
    <w:lvl w:ilvl="0" w:tplc="3C88B5F4">
      <w:start w:val="2"/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CF06FB4"/>
    <w:multiLevelType w:val="hybridMultilevel"/>
    <w:tmpl w:val="426A3914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B8"/>
    <w:rsid w:val="00004F42"/>
    <w:rsid w:val="000B2CE1"/>
    <w:rsid w:val="000D0B74"/>
    <w:rsid w:val="00135946"/>
    <w:rsid w:val="00151EE6"/>
    <w:rsid w:val="001D7899"/>
    <w:rsid w:val="002045EB"/>
    <w:rsid w:val="002455B2"/>
    <w:rsid w:val="00271F7E"/>
    <w:rsid w:val="0029220D"/>
    <w:rsid w:val="003C181A"/>
    <w:rsid w:val="003E7007"/>
    <w:rsid w:val="004547D9"/>
    <w:rsid w:val="0047034C"/>
    <w:rsid w:val="00481747"/>
    <w:rsid w:val="004B44B5"/>
    <w:rsid w:val="004C27EC"/>
    <w:rsid w:val="004D53F4"/>
    <w:rsid w:val="00513CA4"/>
    <w:rsid w:val="00533A5C"/>
    <w:rsid w:val="0059309C"/>
    <w:rsid w:val="00627A17"/>
    <w:rsid w:val="006336DF"/>
    <w:rsid w:val="006536B4"/>
    <w:rsid w:val="006C1FBC"/>
    <w:rsid w:val="006C4ABF"/>
    <w:rsid w:val="00703AE7"/>
    <w:rsid w:val="007279E3"/>
    <w:rsid w:val="007B357B"/>
    <w:rsid w:val="008F4FD2"/>
    <w:rsid w:val="00945263"/>
    <w:rsid w:val="00961FBB"/>
    <w:rsid w:val="00981D89"/>
    <w:rsid w:val="00A4117E"/>
    <w:rsid w:val="00AB6543"/>
    <w:rsid w:val="00AB665A"/>
    <w:rsid w:val="00AD56A2"/>
    <w:rsid w:val="00AF4127"/>
    <w:rsid w:val="00B15AA9"/>
    <w:rsid w:val="00B1703B"/>
    <w:rsid w:val="00B21907"/>
    <w:rsid w:val="00B51097"/>
    <w:rsid w:val="00B55E2F"/>
    <w:rsid w:val="00B57050"/>
    <w:rsid w:val="00B71671"/>
    <w:rsid w:val="00B83E35"/>
    <w:rsid w:val="00BA446F"/>
    <w:rsid w:val="00BF38CD"/>
    <w:rsid w:val="00BF5572"/>
    <w:rsid w:val="00BF793B"/>
    <w:rsid w:val="00C244BC"/>
    <w:rsid w:val="00C72B25"/>
    <w:rsid w:val="00D80AF7"/>
    <w:rsid w:val="00DC50FC"/>
    <w:rsid w:val="00E8102B"/>
    <w:rsid w:val="00EB05C1"/>
    <w:rsid w:val="00F20A0A"/>
    <w:rsid w:val="00F626B8"/>
    <w:rsid w:val="00FA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35EBA"/>
  <w15:chartTrackingRefBased/>
  <w15:docId w15:val="{4671D06D-1A2D-4A22-9B6F-EF405CE0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A446F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menvattingen">
    <w:name w:val="Samenvattingen"/>
    <w:basedOn w:val="NoteHeading"/>
    <w:link w:val="SamenvattingenChar"/>
    <w:qFormat/>
    <w:rsid w:val="00DC50FC"/>
    <w:rPr>
      <w:rFonts w:ascii="Calibri" w:hAnsi="Calibri"/>
      <w:b/>
      <w:color w:val="FF0000"/>
      <w:u w:val="single"/>
    </w:rPr>
  </w:style>
  <w:style w:type="character" w:customStyle="1" w:styleId="SamenvattingenChar">
    <w:name w:val="Samenvattingen Char"/>
    <w:basedOn w:val="NoteHeadingChar"/>
    <w:link w:val="Samenvattingen"/>
    <w:rsid w:val="00DC50FC"/>
    <w:rPr>
      <w:rFonts w:ascii="Calibri" w:hAnsi="Calibri"/>
      <w:b/>
      <w:color w:val="FF0000"/>
      <w:u w:val="single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50FC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50FC"/>
  </w:style>
  <w:style w:type="paragraph" w:customStyle="1" w:styleId="samenvatting">
    <w:name w:val="samenvatting"/>
    <w:basedOn w:val="Samenvattingen"/>
    <w:link w:val="samenvattingChar"/>
    <w:qFormat/>
    <w:rsid w:val="00BA446F"/>
    <w:rPr>
      <w:color w:val="00B050"/>
    </w:rPr>
  </w:style>
  <w:style w:type="character" w:customStyle="1" w:styleId="samenvattingChar">
    <w:name w:val="samenvatting Char"/>
    <w:basedOn w:val="SamenvattingenChar"/>
    <w:link w:val="samenvatting"/>
    <w:rsid w:val="00BA446F"/>
    <w:rPr>
      <w:rFonts w:ascii="Calibri" w:hAnsi="Calibri"/>
      <w:b/>
      <w:color w:val="00B050"/>
      <w:u w:val="single"/>
    </w:rPr>
  </w:style>
  <w:style w:type="paragraph" w:styleId="ListParagraph">
    <w:name w:val="List Paragraph"/>
    <w:basedOn w:val="Normal"/>
    <w:uiPriority w:val="34"/>
    <w:qFormat/>
    <w:rsid w:val="00627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16</Pages>
  <Words>2948</Words>
  <Characters>16220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36</cp:revision>
  <dcterms:created xsi:type="dcterms:W3CDTF">2017-06-03T06:13:00Z</dcterms:created>
  <dcterms:modified xsi:type="dcterms:W3CDTF">2017-06-03T12:08:00Z</dcterms:modified>
</cp:coreProperties>
</file>