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6B932" w14:textId="77777777" w:rsidR="00BB44BA" w:rsidRDefault="00BB44BA" w:rsidP="00E15495">
      <w:pPr>
        <w:pStyle w:val="Heading3"/>
        <w:rPr>
          <w:lang w:val="nl-BE"/>
        </w:rPr>
      </w:pPr>
    </w:p>
    <w:p w14:paraId="37F1905F" w14:textId="52238DE0" w:rsidR="00E15495" w:rsidRPr="00114610" w:rsidRDefault="00E15495" w:rsidP="00E15495">
      <w:pPr>
        <w:pStyle w:val="Heading3"/>
        <w:rPr>
          <w:lang w:val="nl-BE"/>
        </w:rPr>
      </w:pPr>
      <w:r w:rsidRPr="00114610">
        <w:rPr>
          <w:lang w:val="nl-BE"/>
        </w:rPr>
        <w:t>Arbeidssociologie</w:t>
      </w:r>
    </w:p>
    <w:p w14:paraId="493C69B9" w14:textId="77777777" w:rsidR="00E15495" w:rsidRPr="00114610" w:rsidRDefault="00E15495" w:rsidP="00E15495">
      <w:pPr>
        <w:rPr>
          <w:i/>
          <w:lang w:val="nl-BE"/>
        </w:rPr>
      </w:pPr>
      <w:r w:rsidRPr="00114610">
        <w:rPr>
          <w:i/>
          <w:lang w:val="nl-BE"/>
        </w:rPr>
        <w:t>Vickie Dekocker</w:t>
      </w:r>
    </w:p>
    <w:p w14:paraId="2DB0B68D" w14:textId="77777777" w:rsidR="00E15495" w:rsidRPr="00114610" w:rsidRDefault="00E15495" w:rsidP="00E15495">
      <w:pPr>
        <w:rPr>
          <w:b/>
          <w:lang w:val="nl-BE"/>
        </w:rPr>
      </w:pPr>
      <w:r w:rsidRPr="00114610">
        <w:rPr>
          <w:b/>
          <w:lang w:val="nl-BE"/>
        </w:rPr>
        <w:t>Vraag 1: Bespreek de arena’s van het arbeidsbestel en verduidelijk hoe deze samenwerken met elkaar adhv een case (zoals BASF)?</w:t>
      </w:r>
    </w:p>
    <w:p w14:paraId="6F57F89D" w14:textId="77777777" w:rsidR="00E15495" w:rsidRPr="00114610" w:rsidRDefault="00E15495" w:rsidP="00E15495">
      <w:pPr>
        <w:rPr>
          <w:lang w:val="nl-BE"/>
        </w:rPr>
      </w:pPr>
      <w:r w:rsidRPr="00114610">
        <w:rPr>
          <w:lang w:val="nl-BE"/>
        </w:rPr>
        <w:t>(H3 + gastles BASF) 3 arena’s: arbeidsorganisatie, arbeidsverhoudingen en arbeidsmarkt</w:t>
      </w:r>
    </w:p>
    <w:p w14:paraId="1CE9A47C" w14:textId="77777777" w:rsidR="00E15495" w:rsidRPr="00114610" w:rsidRDefault="00E15495" w:rsidP="00E15495">
      <w:pPr>
        <w:rPr>
          <w:lang w:val="nl-BE"/>
        </w:rPr>
      </w:pPr>
    </w:p>
    <w:p w14:paraId="4A57EFDB" w14:textId="77777777" w:rsidR="00E15495" w:rsidRPr="00114610" w:rsidRDefault="00E15495" w:rsidP="00E15495">
      <w:pPr>
        <w:rPr>
          <w:lang w:val="nl-BE"/>
        </w:rPr>
      </w:pPr>
      <w:r w:rsidRPr="00114610">
        <w:rPr>
          <w:lang w:val="nl-BE"/>
        </w:rPr>
        <w:t>Definitie arbeidsbestel = de manier waarop arbeid vorm krijgt in onze samenleving is afhankelijk van sociale instituties, formele en niet-formele regels en de betrokken actoren met hun respectievelijke belangen en machtsposities, het geheel hiervan noemen we het arbeidsbestel</w:t>
      </w:r>
    </w:p>
    <w:p w14:paraId="2A9970FD" w14:textId="77777777" w:rsidR="00E15495" w:rsidRPr="00114610" w:rsidRDefault="00E15495" w:rsidP="00E15495">
      <w:pPr>
        <w:numPr>
          <w:ilvl w:val="0"/>
          <w:numId w:val="3"/>
        </w:numPr>
        <w:spacing w:before="240"/>
        <w:rPr>
          <w:lang w:val="nl-BE"/>
        </w:rPr>
      </w:pPr>
      <w:r w:rsidRPr="00114610">
        <w:rPr>
          <w:rFonts w:ascii="Times New Roman" w:eastAsia="Times New Roman" w:hAnsi="Times New Roman" w:cs="Times New Roman"/>
          <w:b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Arbeidsorganisatie = de manier waarop arbeid georganiseerd wordt</w:t>
      </w:r>
    </w:p>
    <w:p w14:paraId="5B9057E0" w14:textId="77777777" w:rsidR="00E15495" w:rsidRPr="00114610" w:rsidRDefault="00E15495" w:rsidP="00E15495">
      <w:pPr>
        <w:numPr>
          <w:ilvl w:val="1"/>
          <w:numId w:val="3"/>
        </w:numPr>
        <w:rPr>
          <w:lang w:val="nl-BE"/>
        </w:rPr>
      </w:pPr>
      <w:r w:rsidRPr="00114610">
        <w:rPr>
          <w:lang w:val="nl-BE"/>
        </w:rPr>
        <w:t>Toepassing BASF: eenheid van bevel in tijden van corona, maar met de nodige flexibiliteit, flexibele werkuren, corona ouderschapsverlof, ...ploegensysteem?</w:t>
      </w:r>
    </w:p>
    <w:p w14:paraId="4B880E88" w14:textId="77777777" w:rsidR="00E15495" w:rsidRPr="00114610" w:rsidRDefault="00E15495" w:rsidP="00E15495">
      <w:pPr>
        <w:numPr>
          <w:ilvl w:val="0"/>
          <w:numId w:val="3"/>
        </w:numPr>
        <w:rPr>
          <w:lang w:val="nl-BE"/>
        </w:rPr>
      </w:pPr>
      <w:r w:rsidRPr="00114610">
        <w:rPr>
          <w:lang w:val="nl-BE"/>
        </w:rPr>
        <w:t>Arbeidsmarkt = plaats waar arbeidskracht wordt verhandeld in ruil voor een beloning</w:t>
      </w:r>
    </w:p>
    <w:p w14:paraId="3DA24F4C" w14:textId="77777777" w:rsidR="00E15495" w:rsidRPr="00114610" w:rsidRDefault="00E15495" w:rsidP="00E15495">
      <w:pPr>
        <w:numPr>
          <w:ilvl w:val="1"/>
          <w:numId w:val="3"/>
        </w:numPr>
        <w:rPr>
          <w:lang w:val="nl-BE"/>
        </w:rPr>
      </w:pPr>
      <w:r w:rsidRPr="00114610">
        <w:rPr>
          <w:lang w:val="nl-BE"/>
        </w:rPr>
        <w:t>Toepassing BASF: actief blijven op de arbeidsmarkt ten tijden van corona, geen inzet van economische/tijdelijke werkloosheid maar omscholen,...</w:t>
      </w:r>
    </w:p>
    <w:p w14:paraId="16C8F2ED" w14:textId="77777777" w:rsidR="00E15495" w:rsidRPr="00114610" w:rsidRDefault="00E15495" w:rsidP="00E15495">
      <w:pPr>
        <w:numPr>
          <w:ilvl w:val="0"/>
          <w:numId w:val="3"/>
        </w:numPr>
        <w:rPr>
          <w:lang w:val="nl-BE"/>
        </w:rPr>
      </w:pPr>
      <w:r w:rsidRPr="00114610">
        <w:rPr>
          <w:lang w:val="nl-BE"/>
        </w:rPr>
        <w:t>Arbeidsverhoudingen = formele en informele verhouding tussen werknemers en werkgevers</w:t>
      </w:r>
    </w:p>
    <w:p w14:paraId="361C192F" w14:textId="77777777" w:rsidR="00E15495" w:rsidRPr="00114610" w:rsidRDefault="00E15495" w:rsidP="00E15495">
      <w:pPr>
        <w:numPr>
          <w:ilvl w:val="1"/>
          <w:numId w:val="3"/>
        </w:numPr>
        <w:rPr>
          <w:lang w:val="nl-BE"/>
        </w:rPr>
      </w:pPr>
      <w:r w:rsidRPr="00114610">
        <w:rPr>
          <w:lang w:val="nl-BE"/>
        </w:rPr>
        <w:t>Toepassing BASF: Sociale partners in de onderneming werkten samen aan oplossingen om de coronacrisis te trotseren met respect voor overheidskader, maar zonder formaliteiten</w:t>
      </w:r>
    </w:p>
    <w:p w14:paraId="6EFEE48E" w14:textId="77777777" w:rsidR="00E15495" w:rsidRPr="00114610" w:rsidRDefault="00E15495" w:rsidP="00E15495">
      <w:pPr>
        <w:numPr>
          <w:ilvl w:val="0"/>
          <w:numId w:val="3"/>
        </w:numPr>
        <w:rPr>
          <w:lang w:val="nl-BE"/>
        </w:rPr>
      </w:pPr>
      <w:r w:rsidRPr="00114610">
        <w:rPr>
          <w:lang w:val="nl-BE"/>
        </w:rPr>
        <w:t>Evt ook link leggen met de 4 A’s</w:t>
      </w:r>
    </w:p>
    <w:p w14:paraId="43931C8A" w14:textId="77777777" w:rsidR="00E15495" w:rsidRPr="00114610" w:rsidRDefault="00E15495" w:rsidP="00E15495">
      <w:pPr>
        <w:numPr>
          <w:ilvl w:val="1"/>
          <w:numId w:val="3"/>
        </w:numPr>
        <w:rPr>
          <w:lang w:val="nl-BE"/>
        </w:rPr>
      </w:pPr>
      <w:r w:rsidRPr="00114610">
        <w:rPr>
          <w:lang w:val="nl-BE"/>
        </w:rPr>
        <w:t>Arbeidsvoorwaarden</w:t>
      </w:r>
    </w:p>
    <w:p w14:paraId="7DBAA4D5" w14:textId="77777777" w:rsidR="00E15495" w:rsidRPr="00114610" w:rsidRDefault="00E15495" w:rsidP="00E15495">
      <w:pPr>
        <w:numPr>
          <w:ilvl w:val="2"/>
          <w:numId w:val="3"/>
        </w:numPr>
        <w:rPr>
          <w:lang w:val="nl-BE"/>
        </w:rPr>
      </w:pPr>
      <w:r w:rsidRPr="00114610">
        <w:rPr>
          <w:lang w:val="nl-BE"/>
        </w:rPr>
        <w:t>Geen inzet van economische/tijdelijke werkloosheid</w:t>
      </w:r>
    </w:p>
    <w:p w14:paraId="7C528340" w14:textId="77777777" w:rsidR="00E15495" w:rsidRPr="00114610" w:rsidRDefault="00E15495" w:rsidP="00E15495">
      <w:pPr>
        <w:numPr>
          <w:ilvl w:val="1"/>
          <w:numId w:val="3"/>
        </w:numPr>
        <w:rPr>
          <w:lang w:val="nl-BE"/>
        </w:rPr>
      </w:pPr>
      <w:r w:rsidRPr="00114610">
        <w:rPr>
          <w:lang w:val="nl-BE"/>
        </w:rPr>
        <w:t>Arbeidsomstandigheden</w:t>
      </w:r>
    </w:p>
    <w:p w14:paraId="04822278" w14:textId="77777777" w:rsidR="00E15495" w:rsidRPr="00114610" w:rsidRDefault="00E15495" w:rsidP="00E15495">
      <w:pPr>
        <w:numPr>
          <w:ilvl w:val="2"/>
          <w:numId w:val="3"/>
        </w:numPr>
        <w:rPr>
          <w:lang w:val="nl-BE"/>
        </w:rPr>
      </w:pPr>
      <w:r w:rsidRPr="00114610">
        <w:rPr>
          <w:lang w:val="nl-BE"/>
        </w:rPr>
        <w:t>Veiligheid: nr 1 doelstelling, gezondheid: nieuwe focus namelijk beschermen tegen verspreiding van het virus,...</w:t>
      </w:r>
    </w:p>
    <w:p w14:paraId="0F70FE95" w14:textId="77777777" w:rsidR="00E15495" w:rsidRPr="00114610" w:rsidRDefault="00E15495" w:rsidP="00E15495">
      <w:pPr>
        <w:numPr>
          <w:ilvl w:val="1"/>
          <w:numId w:val="3"/>
        </w:numPr>
        <w:rPr>
          <w:lang w:val="nl-BE"/>
        </w:rPr>
      </w:pPr>
      <w:r w:rsidRPr="00114610">
        <w:rPr>
          <w:lang w:val="nl-BE"/>
        </w:rPr>
        <w:t>Arbeidsinhoud</w:t>
      </w:r>
    </w:p>
    <w:p w14:paraId="7CE35B50" w14:textId="77777777" w:rsidR="00E15495" w:rsidRPr="00114610" w:rsidRDefault="00E15495" w:rsidP="00E15495">
      <w:pPr>
        <w:numPr>
          <w:ilvl w:val="2"/>
          <w:numId w:val="3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Corona veranderde eigenlijk niet zoveel aan de arbeidsinhoud (de ‘what’), maar des te meer aan de ‘how’</w:t>
      </w:r>
    </w:p>
    <w:p w14:paraId="39330D51" w14:textId="77777777" w:rsidR="00E15495" w:rsidRPr="00114610" w:rsidRDefault="00E15495" w:rsidP="00E15495">
      <w:pPr>
        <w:numPr>
          <w:ilvl w:val="1"/>
          <w:numId w:val="3"/>
        </w:numPr>
        <w:spacing w:after="240"/>
        <w:rPr>
          <w:lang w:val="nl-BE"/>
        </w:rPr>
      </w:pPr>
      <w:r w:rsidRPr="00114610">
        <w:rPr>
          <w:lang w:val="nl-BE"/>
        </w:rPr>
        <w:t>Arbeidsverhoudingen</w:t>
      </w:r>
    </w:p>
    <w:p w14:paraId="76929CA3" w14:textId="77777777" w:rsidR="00E15495" w:rsidRPr="00114610" w:rsidRDefault="00E15495" w:rsidP="00E15495">
      <w:pPr>
        <w:rPr>
          <w:lang w:val="nl-BE"/>
        </w:rPr>
      </w:pPr>
    </w:p>
    <w:p w14:paraId="71900C9A" w14:textId="77777777" w:rsidR="00E15495" w:rsidRPr="00114610" w:rsidRDefault="00E15495" w:rsidP="00E15495">
      <w:pPr>
        <w:rPr>
          <w:lang w:val="nl-BE"/>
        </w:rPr>
      </w:pPr>
      <w:r w:rsidRPr="00114610">
        <w:rPr>
          <w:b/>
          <w:lang w:val="nl-BE"/>
        </w:rPr>
        <w:t>Vraag 2: Leg het begrip werkloosheid uit en geef de visie van de verschillende auteurs?</w:t>
      </w:r>
      <w:r w:rsidRPr="00114610">
        <w:rPr>
          <w:b/>
          <w:lang w:val="nl-BE"/>
        </w:rPr>
        <w:br/>
      </w:r>
      <w:r w:rsidRPr="00114610">
        <w:rPr>
          <w:lang w:val="nl-BE"/>
        </w:rPr>
        <w:t xml:space="preserve">Definitie werkloosheid ILO = alle personen boven een bepaalde leeftijd (18-65j) die in een bepaalde periode </w:t>
      </w:r>
    </w:p>
    <w:p w14:paraId="3E4065A8" w14:textId="77777777" w:rsidR="00E15495" w:rsidRPr="00114610" w:rsidRDefault="00E15495" w:rsidP="00E15495">
      <w:pPr>
        <w:numPr>
          <w:ilvl w:val="0"/>
          <w:numId w:val="6"/>
        </w:numPr>
        <w:spacing w:before="240"/>
        <w:rPr>
          <w:lang w:val="nl-BE"/>
        </w:rPr>
      </w:pPr>
      <w:r w:rsidRPr="00114610">
        <w:rPr>
          <w:lang w:val="nl-BE"/>
        </w:rPr>
        <w:t>Geen werk hebben</w:t>
      </w:r>
    </w:p>
    <w:p w14:paraId="4788C5A8" w14:textId="77777777" w:rsidR="00E15495" w:rsidRPr="00114610" w:rsidRDefault="00E15495" w:rsidP="00E15495">
      <w:pPr>
        <w:numPr>
          <w:ilvl w:val="0"/>
          <w:numId w:val="6"/>
        </w:numPr>
        <w:rPr>
          <w:lang w:val="nl-BE"/>
        </w:rPr>
      </w:pPr>
      <w:r w:rsidRPr="00114610">
        <w:rPr>
          <w:lang w:val="nl-BE"/>
        </w:rPr>
        <w:t>Beschikbaar zijn om te werken</w:t>
      </w:r>
    </w:p>
    <w:p w14:paraId="65139FE3" w14:textId="77777777" w:rsidR="00E15495" w:rsidRPr="00114610" w:rsidRDefault="00E15495" w:rsidP="00E15495">
      <w:pPr>
        <w:numPr>
          <w:ilvl w:val="0"/>
          <w:numId w:val="6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Werkzoekend zijn</w:t>
      </w:r>
    </w:p>
    <w:p w14:paraId="3854E872" w14:textId="77777777" w:rsidR="00BB44BA" w:rsidRDefault="00BB44BA" w:rsidP="00E15495">
      <w:pPr>
        <w:spacing w:before="240" w:after="240"/>
        <w:rPr>
          <w:u w:val="single"/>
          <w:lang w:val="nl-BE"/>
        </w:rPr>
      </w:pPr>
    </w:p>
    <w:p w14:paraId="3CE9A9D9" w14:textId="51FB7F71" w:rsidR="00E15495" w:rsidRPr="00114610" w:rsidRDefault="00E15495" w:rsidP="00E15495">
      <w:pPr>
        <w:spacing w:before="240" w:after="240"/>
        <w:rPr>
          <w:u w:val="single"/>
          <w:lang w:val="nl-BE"/>
        </w:rPr>
      </w:pPr>
      <w:r w:rsidRPr="00114610">
        <w:rPr>
          <w:u w:val="single"/>
          <w:lang w:val="nl-BE"/>
        </w:rPr>
        <w:t>Marx</w:t>
      </w:r>
    </w:p>
    <w:p w14:paraId="6B25B043" w14:textId="77777777" w:rsidR="00E15495" w:rsidRPr="00114610" w:rsidRDefault="00E15495" w:rsidP="00E15495">
      <w:pPr>
        <w:numPr>
          <w:ilvl w:val="0"/>
          <w:numId w:val="4"/>
        </w:numPr>
        <w:spacing w:before="240"/>
        <w:rPr>
          <w:lang w:val="nl-BE"/>
        </w:rPr>
      </w:pPr>
      <w:r w:rsidRPr="00114610">
        <w:rPr>
          <w:lang w:val="nl-BE"/>
        </w:rPr>
        <w:t>Focus op arbeidsoverschot (“lompenproletariaat”) als een klasse op zich</w:t>
      </w:r>
    </w:p>
    <w:p w14:paraId="1FE7F0A7" w14:textId="77777777" w:rsidR="00E15495" w:rsidRPr="00114610" w:rsidRDefault="00E15495" w:rsidP="00E15495">
      <w:pPr>
        <w:numPr>
          <w:ilvl w:val="1"/>
          <w:numId w:val="4"/>
        </w:numPr>
        <w:rPr>
          <w:lang w:val="nl-BE"/>
        </w:rPr>
      </w:pPr>
      <w:r w:rsidRPr="00114610">
        <w:rPr>
          <w:lang w:val="nl-BE"/>
        </w:rPr>
        <w:t>“arbeidsoverschot” zijn langdurig werkloos en slechts periodiek werkzaam, zonder klasse bewustzijn</w:t>
      </w:r>
    </w:p>
    <w:p w14:paraId="20080951" w14:textId="77777777" w:rsidR="00E15495" w:rsidRPr="00114610" w:rsidRDefault="00E15495" w:rsidP="00E15495">
      <w:pPr>
        <w:numPr>
          <w:ilvl w:val="0"/>
          <w:numId w:val="4"/>
        </w:numPr>
        <w:rPr>
          <w:lang w:val="nl-BE"/>
        </w:rPr>
      </w:pPr>
      <w:r w:rsidRPr="00114610">
        <w:rPr>
          <w:lang w:val="nl-BE"/>
        </w:rPr>
        <w:t>Het gebruik van kapitalisme van het lompenproletariaat :</w:t>
      </w:r>
    </w:p>
    <w:p w14:paraId="6F5A2950" w14:textId="77777777" w:rsidR="00E15495" w:rsidRPr="00114610" w:rsidRDefault="00E15495" w:rsidP="00E15495">
      <w:pPr>
        <w:numPr>
          <w:ilvl w:val="1"/>
          <w:numId w:val="4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Verhoogde controle</w:t>
      </w:r>
    </w:p>
    <w:p w14:paraId="70EFC770" w14:textId="77777777" w:rsidR="00E15495" w:rsidRPr="00114610" w:rsidRDefault="00E15495" w:rsidP="00E15495">
      <w:pPr>
        <w:numPr>
          <w:ilvl w:val="1"/>
          <w:numId w:val="4"/>
        </w:numPr>
        <w:rPr>
          <w:lang w:val="nl-BE"/>
        </w:rPr>
      </w:pP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</w:t>
      </w:r>
      <w:r w:rsidRPr="00114610">
        <w:rPr>
          <w:lang w:val="nl-BE"/>
        </w:rPr>
        <w:t>Afname weerstand</w:t>
      </w:r>
    </w:p>
    <w:p w14:paraId="39C30AC0" w14:textId="77777777" w:rsidR="00E15495" w:rsidRPr="00114610" w:rsidRDefault="00E15495" w:rsidP="00E15495">
      <w:pPr>
        <w:numPr>
          <w:ilvl w:val="1"/>
          <w:numId w:val="4"/>
        </w:numPr>
        <w:spacing w:after="240"/>
        <w:rPr>
          <w:lang w:val="nl-BE"/>
        </w:rPr>
      </w:pPr>
      <w:r w:rsidRPr="00114610">
        <w:rPr>
          <w:lang w:val="nl-BE"/>
        </w:rPr>
        <w:t>Uitbuiting</w:t>
      </w:r>
    </w:p>
    <w:p w14:paraId="0A80335B" w14:textId="77777777" w:rsidR="00E15495" w:rsidRPr="00114610" w:rsidRDefault="00E15495" w:rsidP="00E15495">
      <w:pPr>
        <w:spacing w:before="240" w:after="240"/>
        <w:rPr>
          <w:u w:val="single"/>
          <w:lang w:val="nl-BE"/>
        </w:rPr>
      </w:pPr>
      <w:r w:rsidRPr="00114610">
        <w:rPr>
          <w:u w:val="single"/>
          <w:lang w:val="nl-BE"/>
        </w:rPr>
        <w:t>Durkheim</w:t>
      </w:r>
    </w:p>
    <w:p w14:paraId="733EE819" w14:textId="77777777" w:rsidR="00E15495" w:rsidRPr="00114610" w:rsidRDefault="00E15495" w:rsidP="00E15495">
      <w:pPr>
        <w:numPr>
          <w:ilvl w:val="0"/>
          <w:numId w:val="5"/>
        </w:numPr>
        <w:spacing w:before="240"/>
        <w:rPr>
          <w:lang w:val="nl-BE"/>
        </w:rPr>
      </w:pPr>
      <w:r w:rsidRPr="00114610">
        <w:rPr>
          <w:lang w:val="nl-BE"/>
        </w:rPr>
        <w:t>Focus op sociale gevolgen van werkloosheid</w:t>
      </w:r>
    </w:p>
    <w:p w14:paraId="4F5AF035" w14:textId="77777777" w:rsidR="00E15495" w:rsidRPr="00114610" w:rsidRDefault="00E15495" w:rsidP="00E15495">
      <w:pPr>
        <w:numPr>
          <w:ilvl w:val="0"/>
          <w:numId w:val="5"/>
        </w:numPr>
        <w:rPr>
          <w:lang w:val="nl-BE"/>
        </w:rPr>
      </w:pPr>
      <w:r w:rsidRPr="00114610">
        <w:rPr>
          <w:lang w:val="nl-BE"/>
        </w:rPr>
        <w:t>Verstoren sociale integratie: verlies van normen en werkloosheid is gelinkt aan zelfmoord</w:t>
      </w:r>
    </w:p>
    <w:p w14:paraId="6EBDF519" w14:textId="77777777" w:rsidR="00E15495" w:rsidRPr="00114610" w:rsidRDefault="00E15495" w:rsidP="00E15495">
      <w:pPr>
        <w:numPr>
          <w:ilvl w:val="0"/>
          <w:numId w:val="5"/>
        </w:numPr>
        <w:spacing w:after="240"/>
        <w:rPr>
          <w:lang w:val="nl-BE"/>
        </w:rPr>
      </w:pPr>
      <w:r w:rsidRPr="00114610">
        <w:rPr>
          <w:lang w:val="nl-BE"/>
        </w:rPr>
        <w:t>Impact van werkloosheid voor de sociale contacten van een persoon, inclusief gezondheidsaspecten</w:t>
      </w:r>
    </w:p>
    <w:p w14:paraId="0870A3BE" w14:textId="77777777" w:rsidR="00E15495" w:rsidRPr="00114610" w:rsidRDefault="00E15495" w:rsidP="00E15495">
      <w:pPr>
        <w:spacing w:before="240" w:after="240" w:line="240" w:lineRule="auto"/>
        <w:rPr>
          <w:u w:val="single"/>
          <w:lang w:val="nl-BE"/>
        </w:rPr>
      </w:pPr>
      <w:r w:rsidRPr="00114610">
        <w:rPr>
          <w:u w:val="single"/>
          <w:lang w:val="nl-BE"/>
        </w:rPr>
        <w:t>Weber</w:t>
      </w:r>
    </w:p>
    <w:p w14:paraId="6446539D" w14:textId="77777777" w:rsidR="00E15495" w:rsidRPr="00114610" w:rsidRDefault="00E15495" w:rsidP="00E15495">
      <w:pPr>
        <w:numPr>
          <w:ilvl w:val="0"/>
          <w:numId w:val="1"/>
        </w:numPr>
        <w:spacing w:before="240"/>
        <w:rPr>
          <w:lang w:val="nl-BE"/>
        </w:rPr>
      </w:pPr>
      <w:r w:rsidRPr="00114610">
        <w:rPr>
          <w:lang w:val="nl-BE"/>
        </w:rPr>
        <w:t>Focus op de Protestantse Arbeidsethos</w:t>
      </w:r>
    </w:p>
    <w:p w14:paraId="79029296" w14:textId="77777777" w:rsidR="00E15495" w:rsidRPr="00114610" w:rsidRDefault="00E15495" w:rsidP="00E15495">
      <w:pPr>
        <w:numPr>
          <w:ilvl w:val="0"/>
          <w:numId w:val="1"/>
        </w:numPr>
        <w:spacing w:after="240"/>
        <w:rPr>
          <w:lang w:val="nl-BE"/>
        </w:rPr>
      </w:pPr>
      <w:r w:rsidRPr="00114610">
        <w:rPr>
          <w:lang w:val="nl-BE"/>
        </w:rPr>
        <w:t xml:space="preserve">Werkloosheid als een vorm van schaamte, een gebrek van toewijding en falende moraal </w:t>
      </w:r>
    </w:p>
    <w:p w14:paraId="72BE7B8D" w14:textId="77777777" w:rsidR="00E15495" w:rsidRPr="00114610" w:rsidRDefault="00E15495" w:rsidP="00E15495">
      <w:pPr>
        <w:rPr>
          <w:b/>
          <w:lang w:val="nl-BE"/>
        </w:rPr>
      </w:pPr>
      <w:r w:rsidRPr="00114610">
        <w:rPr>
          <w:b/>
          <w:lang w:val="nl-BE"/>
        </w:rPr>
        <w:t>Vraag 3: Is er in 3 fases van kapitalisme een gelijke arbeidsdeling? Beargumenteer?</w:t>
      </w:r>
    </w:p>
    <w:p w14:paraId="1096C231" w14:textId="77777777" w:rsidR="00E15495" w:rsidRPr="00114610" w:rsidRDefault="00E15495" w:rsidP="00E15495">
      <w:pPr>
        <w:rPr>
          <w:lang w:val="nl-BE"/>
        </w:rPr>
      </w:pPr>
      <w:r w:rsidRPr="00114610">
        <w:rPr>
          <w:lang w:val="nl-BE"/>
        </w:rPr>
        <w:t>Nee, de arbeidsdeling is niet gelijk voor de verschillende fases</w:t>
      </w:r>
    </w:p>
    <w:p w14:paraId="02A48FEC" w14:textId="77777777" w:rsidR="00E15495" w:rsidRPr="00114610" w:rsidRDefault="00E15495" w:rsidP="00E15495">
      <w:pPr>
        <w:rPr>
          <w:lang w:val="nl-BE"/>
        </w:rPr>
      </w:pPr>
    </w:p>
    <w:p w14:paraId="7E31F419" w14:textId="77777777" w:rsidR="00E15495" w:rsidRPr="00114610" w:rsidRDefault="00E15495" w:rsidP="00E15495">
      <w:pPr>
        <w:rPr>
          <w:lang w:val="nl-BE"/>
        </w:rPr>
      </w:pPr>
      <w:r w:rsidRPr="00114610">
        <w:rPr>
          <w:lang w:val="nl-BE"/>
        </w:rPr>
        <w:t>Eventueel nog definities arbeidsdeling en kapitalisme</w:t>
      </w:r>
    </w:p>
    <w:p w14:paraId="5D6E5918" w14:textId="77777777" w:rsidR="00E15495" w:rsidRPr="00114610" w:rsidRDefault="00E15495" w:rsidP="00E15495">
      <w:pPr>
        <w:rPr>
          <w:lang w:val="nl-BE"/>
        </w:rPr>
      </w:pPr>
    </w:p>
    <w:p w14:paraId="6D5CE1C8" w14:textId="77777777" w:rsidR="00E15495" w:rsidRPr="00114610" w:rsidRDefault="00E15495" w:rsidP="00E15495">
      <w:pPr>
        <w:rPr>
          <w:lang w:val="nl-BE"/>
        </w:rPr>
      </w:pPr>
      <w:r w:rsidRPr="00114610">
        <w:rPr>
          <w:lang w:val="nl-BE"/>
        </w:rPr>
        <w:t>(H4) Voorfases:</w:t>
      </w:r>
    </w:p>
    <w:p w14:paraId="1F4E9D5C" w14:textId="77777777" w:rsidR="00E15495" w:rsidRPr="00114610" w:rsidRDefault="00E15495" w:rsidP="00E15495">
      <w:pPr>
        <w:numPr>
          <w:ilvl w:val="0"/>
          <w:numId w:val="2"/>
        </w:numPr>
        <w:rPr>
          <w:lang w:val="nl-BE"/>
        </w:rPr>
      </w:pPr>
      <w:r w:rsidRPr="00114610">
        <w:rPr>
          <w:lang w:val="nl-BE"/>
        </w:rPr>
        <w:t>Jager-verzamelaar: arbeidsdeling volgens geslacht (mannen jagen en vrouwen plukken)</w:t>
      </w:r>
    </w:p>
    <w:p w14:paraId="25F794E3" w14:textId="77777777" w:rsidR="00E15495" w:rsidRPr="00114610" w:rsidRDefault="00E15495" w:rsidP="00E15495">
      <w:pPr>
        <w:numPr>
          <w:ilvl w:val="0"/>
          <w:numId w:val="2"/>
        </w:numPr>
        <w:rPr>
          <w:lang w:val="nl-BE"/>
        </w:rPr>
      </w:pPr>
      <w:r w:rsidRPr="00114610">
        <w:rPr>
          <w:lang w:val="nl-BE"/>
        </w:rPr>
        <w:t>Horticulturele samenleving: arbeidsdeling en onderscheid krijgslieden en landbouwers</w:t>
      </w:r>
    </w:p>
    <w:p w14:paraId="2617805D" w14:textId="77777777" w:rsidR="00E15495" w:rsidRPr="00114610" w:rsidRDefault="00E15495" w:rsidP="00E15495">
      <w:pPr>
        <w:numPr>
          <w:ilvl w:val="0"/>
          <w:numId w:val="2"/>
        </w:numPr>
        <w:rPr>
          <w:lang w:val="nl-BE"/>
        </w:rPr>
      </w:pPr>
      <w:r w:rsidRPr="00114610">
        <w:rPr>
          <w:lang w:val="nl-BE"/>
        </w:rPr>
        <w:t>Agrarische samenleving: arbeidsdeling en onderscheid productieve en niet-productieve klasse</w:t>
      </w:r>
    </w:p>
    <w:p w14:paraId="6EA43697" w14:textId="77777777" w:rsidR="00E15495" w:rsidRPr="00114610" w:rsidRDefault="00E15495" w:rsidP="00E15495">
      <w:pPr>
        <w:ind w:left="720"/>
        <w:rPr>
          <w:lang w:val="nl-BE"/>
        </w:rPr>
      </w:pPr>
    </w:p>
    <w:p w14:paraId="2CCF31A6" w14:textId="77777777" w:rsidR="00E15495" w:rsidRPr="00114610" w:rsidRDefault="00E15495" w:rsidP="00E15495">
      <w:pPr>
        <w:rPr>
          <w:lang w:val="nl-BE"/>
        </w:rPr>
      </w:pPr>
      <w:r w:rsidRPr="00114610">
        <w:rPr>
          <w:lang w:val="nl-BE"/>
        </w:rPr>
        <w:t>(H5) Fases van het kapitalisme (arbeidsdeling én arbeidsverdeling):</w:t>
      </w:r>
    </w:p>
    <w:p w14:paraId="23B06B46" w14:textId="77777777" w:rsidR="00E15495" w:rsidRPr="00114610" w:rsidRDefault="00E15495" w:rsidP="00E15495">
      <w:pPr>
        <w:numPr>
          <w:ilvl w:val="0"/>
          <w:numId w:val="2"/>
        </w:numPr>
        <w:rPr>
          <w:lang w:val="nl-BE"/>
        </w:rPr>
      </w:pPr>
      <w:r w:rsidRPr="00114610">
        <w:rPr>
          <w:lang w:val="nl-BE"/>
        </w:rPr>
        <w:t>Handelskapitalisme</w:t>
      </w:r>
    </w:p>
    <w:p w14:paraId="42101839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 xml:space="preserve">Eerste pre-industriële samenwerkingsvorm: </w:t>
      </w:r>
      <w:r w:rsidRPr="00114610">
        <w:rPr>
          <w:lang w:val="nl-BE"/>
        </w:rPr>
        <w:tab/>
        <w:t>Handelaren gingen machines en grondstoffen ‘uitzetten’ bij families (huisindustrie) = putting-out system</w:t>
      </w:r>
    </w:p>
    <w:p w14:paraId="7E7E1A98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Tweede pre-industriële samenwerkingsvorm:</w:t>
      </w:r>
      <w:r w:rsidRPr="00114610">
        <w:rPr>
          <w:rFonts w:ascii="Times New Roman" w:eastAsia="Times New Roman" w:hAnsi="Times New Roman" w:cs="Times New Roman"/>
          <w:sz w:val="14"/>
          <w:szCs w:val="14"/>
          <w:lang w:val="nl-BE"/>
        </w:rPr>
        <w:t xml:space="preserve">  </w:t>
      </w:r>
      <w:r w:rsidRPr="00114610">
        <w:rPr>
          <w:lang w:val="nl-BE"/>
        </w:rPr>
        <w:t>Ambachtslieden en boeren werkten samen op basis van vrijwilligheid bij het maken of verbouwen van producten = eenvoudige samenwerking</w:t>
      </w:r>
    </w:p>
    <w:p w14:paraId="46CF3BE5" w14:textId="77777777" w:rsidR="00E15495" w:rsidRPr="00114610" w:rsidRDefault="00E15495" w:rsidP="00E15495">
      <w:pPr>
        <w:numPr>
          <w:ilvl w:val="0"/>
          <w:numId w:val="2"/>
        </w:numPr>
        <w:rPr>
          <w:lang w:val="nl-BE"/>
        </w:rPr>
      </w:pPr>
      <w:r w:rsidRPr="00114610">
        <w:rPr>
          <w:lang w:val="nl-BE"/>
        </w:rPr>
        <w:t>Industrieel kapitalisme</w:t>
      </w:r>
    </w:p>
    <w:p w14:paraId="173991A4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Manufactuur</w:t>
      </w:r>
    </w:p>
    <w:p w14:paraId="16950511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Arbeidsverdeling</w:t>
      </w:r>
    </w:p>
    <w:p w14:paraId="651E0FEB" w14:textId="77777777" w:rsidR="00BB44BA" w:rsidRDefault="00BB44BA" w:rsidP="00BB44BA">
      <w:pPr>
        <w:ind w:left="1440"/>
        <w:rPr>
          <w:lang w:val="nl-BE"/>
        </w:rPr>
      </w:pPr>
    </w:p>
    <w:p w14:paraId="662AECDD" w14:textId="77777777" w:rsidR="00BB44BA" w:rsidRDefault="00BB44BA" w:rsidP="00BB44BA">
      <w:pPr>
        <w:ind w:left="1440"/>
        <w:rPr>
          <w:lang w:val="nl-BE"/>
        </w:rPr>
      </w:pPr>
    </w:p>
    <w:p w14:paraId="6DF01166" w14:textId="4D558DBA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hiërarchische lijn</w:t>
      </w:r>
    </w:p>
    <w:p w14:paraId="2DD8670C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manager: toezicht en controle</w:t>
      </w:r>
    </w:p>
    <w:p w14:paraId="61F60DE6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arbeider: heeft 1 taak</w:t>
      </w:r>
    </w:p>
    <w:p w14:paraId="378028E4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fabriek</w:t>
      </w:r>
    </w:p>
    <w:p w14:paraId="4AAD81BA" w14:textId="77777777" w:rsidR="00E15495" w:rsidRPr="00114610" w:rsidRDefault="00E15495" w:rsidP="00E15495">
      <w:pPr>
        <w:numPr>
          <w:ilvl w:val="0"/>
          <w:numId w:val="2"/>
        </w:numPr>
        <w:rPr>
          <w:lang w:val="nl-BE"/>
        </w:rPr>
      </w:pPr>
      <w:r w:rsidRPr="00114610">
        <w:rPr>
          <w:lang w:val="nl-BE"/>
        </w:rPr>
        <w:t>Fordistisch productiemodel</w:t>
      </w:r>
    </w:p>
    <w:p w14:paraId="7D56A0AC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Arbeidsverdeling</w:t>
      </w:r>
    </w:p>
    <w:p w14:paraId="7F5EDA18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Massaproductie- en consumptie</w:t>
      </w:r>
    </w:p>
    <w:p w14:paraId="74E1D568" w14:textId="77777777" w:rsidR="00E15495" w:rsidRPr="00114610" w:rsidRDefault="00E15495" w:rsidP="00E15495">
      <w:pPr>
        <w:numPr>
          <w:ilvl w:val="0"/>
          <w:numId w:val="2"/>
        </w:numPr>
        <w:rPr>
          <w:lang w:val="nl-BE"/>
        </w:rPr>
      </w:pPr>
      <w:r w:rsidRPr="00114610">
        <w:rPr>
          <w:lang w:val="nl-BE"/>
        </w:rPr>
        <w:t>Geavanceerde kapitalisme</w:t>
      </w:r>
    </w:p>
    <w:p w14:paraId="16C4FF61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Minder arbeidsverdeling</w:t>
      </w:r>
    </w:p>
    <w:p w14:paraId="1E85E4D0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flexibiliteit centraal</w:t>
      </w:r>
    </w:p>
    <w:p w14:paraId="11A7B85C" w14:textId="77777777" w:rsidR="00E15495" w:rsidRPr="00114610" w:rsidRDefault="00E15495" w:rsidP="00E15495">
      <w:pPr>
        <w:numPr>
          <w:ilvl w:val="1"/>
          <w:numId w:val="2"/>
        </w:numPr>
        <w:rPr>
          <w:lang w:val="nl-BE"/>
        </w:rPr>
      </w:pPr>
      <w:r w:rsidRPr="00114610">
        <w:rPr>
          <w:lang w:val="nl-BE"/>
        </w:rPr>
        <w:t>dienstensector belangrijker</w:t>
      </w:r>
    </w:p>
    <w:p w14:paraId="12D0BD94" w14:textId="77777777" w:rsidR="00B8055B" w:rsidRDefault="00B8055B"/>
    <w:sectPr w:rsidR="00B8055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30A66" w14:textId="77777777" w:rsidR="0036464B" w:rsidRDefault="0036464B" w:rsidP="00BB44BA">
      <w:pPr>
        <w:spacing w:line="240" w:lineRule="auto"/>
      </w:pPr>
      <w:r>
        <w:separator/>
      </w:r>
    </w:p>
  </w:endnote>
  <w:endnote w:type="continuationSeparator" w:id="0">
    <w:p w14:paraId="0B44061C" w14:textId="77777777" w:rsidR="0036464B" w:rsidRDefault="0036464B" w:rsidP="00BB44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B3461" w14:textId="77777777" w:rsidR="0036464B" w:rsidRDefault="0036464B" w:rsidP="00BB44BA">
      <w:pPr>
        <w:spacing w:line="240" w:lineRule="auto"/>
      </w:pPr>
      <w:r>
        <w:separator/>
      </w:r>
    </w:p>
  </w:footnote>
  <w:footnote w:type="continuationSeparator" w:id="0">
    <w:p w14:paraId="29FED60C" w14:textId="77777777" w:rsidR="0036464B" w:rsidRDefault="0036464B" w:rsidP="00BB44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B2680" w14:textId="445BD953" w:rsidR="00BB44BA" w:rsidRDefault="00BB44BA">
    <w:pPr>
      <w:pStyle w:val="Header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 wp14:anchorId="5798C637" wp14:editId="67CA2CBF">
          <wp:simplePos x="0" y="0"/>
          <wp:positionH relativeFrom="column">
            <wp:posOffset>-1014984</wp:posOffset>
          </wp:positionH>
          <wp:positionV relativeFrom="paragraph">
            <wp:posOffset>-477012</wp:posOffset>
          </wp:positionV>
          <wp:extent cx="7699248" cy="1171180"/>
          <wp:effectExtent l="0" t="0" r="0" b="0"/>
          <wp:wrapNone/>
          <wp:docPr id="1" name="Picture 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9765" cy="117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"https://lh4.googleusercontent.com/RhuAyQcnomdcP_26_eG1Mlm-5XxyBMmxmTXARekI48Ss3_0iQB0U1l7TTfhme-heVztqLhOAX6ItM_8qNSzzNR3y9GWDzYOpnN7eyn3w-ssw075XdzybyMZBxGVD3mGwCafuZ0ObE9X9QMWfvIEEAPXb3QLqYCzQwQ6aeyAeKBMtb570JASdsTpVWBfEJg" \* MERGEFORMATINET </w:instrText>
    </w:r>
    <w:r>
      <w:rPr>
        <w:bdr w:val="none" w:sz="0" w:space="0" w:color="auto" w:frame="1"/>
      </w:rPr>
      <w:fldChar w:fldCharType="separate"/>
    </w:r>
    <w:r>
      <w:rPr>
        <w:bdr w:val="none" w:sz="0" w:space="0" w:color="auto" w:frame="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3B5E"/>
    <w:multiLevelType w:val="multilevel"/>
    <w:tmpl w:val="A614F0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322118"/>
    <w:multiLevelType w:val="multilevel"/>
    <w:tmpl w:val="A14A30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351B76"/>
    <w:multiLevelType w:val="multilevel"/>
    <w:tmpl w:val="540810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A48133E"/>
    <w:multiLevelType w:val="multilevel"/>
    <w:tmpl w:val="BDD053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z w:val="16"/>
        <w:szCs w:val="16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2EE6C4C"/>
    <w:multiLevelType w:val="multilevel"/>
    <w:tmpl w:val="D1E4CA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32462D8"/>
    <w:multiLevelType w:val="multilevel"/>
    <w:tmpl w:val="705606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84110507">
    <w:abstractNumId w:val="4"/>
  </w:num>
  <w:num w:numId="2" w16cid:durableId="633024545">
    <w:abstractNumId w:val="1"/>
  </w:num>
  <w:num w:numId="3" w16cid:durableId="742409630">
    <w:abstractNumId w:val="3"/>
  </w:num>
  <w:num w:numId="4" w16cid:durableId="2101951952">
    <w:abstractNumId w:val="5"/>
  </w:num>
  <w:num w:numId="5" w16cid:durableId="70392977">
    <w:abstractNumId w:val="2"/>
  </w:num>
  <w:num w:numId="6" w16cid:durableId="449056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95"/>
    <w:rsid w:val="0036464B"/>
    <w:rsid w:val="00B8055B"/>
    <w:rsid w:val="00BB3D4D"/>
    <w:rsid w:val="00BB44BA"/>
    <w:rsid w:val="00E1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ADFA3D1"/>
  <w15:chartTrackingRefBased/>
  <w15:docId w15:val="{037E82E5-B5CD-F94F-A80A-C1638FBA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495"/>
    <w:pPr>
      <w:spacing w:line="276" w:lineRule="auto"/>
    </w:pPr>
    <w:rPr>
      <w:rFonts w:ascii="Arial" w:eastAsia="Arial" w:hAnsi="Arial" w:cs="Arial"/>
      <w:sz w:val="22"/>
      <w:szCs w:val="22"/>
      <w:lang w:val="nl" w:eastAsia="nl-B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549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15495"/>
    <w:rPr>
      <w:rFonts w:ascii="Arial" w:eastAsia="Arial" w:hAnsi="Arial" w:cs="Arial"/>
      <w:color w:val="434343"/>
      <w:sz w:val="28"/>
      <w:szCs w:val="28"/>
      <w:lang w:val="nl" w:eastAsia="nl-BE"/>
    </w:rPr>
  </w:style>
  <w:style w:type="paragraph" w:styleId="Header">
    <w:name w:val="header"/>
    <w:basedOn w:val="Normal"/>
    <w:link w:val="HeaderChar"/>
    <w:uiPriority w:val="99"/>
    <w:unhideWhenUsed/>
    <w:rsid w:val="00BB44B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4BA"/>
    <w:rPr>
      <w:rFonts w:ascii="Arial" w:eastAsia="Arial" w:hAnsi="Arial" w:cs="Arial"/>
      <w:sz w:val="22"/>
      <w:szCs w:val="22"/>
      <w:lang w:val="nl" w:eastAsia="nl-BE"/>
    </w:rPr>
  </w:style>
  <w:style w:type="paragraph" w:styleId="Footer">
    <w:name w:val="footer"/>
    <w:basedOn w:val="Normal"/>
    <w:link w:val="FooterChar"/>
    <w:uiPriority w:val="99"/>
    <w:unhideWhenUsed/>
    <w:rsid w:val="00BB44B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4BA"/>
    <w:rPr>
      <w:rFonts w:ascii="Arial" w:eastAsia="Arial" w:hAnsi="Arial" w:cs="Arial"/>
      <w:sz w:val="22"/>
      <w:szCs w:val="22"/>
      <w:lang w:val="nl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Orphee Bocklandt</dc:creator>
  <cp:keywords/>
  <dc:description/>
  <cp:lastModifiedBy>Orphee Bocklandt</cp:lastModifiedBy>
  <cp:revision>2</cp:revision>
  <dcterms:created xsi:type="dcterms:W3CDTF">2022-11-30T07:31:00Z</dcterms:created>
  <dcterms:modified xsi:type="dcterms:W3CDTF">2022-11-30T07:34:00Z</dcterms:modified>
</cp:coreProperties>
</file>