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F93" w:rsidRDefault="00A37F93" w:rsidP="001E3D2B">
      <w:pPr>
        <w:rPr>
          <w:sz w:val="28"/>
          <w:szCs w:val="28"/>
        </w:rPr>
      </w:pPr>
    </w:p>
    <w:p w:rsidR="009F537F" w:rsidRPr="00145B4D" w:rsidRDefault="00145B4D" w:rsidP="001E3D2B">
      <w:r w:rsidRPr="00145B4D">
        <w:rPr>
          <w:sz w:val="28"/>
          <w:szCs w:val="28"/>
        </w:rPr>
        <w:t>Markt en Prijzen</w:t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0722AE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1E1FFD" w:rsidRPr="00145B4D">
        <w:rPr>
          <w:sz w:val="28"/>
          <w:szCs w:val="28"/>
        </w:rPr>
        <w:tab/>
      </w:r>
      <w:r w:rsidR="00D12CEA">
        <w:rPr>
          <w:sz w:val="28"/>
          <w:szCs w:val="28"/>
        </w:rPr>
        <w:tab/>
      </w:r>
      <w:r w:rsidR="00D12CEA">
        <w:rPr>
          <w:sz w:val="28"/>
          <w:szCs w:val="28"/>
        </w:rPr>
        <w:tab/>
        <w:t>Hoofdstuk 6</w:t>
      </w:r>
      <w:r w:rsidR="00C05B71" w:rsidRPr="00145B4D">
        <w:rPr>
          <w:sz w:val="28"/>
          <w:szCs w:val="28"/>
        </w:rPr>
        <w:br/>
      </w:r>
      <w:r w:rsidR="00C05B71" w:rsidRPr="00145B4D">
        <w:rPr>
          <w:b/>
        </w:rPr>
        <w:t>Contactpersoon:</w:t>
      </w:r>
      <w:r w:rsidR="00C05B71" w:rsidRPr="00145B4D">
        <w:t xml:space="preserve"> </w:t>
      </w:r>
      <w:r w:rsidRPr="00145B4D">
        <w:t>guido.debruyne@kuleuven.be</w:t>
      </w:r>
      <w:r w:rsidR="00BF5E62">
        <w:pict>
          <v:rect id="_x0000_i1025" style="width:0;height:1.5pt" o:hralign="center" o:hrstd="t" o:hr="t" fillcolor="#a0a0a0" stroked="f"/>
        </w:pict>
      </w:r>
    </w:p>
    <w:p w:rsidR="0044069F" w:rsidRDefault="009608B0" w:rsidP="0044069F">
      <w:pPr>
        <w:rPr>
          <w:b/>
          <w:color w:val="FF0000"/>
        </w:rPr>
      </w:pPr>
      <w:r>
        <w:rPr>
          <w:b/>
          <w:color w:val="FF0000"/>
        </w:rPr>
        <w:t>Hoofdstuk 6: De onderneming als organisatie</w:t>
      </w:r>
    </w:p>
    <w:p w:rsidR="009608B0" w:rsidRDefault="009608B0" w:rsidP="0044069F">
      <w:r>
        <w:t>Onderneming streeft naar winstmaximalisatie</w:t>
      </w:r>
      <w:r>
        <w:br/>
        <w:t>- beperking in technologie (transformatie inputs naar outputs)</w:t>
      </w:r>
      <w:r>
        <w:br/>
        <w:t>- beperking in productiefactoren (kapitaal/arbeid)</w:t>
      </w:r>
      <w:r>
        <w:br/>
        <w:t>- economische marktsituatie</w:t>
      </w:r>
    </w:p>
    <w:p w:rsidR="009608B0" w:rsidRDefault="009608B0" w:rsidP="0044069F">
      <w:r>
        <w:t>Verschillende marktsituaties</w:t>
      </w:r>
      <w:r>
        <w:br/>
        <w:t>- perfecte mededingen</w:t>
      </w:r>
      <w:r>
        <w:br/>
        <w:t>- oligopolie</w:t>
      </w:r>
      <w:r>
        <w:br/>
        <w:t xml:space="preserve">- monopolie </w:t>
      </w:r>
    </w:p>
    <w:p w:rsidR="009608B0" w:rsidRDefault="009608B0" w:rsidP="0044069F">
      <w:pPr>
        <w:rPr>
          <w:b/>
          <w:u w:val="single"/>
        </w:rPr>
      </w:pPr>
      <w:r>
        <w:rPr>
          <w:b/>
          <w:u w:val="single"/>
        </w:rPr>
        <w:t>1. Waarom zijn er ondernemingen?</w:t>
      </w:r>
    </w:p>
    <w:p w:rsidR="009608B0" w:rsidRDefault="009608B0" w:rsidP="0044069F">
      <w:pPr>
        <w:rPr>
          <w:u w:val="single"/>
        </w:rPr>
      </w:pPr>
      <w:r>
        <w:rPr>
          <w:u w:val="single"/>
        </w:rPr>
        <w:t>De omvang en organisatie van ondernemingen</w:t>
      </w:r>
    </w:p>
    <w:p w:rsidR="009608B0" w:rsidRPr="00620577" w:rsidRDefault="009608B0" w:rsidP="0044069F">
      <w:r>
        <w:t>Onderscheid tussen:</w:t>
      </w:r>
      <w:r>
        <w:br/>
        <w:t>- kleine en middelgrote ondernemingen (KMO's)</w:t>
      </w:r>
      <w:r>
        <w:br/>
        <w:t>- grote ondernemingen</w:t>
      </w:r>
      <w:r w:rsidR="00620577">
        <w:t xml:space="preserve"> (</w:t>
      </w:r>
      <w:r w:rsidR="00620577">
        <w:rPr>
          <w:i/>
        </w:rPr>
        <w:t xml:space="preserve">Voorbeeld: </w:t>
      </w:r>
      <w:r w:rsidR="00620577">
        <w:t>multinationals)</w:t>
      </w:r>
    </w:p>
    <w:p w:rsidR="009608B0" w:rsidRDefault="009608B0" w:rsidP="0044069F">
      <w:r>
        <w:t>Indeling in bovenstaande categorieën door Europese commissie op basis van</w:t>
      </w:r>
      <w:r>
        <w:br/>
        <w:t>- aantal werknemers</w:t>
      </w:r>
      <w:r>
        <w:br/>
        <w:t>- jaaromzet</w:t>
      </w:r>
      <w:r>
        <w:br/>
        <w:t>-balanstotaal</w:t>
      </w:r>
    </w:p>
    <w:p w:rsidR="00620577" w:rsidRDefault="00620577" w:rsidP="0044069F">
      <w:r>
        <w:t>Erg veel kleine ondernemingen, maar voornamelijk tewerkstelling bij grote ondernemingen</w:t>
      </w:r>
    </w:p>
    <w:p w:rsidR="00620577" w:rsidRDefault="00620577" w:rsidP="0044069F">
      <w:r>
        <w:rPr>
          <w:b/>
        </w:rPr>
        <w:t>Multinational:</w:t>
      </w:r>
      <w:r>
        <w:t xml:space="preserve"> bedrijven met productievestigingen in verschillende (meerdere) landen</w:t>
      </w:r>
    </w:p>
    <w:p w:rsidR="00941C35" w:rsidRDefault="00620577" w:rsidP="0044069F">
      <w:r>
        <w:t xml:space="preserve">Meest eenvoudige onderneming: </w:t>
      </w:r>
      <w:r>
        <w:br/>
      </w:r>
      <w:r>
        <w:rPr>
          <w:b/>
        </w:rPr>
        <w:t>Eenmanszaak</w:t>
      </w:r>
      <w:r>
        <w:rPr>
          <w:b/>
        </w:rPr>
        <w:br/>
      </w:r>
      <w:r>
        <w:t>= de ondernemer is</w:t>
      </w:r>
      <w:r>
        <w:br/>
        <w:t>- eigenaar van het bedrijf</w:t>
      </w:r>
      <w:r>
        <w:br/>
        <w:t>- bedrijfsleider van het bedrijf</w:t>
      </w:r>
      <w:r>
        <w:br/>
      </w:r>
      <w:r>
        <w:rPr>
          <w:b/>
        </w:rPr>
        <w:t>!</w:t>
      </w:r>
      <w:r>
        <w:t xml:space="preserve"> Vermogen van ondernemer is niet strikt gescheiden van die v/d onderneming</w:t>
      </w:r>
      <w:r>
        <w:br/>
        <w:t>= bij faillissement kan ondernemer aansprakelijk zijn vanuit zijn eigen vermogen</w:t>
      </w:r>
      <w:r w:rsidR="00941C35">
        <w:br/>
      </w:r>
      <w:r w:rsidR="00941C35">
        <w:rPr>
          <w:b/>
        </w:rPr>
        <w:t>EBVBA:</w:t>
      </w:r>
      <w:r w:rsidR="00941C35">
        <w:t xml:space="preserve"> </w:t>
      </w:r>
      <w:r w:rsidR="00941C35">
        <w:rPr>
          <w:i/>
        </w:rPr>
        <w:t>eenpersoonsvennootschap met beperkte aansprakelijkheid</w:t>
      </w:r>
      <w:r w:rsidR="00941C35">
        <w:rPr>
          <w:i/>
        </w:rPr>
        <w:br/>
      </w:r>
      <w:r w:rsidR="00941C35">
        <w:t>= bescherming van ondernemer door beperkte aansprakelijkheid</w:t>
      </w:r>
    </w:p>
    <w:p w:rsidR="00941C35" w:rsidRDefault="00941C35" w:rsidP="0044069F">
      <w:r>
        <w:rPr>
          <w:b/>
        </w:rPr>
        <w:t xml:space="preserve">BVBA: </w:t>
      </w:r>
      <w:r>
        <w:rPr>
          <w:i/>
        </w:rPr>
        <w:t>besloten vennootschap met beperkte aansprakelijkheid</w:t>
      </w:r>
      <w:r>
        <w:rPr>
          <w:b/>
        </w:rPr>
        <w:br/>
      </w:r>
      <w:r>
        <w:t>= iets groter dan een eenmanszaak</w:t>
      </w:r>
      <w:r w:rsidR="00251529">
        <w:br/>
        <w:t>= onderneming in handen van aantal personen (vennoten)</w:t>
      </w:r>
      <w:r w:rsidR="00251529">
        <w:br/>
        <w:t>--&gt; hebben aandeel in het totaal vermogen v/h bedrijf</w:t>
      </w:r>
      <w:r w:rsidR="00251529">
        <w:br/>
      </w:r>
      <w:r w:rsidR="00251529">
        <w:rPr>
          <w:b/>
        </w:rPr>
        <w:lastRenderedPageBreak/>
        <w:t xml:space="preserve">! </w:t>
      </w:r>
      <w:r w:rsidR="00251529">
        <w:t>De aandelen zijn op naam en niet eenvoudig overdraagbaar</w:t>
      </w:r>
      <w:r w:rsidR="00251529">
        <w:br/>
      </w:r>
      <w:r w:rsidR="00251529">
        <w:rPr>
          <w:b/>
        </w:rPr>
        <w:t>!</w:t>
      </w:r>
      <w:r w:rsidR="00251529">
        <w:t xml:space="preserve"> Het vermogen van de vennoten is strikt gescheiden met dat v/d onderneming</w:t>
      </w:r>
    </w:p>
    <w:p w:rsidR="00B10ADD" w:rsidRDefault="00B10ADD" w:rsidP="0044069F">
      <w:r>
        <w:rPr>
          <w:b/>
        </w:rPr>
        <w:t>NV:</w:t>
      </w:r>
      <w:r>
        <w:t xml:space="preserve"> </w:t>
      </w:r>
      <w:r>
        <w:rPr>
          <w:i/>
        </w:rPr>
        <w:t>naamloze vennootschap</w:t>
      </w:r>
      <w:r>
        <w:rPr>
          <w:i/>
        </w:rPr>
        <w:br/>
      </w:r>
      <w:r>
        <w:t xml:space="preserve"> = grotere ondernemingen</w:t>
      </w:r>
      <w:r>
        <w:br/>
        <w:t>= aandelen niet meer op naam (eenvoudig overdraagbaar)</w:t>
      </w:r>
      <w:r>
        <w:br/>
        <w:t>Hoogste instantie van NV:</w:t>
      </w:r>
      <w:r>
        <w:br/>
      </w:r>
      <w:r>
        <w:rPr>
          <w:b/>
        </w:rPr>
        <w:t>Algemene vergadering</w:t>
      </w:r>
      <w:r>
        <w:rPr>
          <w:b/>
        </w:rPr>
        <w:br/>
      </w:r>
      <w:r>
        <w:t>= alle vennoten komen één keer per jaar samen</w:t>
      </w:r>
      <w:r>
        <w:br/>
        <w:t>= bevoegd om resultatenrekening goed te keuren</w:t>
      </w:r>
      <w:r>
        <w:br/>
        <w:t>= bevoegd om de bestemming v/d winst te bepalen</w:t>
      </w:r>
      <w:r>
        <w:br/>
      </w:r>
      <w:r>
        <w:rPr>
          <w:b/>
        </w:rPr>
        <w:t>!</w:t>
      </w:r>
      <w:r>
        <w:t xml:space="preserve"> Onderneming wordt geleid door </w:t>
      </w:r>
      <w:r>
        <w:rPr>
          <w:b/>
        </w:rPr>
        <w:t xml:space="preserve">raad van bestuur </w:t>
      </w:r>
      <w:r>
        <w:t>(voornamelijk grootste aandeelhouders)</w:t>
      </w:r>
      <w:r>
        <w:rPr>
          <w:b/>
        </w:rPr>
        <w:br/>
      </w:r>
      <w:r>
        <w:t>= moeten verantwoording afleggen aan vennoten</w:t>
      </w:r>
      <w:r>
        <w:br/>
      </w:r>
      <w:r>
        <w:rPr>
          <w:b/>
        </w:rPr>
        <w:t>Directie/management:</w:t>
      </w:r>
      <w:r>
        <w:t xml:space="preserve"> voorziet dagelijks bestuur van onderneming</w:t>
      </w:r>
      <w:r>
        <w:br/>
      </w:r>
      <w:r>
        <w:rPr>
          <w:b/>
        </w:rPr>
        <w:t>!</w:t>
      </w:r>
      <w:r>
        <w:t xml:space="preserve"> Wordt aangeduid door raad van bestuur</w:t>
      </w:r>
      <w:r>
        <w:br/>
      </w:r>
      <w:r>
        <w:rPr>
          <w:b/>
        </w:rPr>
        <w:t>!</w:t>
      </w:r>
      <w:r>
        <w:t xml:space="preserve"> Moeten geen aandeelhouders zijn v/d onderneming</w:t>
      </w:r>
    </w:p>
    <w:p w:rsidR="00686C37" w:rsidRDefault="00686C37" w:rsidP="0044069F">
      <w:pPr>
        <w:rPr>
          <w:u w:val="single"/>
        </w:rPr>
      </w:pPr>
      <w:r>
        <w:rPr>
          <w:u w:val="single"/>
        </w:rPr>
        <w:t>De reikwijdte en grenzen v/d onderneming</w:t>
      </w:r>
    </w:p>
    <w:p w:rsidR="008D3862" w:rsidRDefault="008D3862" w:rsidP="0044069F">
      <w:r>
        <w:t>Er zijn zeer veel kleine ondernemingen (met weinig gewicht)</w:t>
      </w:r>
      <w:r>
        <w:br/>
      </w:r>
      <w:r>
        <w:rPr>
          <w:b/>
        </w:rPr>
        <w:t>!</w:t>
      </w:r>
      <w:r>
        <w:t xml:space="preserve"> Maar vaak ook grote, complexe ondernemingen</w:t>
      </w:r>
    </w:p>
    <w:p w:rsidR="008D3862" w:rsidRDefault="008D3862" w:rsidP="0044069F">
      <w:r>
        <w:rPr>
          <w:b/>
        </w:rPr>
        <w:t>Grote ondernemingen:</w:t>
      </w:r>
      <w:r>
        <w:rPr>
          <w:b/>
        </w:rPr>
        <w:br/>
      </w:r>
      <w:r>
        <w:t>- Werknemers: verrichten taken tegen loon</w:t>
      </w:r>
      <w:r>
        <w:br/>
        <w:t>- Managers (directieleden): nemen beslissingen, controleren werknemers en worden vaak vergoed naargelang de geleverde prestaties</w:t>
      </w:r>
      <w:r>
        <w:br/>
        <w:t>- Eigenaars (aandeelhouders): bezitten kapitaal en voorzien kapitaal voor financiering</w:t>
      </w:r>
    </w:p>
    <w:p w:rsidR="008D3862" w:rsidRDefault="008D3862" w:rsidP="0044069F">
      <w:r>
        <w:t>Waarom geen productie door markttransacties tussen individuen?</w:t>
      </w:r>
      <w:r>
        <w:br/>
        <w:t>(</w:t>
      </w:r>
      <w:r>
        <w:rPr>
          <w:i/>
        </w:rPr>
        <w:t>= aankopen van goederen/diensten, bewerken en verder verkopen</w:t>
      </w:r>
      <w:r>
        <w:t>)</w:t>
      </w:r>
      <w:r>
        <w:br/>
        <w:t>Ondernemingen zorgen voor:</w:t>
      </w:r>
      <w:r>
        <w:br/>
        <w:t>- lagere transactiekosten: alle kosten bovenop de prijs v/h goed dat verhandeld wordt</w:t>
      </w:r>
      <w:r>
        <w:br/>
      </w:r>
      <w:r>
        <w:rPr>
          <w:i/>
        </w:rPr>
        <w:t>Voorbeelden:</w:t>
      </w:r>
      <w:r>
        <w:rPr>
          <w:i/>
        </w:rPr>
        <w:br/>
      </w:r>
      <w:r>
        <w:t>- onderhandelingskosten: kosten gemaakt bij het maken van afspraken rond de transactie</w:t>
      </w:r>
    </w:p>
    <w:p w:rsidR="008D3862" w:rsidRDefault="008D3862" w:rsidP="0044069F">
      <w:r>
        <w:rPr>
          <w:b/>
        </w:rPr>
        <w:t xml:space="preserve">! </w:t>
      </w:r>
      <w:r>
        <w:t xml:space="preserve">Vaak afsluiten van langetermijncontracten om </w:t>
      </w:r>
      <w:r>
        <w:rPr>
          <w:b/>
        </w:rPr>
        <w:t xml:space="preserve">transactiespecifieke investeringen </w:t>
      </w:r>
      <w:r>
        <w:t>te beschermen</w:t>
      </w:r>
      <w:r>
        <w:br/>
        <w:t xml:space="preserve">= zonder contract handelen, kan bij afwijking nieuwe onderhandelingen vereisen (kosten </w:t>
      </w:r>
      <w:r>
        <w:rPr>
          <w:rFonts w:cstheme="minorHAnsi"/>
        </w:rPr>
        <w:t>↑</w:t>
      </w:r>
      <w:r>
        <w:t>)</w:t>
      </w:r>
      <w:r w:rsidR="006B6FA6">
        <w:br/>
        <w:t>(</w:t>
      </w:r>
      <w:r w:rsidR="006B6FA6">
        <w:rPr>
          <w:i/>
        </w:rPr>
        <w:t>dit zal leiden tot lagere investeringen door oplopende kosten</w:t>
      </w:r>
      <w:r w:rsidR="006B6FA6">
        <w:t>)</w:t>
      </w:r>
      <w:r>
        <w:br/>
        <w:t>Daarom gaan partijen zich verenigen als onderneming</w:t>
      </w:r>
      <w:r>
        <w:br/>
        <w:t>= één partij draagt controle over aan andere</w:t>
      </w:r>
      <w:r w:rsidR="00F31B61">
        <w:br/>
        <w:t>= bij problemen eenzijdig beslissen voor oplossing</w:t>
      </w:r>
    </w:p>
    <w:p w:rsidR="00D80F82" w:rsidRDefault="00D80F82" w:rsidP="0044069F">
      <w:pPr>
        <w:rPr>
          <w:b/>
        </w:rPr>
      </w:pPr>
    </w:p>
    <w:p w:rsidR="00D80F82" w:rsidRDefault="00D80F82" w:rsidP="0044069F">
      <w:pPr>
        <w:rPr>
          <w:b/>
        </w:rPr>
      </w:pPr>
    </w:p>
    <w:p w:rsidR="00D80F82" w:rsidRDefault="00D80F82" w:rsidP="0044069F">
      <w:r>
        <w:rPr>
          <w:b/>
        </w:rPr>
        <w:lastRenderedPageBreak/>
        <w:t>Onderneming ook nadelen:</w:t>
      </w:r>
      <w:r>
        <w:rPr>
          <w:b/>
        </w:rPr>
        <w:br/>
      </w:r>
      <w:r>
        <w:t>- kosten voor controle</w:t>
      </w:r>
      <w:r>
        <w:br/>
        <w:t>- kosten voor afdwingen</w:t>
      </w:r>
      <w:r w:rsidR="008D3CEA">
        <w:t>: transactiekosten tussen personeel, eigenaars en directie</w:t>
      </w:r>
    </w:p>
    <w:p w:rsidR="006B6FA6" w:rsidRDefault="006B6FA6" w:rsidP="0044069F">
      <w:r>
        <w:rPr>
          <w:b/>
        </w:rPr>
        <w:t>Contracten ook nadelen:</w:t>
      </w:r>
      <w:r>
        <w:rPr>
          <w:b/>
        </w:rPr>
        <w:br/>
      </w:r>
      <w:r>
        <w:t>- kost tijd om vast te leggen (bijgevolg ook geld)</w:t>
      </w:r>
      <w:r>
        <w:br/>
        <w:t>- nooit volledige uitsluiting van afwijking</w:t>
      </w:r>
    </w:p>
    <w:p w:rsidR="008D3CEA" w:rsidRDefault="008D3CEA" w:rsidP="0044069F">
      <w:r>
        <w:t>Onderneming streeft naar ideale combinatie van</w:t>
      </w:r>
      <w:r>
        <w:br/>
        <w:t>- interne transacties (binnen onderneming)</w:t>
      </w:r>
      <w:r>
        <w:br/>
        <w:t>- externe transactie (op markt)</w:t>
      </w:r>
      <w:r>
        <w:br/>
        <w:t xml:space="preserve">Confrontatie met: </w:t>
      </w:r>
      <w:r>
        <w:rPr>
          <w:b/>
        </w:rPr>
        <w:t>"make or buy"</w:t>
      </w:r>
      <w:r>
        <w:rPr>
          <w:b/>
        </w:rPr>
        <w:br/>
      </w:r>
      <w:r>
        <w:t xml:space="preserve">- zelf produceren of aankopen op de markt? </w:t>
      </w:r>
      <w:r>
        <w:br/>
        <w:t xml:space="preserve">= concept van </w:t>
      </w:r>
      <w:r>
        <w:rPr>
          <w:b/>
        </w:rPr>
        <w:t>outsourcing</w:t>
      </w:r>
      <w:r w:rsidR="005D2C9E">
        <w:rPr>
          <w:b/>
        </w:rPr>
        <w:br/>
        <w:t>!</w:t>
      </w:r>
      <w:r w:rsidR="005D2C9E">
        <w:t xml:space="preserve"> vaak afhankelijk van technologische omstandigheden</w:t>
      </w:r>
    </w:p>
    <w:p w:rsidR="005D2C9E" w:rsidRDefault="005D2C9E" w:rsidP="0044069F">
      <w:pPr>
        <w:rPr>
          <w:b/>
          <w:u w:val="single"/>
        </w:rPr>
      </w:pPr>
      <w:r w:rsidRPr="00C7274A">
        <w:rPr>
          <w:b/>
          <w:u w:val="single"/>
        </w:rPr>
        <w:t>2. De outputkeuze van de winstmaximaliserende onderneming</w:t>
      </w:r>
    </w:p>
    <w:p w:rsidR="00C7274A" w:rsidRDefault="00C7274A" w:rsidP="0044069F">
      <w:r>
        <w:t>Ondernemingen maken beslissingen rond</w:t>
      </w:r>
      <w:r>
        <w:br/>
        <w:t>- Productie/output</w:t>
      </w:r>
      <w:r>
        <w:br/>
      </w:r>
      <w:r>
        <w:tab/>
        <w:t>- wat produceren</w:t>
      </w:r>
      <w:r>
        <w:br/>
      </w:r>
      <w:r>
        <w:tab/>
        <w:t>- hoeveel produceren</w:t>
      </w:r>
      <w:r>
        <w:br/>
        <w:t>- Hoe produce</w:t>
      </w:r>
      <w:r w:rsidR="00DA06E2">
        <w:t>ren</w:t>
      </w:r>
      <w:r w:rsidR="00DA06E2">
        <w:br/>
      </w:r>
      <w:r w:rsidR="00DA06E2">
        <w:tab/>
        <w:t xml:space="preserve">- welke productiefactoren </w:t>
      </w:r>
      <w:r>
        <w:t>(op basis v/d gegeven factorprijzen)</w:t>
      </w:r>
      <w:r>
        <w:br/>
        <w:t>- Hoe financieren</w:t>
      </w:r>
      <w:r>
        <w:br/>
      </w:r>
      <w:r>
        <w:tab/>
        <w:t>- hoeveel aan alles besteden</w:t>
      </w:r>
    </w:p>
    <w:p w:rsidR="00C7274A" w:rsidRDefault="00C7274A" w:rsidP="0044069F">
      <w:pPr>
        <w:rPr>
          <w:u w:val="single"/>
        </w:rPr>
      </w:pPr>
      <w:r>
        <w:rPr>
          <w:u w:val="single"/>
        </w:rPr>
        <w:t>Economische winsten</w:t>
      </w:r>
    </w:p>
    <w:p w:rsidR="00C7274A" w:rsidRDefault="00C7274A" w:rsidP="0044069F">
      <w:pPr>
        <w:rPr>
          <w:b/>
        </w:rPr>
      </w:pPr>
      <w:r>
        <w:rPr>
          <w:b/>
        </w:rPr>
        <w:t>Winst:</w:t>
      </w:r>
      <w:r>
        <w:t xml:space="preserve"> verschil totale opbrengsten en totale kosten</w:t>
      </w:r>
      <w:r>
        <w:br/>
        <w:t>TO: alle opbrengsten uit verkochte output</w:t>
      </w:r>
      <w:r>
        <w:br/>
        <w:t>TK: alle uitgaven aan productiefactoren en intermediaire inputs</w:t>
      </w:r>
      <w:r>
        <w:br/>
      </w:r>
      <w:r>
        <w:rPr>
          <w:b/>
        </w:rPr>
        <w:t>W(q)  = TO(q) - TK(q)</w:t>
      </w:r>
    </w:p>
    <w:p w:rsidR="00DA06E2" w:rsidRDefault="00DA06E2" w:rsidP="0044069F">
      <w:r>
        <w:rPr>
          <w:b/>
        </w:rPr>
        <w:t>Economische kosten/opportuniteitskosten:</w:t>
      </w:r>
      <w:r>
        <w:t xml:space="preserve"> waarde van de input in de beste alternatieve aanwending</w:t>
      </w:r>
      <w:r>
        <w:br/>
        <w:t>NIET NOODZAKELIJK GELIJK AAN</w:t>
      </w:r>
      <w:r>
        <w:br/>
      </w:r>
      <w:r>
        <w:rPr>
          <w:b/>
        </w:rPr>
        <w:t>Historische/boekhoudkundige kosten</w:t>
      </w:r>
      <w:r>
        <w:rPr>
          <w:b/>
        </w:rPr>
        <w:br/>
      </w:r>
      <w:r>
        <w:rPr>
          <w:i/>
        </w:rPr>
        <w:t>Voorbeeld:</w:t>
      </w:r>
      <w:r>
        <w:rPr>
          <w:i/>
        </w:rPr>
        <w:br/>
      </w:r>
      <w:r>
        <w:t>Omzet: 110.000</w:t>
      </w:r>
      <w:r>
        <w:br/>
        <w:t>Aankoopkost: 40.000</w:t>
      </w:r>
      <w:r>
        <w:br/>
        <w:t>Loonkost: 30.000</w:t>
      </w:r>
      <w:r>
        <w:br/>
        <w:t>= boekhoudkundig 40.000 winst</w:t>
      </w:r>
      <w:r>
        <w:br/>
        <w:t>MAAR OOK NOG:</w:t>
      </w:r>
      <w:r>
        <w:br/>
        <w:t>Toegekende huur: 10.000</w:t>
      </w:r>
      <w:r w:rsidR="00351EDE">
        <w:t xml:space="preserve">  (hij had het kunnen verhuren, alternatieve aanwending)</w:t>
      </w:r>
      <w:r>
        <w:br/>
        <w:t>Eigen loon: 40.000</w:t>
      </w:r>
      <w:r w:rsidR="00351EDE">
        <w:t xml:space="preserve"> (hij zou 40.000 bij andere job kunnen krijgen)</w:t>
      </w:r>
      <w:r>
        <w:br/>
        <w:t>= economisch verlies van 10.000</w:t>
      </w:r>
    </w:p>
    <w:p w:rsidR="00DA06E2" w:rsidRPr="00DA06E2" w:rsidRDefault="00DA06E2" w:rsidP="0044069F">
      <w:r>
        <w:rPr>
          <w:b/>
        </w:rPr>
        <w:lastRenderedPageBreak/>
        <w:t>Impliciete kosten:</w:t>
      </w:r>
      <w:r>
        <w:t xml:space="preserve"> kosten verbonden aan inzet eigen middelen</w:t>
      </w:r>
      <w:r>
        <w:br/>
        <w:t>- eigen arbeid</w:t>
      </w:r>
      <w:r>
        <w:br/>
        <w:t>- eigen financiering</w:t>
      </w:r>
      <w:r>
        <w:br/>
        <w:t>- eigen kapitaalgoederen</w:t>
      </w:r>
    </w:p>
    <w:p w:rsidR="00DA06E2" w:rsidRDefault="00A0449F" w:rsidP="0044069F">
      <w:pPr>
        <w:rPr>
          <w:u w:val="single"/>
        </w:rPr>
      </w:pPr>
      <w:r>
        <w:rPr>
          <w:u w:val="single"/>
        </w:rPr>
        <w:t>De ontvangsten en kostenfuncties</w:t>
      </w:r>
    </w:p>
    <w:p w:rsidR="008A6E8E" w:rsidRDefault="008A6E8E" w:rsidP="0044069F">
      <w:r>
        <w:t>Winst bepaald door ontvangsten - kosten</w:t>
      </w:r>
    </w:p>
    <w:p w:rsidR="008A6E8E" w:rsidRDefault="008A6E8E" w:rsidP="0044069F">
      <w:pPr>
        <w:rPr>
          <w:b/>
        </w:rPr>
      </w:pPr>
      <w:r>
        <w:rPr>
          <w:b/>
        </w:rPr>
        <w:t>Totale ontvangsten:</w:t>
      </w:r>
      <w:r>
        <w:rPr>
          <w:b/>
        </w:rPr>
        <w:br/>
      </w:r>
      <w:r>
        <w:t>Totale ontvangstenfunctie v/e onderneming TO(q) relateert elk mogelijk outputniveau q aan de hiermee gepaarde totale opbrengsten</w:t>
      </w:r>
      <w:r>
        <w:br/>
        <w:t xml:space="preserve">= Ondernemingen die niet aan prijsdiscriminatie doen </w:t>
      </w:r>
      <w:r>
        <w:br/>
      </w:r>
      <w:r>
        <w:rPr>
          <w:b/>
        </w:rPr>
        <w:t>TO(q) = p(q) . q</w:t>
      </w:r>
    </w:p>
    <w:p w:rsidR="008A6E8E" w:rsidRDefault="008A6E8E" w:rsidP="0044069F">
      <w:r>
        <w:t>Dit is de prijs waartegen de onderneming haar aangeboden output, q, kan verkopen</w:t>
      </w:r>
      <w:r>
        <w:br/>
        <w:t>= wordt bepaald door de inverse vraagfunctie</w:t>
      </w:r>
      <w:r>
        <w:br/>
        <w:t>= inverse heeft ook dalend verloop</w:t>
      </w:r>
      <w:r>
        <w:br/>
      </w:r>
      <w:r>
        <w:rPr>
          <w:b/>
        </w:rPr>
        <w:t>!</w:t>
      </w:r>
      <w:r>
        <w:t xml:space="preserve"> meer productie, des te lager de prijs om alles te kunnen verkopen</w:t>
      </w:r>
    </w:p>
    <w:p w:rsidR="008A6E8E" w:rsidRDefault="008A6E8E" w:rsidP="0044069F">
      <w:r>
        <w:t>Stel vraagfunctie broodjes:</w:t>
      </w:r>
      <w:r>
        <w:br/>
        <w:t>q = 600 - 100p</w:t>
      </w:r>
      <w:r>
        <w:br/>
      </w:r>
      <w:r>
        <w:rPr>
          <w:i/>
        </w:rPr>
        <w:t>hieruit volgt</w:t>
      </w:r>
      <w:r>
        <w:rPr>
          <w:i/>
        </w:rPr>
        <w:br/>
      </w:r>
      <w:r>
        <w:t>q - 600 = - 100 p</w:t>
      </w:r>
      <w:r>
        <w:br/>
        <w:t>p(q) = 6 - 0,01q</w:t>
      </w:r>
    </w:p>
    <w:p w:rsidR="008A6E8E" w:rsidRDefault="008A6E8E" w:rsidP="0044069F">
      <w:r>
        <w:t>Vraagfunctie van de individuele broodjesproducent wordt vaak</w:t>
      </w:r>
      <w:r>
        <w:br/>
      </w:r>
      <w:r>
        <w:rPr>
          <w:b/>
        </w:rPr>
        <w:t>ondernemingsvraag</w:t>
      </w:r>
      <w:r>
        <w:t xml:space="preserve"> genoemd</w:t>
      </w:r>
      <w:r>
        <w:br/>
      </w:r>
      <w:r>
        <w:rPr>
          <w:b/>
        </w:rPr>
        <w:t>!</w:t>
      </w:r>
      <w:r>
        <w:t xml:space="preserve"> Niet hetzelfde als de marktvraag uit hoofdstuk 3</w:t>
      </w:r>
    </w:p>
    <w:p w:rsidR="008A6E8E" w:rsidRDefault="008A6E8E" w:rsidP="0044069F">
      <w:r>
        <w:rPr>
          <w:b/>
        </w:rPr>
        <w:t>Uitzondering:</w:t>
      </w:r>
      <w:r>
        <w:t xml:space="preserve"> bij monopolie valt de marktvraag samen met de ondernemingsvraag</w:t>
      </w:r>
      <w:r w:rsidR="00134DEC">
        <w:br/>
        <w:t>Bij volmaakte mededinging is de ondernemingsvraag horizontaal</w:t>
      </w:r>
      <w:r w:rsidR="00134DEC">
        <w:br/>
        <w:t>= onderneming kan prijs niet beïnvloeden met zijn output</w:t>
      </w:r>
      <w:r w:rsidR="00DD5E5C">
        <w:t xml:space="preserve"> (prijsnemer)</w:t>
      </w:r>
    </w:p>
    <w:p w:rsidR="00134DEC" w:rsidRDefault="00134DEC" w:rsidP="0044069F">
      <w:r>
        <w:t>Meestal is de ondernemingsvraag platter dan de marktvraag</w:t>
      </w:r>
    </w:p>
    <w:p w:rsidR="00DD5E5C" w:rsidRDefault="00DD5E5C" w:rsidP="0044069F">
      <w:r>
        <w:rPr>
          <w:b/>
        </w:rPr>
        <w:t>Outputstijging leidt tot:</w:t>
      </w:r>
      <w:r>
        <w:rPr>
          <w:b/>
        </w:rPr>
        <w:br/>
      </w:r>
      <w:r>
        <w:t>- meer producten, zelfde prijs, stijging totale ontvangsten (rechtstreeks)</w:t>
      </w:r>
      <w:r>
        <w:br/>
        <w:t>- meer producten, moeten verkopen, daling prijs, daling totale ontvangsten (onrechtstreeks)</w:t>
      </w:r>
    </w:p>
    <w:p w:rsidR="00DD5E5C" w:rsidRDefault="00DD5E5C" w:rsidP="0044069F">
      <w:r>
        <w:t>Deze twee zaken werken elkaar tegen</w:t>
      </w:r>
      <w:r>
        <w:br/>
        <w:t>= krachten samenbrengen en zien of totale ontvangsten dalen/stijgen</w:t>
      </w:r>
    </w:p>
    <w:p w:rsidR="00DD0D1F" w:rsidRDefault="00DD0D1F" w:rsidP="0044069F">
      <w:r>
        <w:rPr>
          <w:b/>
        </w:rPr>
        <w:t xml:space="preserve">TO(q) = </w:t>
      </w:r>
      <w:r>
        <w:t>6 q - 0,01 q²</w:t>
      </w:r>
      <w:r>
        <w:br/>
        <w:t>(inverse vraag vermenigvuldigen met q)</w:t>
      </w:r>
      <w:r w:rsidR="00661815">
        <w:br/>
        <w:t>= hoogste punt: maximale ontvangsten</w:t>
      </w:r>
      <w:r w:rsidR="00661815">
        <w:br/>
        <w:t>(verdere toename van output zal de ontvangsten doen dalen)</w:t>
      </w:r>
    </w:p>
    <w:p w:rsidR="00661815" w:rsidRDefault="00661815" w:rsidP="0044069F">
      <w:r>
        <w:lastRenderedPageBreak/>
        <w:t>Inelastisch deel:</w:t>
      </w:r>
      <w:r>
        <w:br/>
        <w:t>- prijsdaling leidt tot ontvangstentoename</w:t>
      </w:r>
      <w:r>
        <w:br/>
        <w:t>- prijsstijging leidt tot ontvangsten afname</w:t>
      </w:r>
    </w:p>
    <w:p w:rsidR="00661815" w:rsidRDefault="00661815" w:rsidP="0044069F">
      <w:r>
        <w:t>Elastisch deel:</w:t>
      </w:r>
      <w:r>
        <w:br/>
        <w:t>- prijsdaling leidt tot ontvangstenafname</w:t>
      </w:r>
      <w:r>
        <w:br/>
        <w:t>- prijsstijging leidt tot ontvangsten toename</w:t>
      </w:r>
    </w:p>
    <w:p w:rsidR="00366A04" w:rsidRDefault="00366A04" w:rsidP="0044069F">
      <w:r>
        <w:rPr>
          <w:b/>
        </w:rPr>
        <w:t>Totale kosten:</w:t>
      </w:r>
      <w:r>
        <w:rPr>
          <w:b/>
        </w:rPr>
        <w:br/>
      </w:r>
      <w:r>
        <w:t>Totale kostenfunctie beschrijft de minimale som die de onderneming moet besteden aan haar productiefactoren/intermediaire inputs</w:t>
      </w:r>
      <w:r>
        <w:br/>
        <w:t>- het gaat om minimale uitgaven: uitgaven van de onderneming die de verschillende productiefactoren combineert en aanwendt</w:t>
      </w:r>
      <w:r>
        <w:br/>
        <w:t>- tegen opportuniteitskosten: waarde van productiefactoren in hun beste alternatieve aanwending</w:t>
      </w:r>
    </w:p>
    <w:p w:rsidR="00A96C47" w:rsidRDefault="00A96C47" w:rsidP="0044069F">
      <w:r>
        <w:rPr>
          <w:i/>
        </w:rPr>
        <w:t>Stel:</w:t>
      </w:r>
      <w:r>
        <w:rPr>
          <w:i/>
        </w:rPr>
        <w:br/>
      </w:r>
      <w:r>
        <w:t>TK(q) = 0,0001q³ - 0,045q² + 8q</w:t>
      </w:r>
    </w:p>
    <w:p w:rsidR="00A96C47" w:rsidRDefault="00A96C47" w:rsidP="0044069F">
      <w:r>
        <w:t>Kosten nemen toe in functie van output</w:t>
      </w:r>
      <w:r>
        <w:br/>
        <w:t>= meer productiefactoren = meer opportuniteitskosten</w:t>
      </w:r>
      <w:r>
        <w:br/>
      </w:r>
      <w:r>
        <w:rPr>
          <w:b/>
        </w:rPr>
        <w:t xml:space="preserve">! </w:t>
      </w:r>
      <w:r>
        <w:t>bij een productieniveau = 0 zijn de opportuniteitskosten ook 0</w:t>
      </w:r>
    </w:p>
    <w:p w:rsidR="00CA4159" w:rsidRDefault="00CA4159" w:rsidP="0044069F">
      <w:r>
        <w:rPr>
          <w:b/>
        </w:rPr>
        <w:t>Lage outputniveau's:</w:t>
      </w:r>
      <w:r>
        <w:t xml:space="preserve"> kosten nemen minder dan evenredig toe</w:t>
      </w:r>
      <w:r>
        <w:br/>
      </w:r>
      <w:r>
        <w:rPr>
          <w:b/>
        </w:rPr>
        <w:t>Hoge outputniveau's:</w:t>
      </w:r>
      <w:r>
        <w:t xml:space="preserve"> kosten nemen meer dan evenredig toe</w:t>
      </w:r>
    </w:p>
    <w:p w:rsidR="0062252A" w:rsidRDefault="0062252A" w:rsidP="0044069F">
      <w:r>
        <w:rPr>
          <w:b/>
        </w:rPr>
        <w:t>!</w:t>
      </w:r>
      <w:r>
        <w:t xml:space="preserve"> Bij constante schaalopbrengsten de totale kosten c</w:t>
      </w:r>
      <w:r w:rsidR="00017231">
        <w:t>urve een rechte door de oorsprong</w:t>
      </w:r>
    </w:p>
    <w:p w:rsidR="004C407A" w:rsidRDefault="004C407A" w:rsidP="0044069F">
      <w:r>
        <w:rPr>
          <w:u w:val="single"/>
        </w:rPr>
        <w:t>Twee regels voor winstmaximalisatie</w:t>
      </w:r>
      <w:r w:rsidR="00B43CAD">
        <w:rPr>
          <w:u w:val="single"/>
        </w:rPr>
        <w:br/>
      </w:r>
      <w:r w:rsidR="00B43CAD">
        <w:t>- Hoeveel produceren?</w:t>
      </w:r>
      <w:r w:rsidR="00B43CAD">
        <w:br/>
        <w:t>- Moet er wel geproduceerd worden?</w:t>
      </w:r>
      <w:r w:rsidR="00B43CAD">
        <w:br/>
        <w:t>= nagaan of de winstmaximaliserende output stikt positief is</w:t>
      </w:r>
    </w:p>
    <w:p w:rsidR="002C65D2" w:rsidRDefault="002C65D2" w:rsidP="0044069F">
      <w:pPr>
        <w:rPr>
          <w:u w:val="single"/>
        </w:rPr>
      </w:pPr>
      <w:r>
        <w:rPr>
          <w:u w:val="single"/>
        </w:rPr>
        <w:t>Het outputniveau dat de winst maximaliseert</w:t>
      </w:r>
    </w:p>
    <w:p w:rsidR="002C65D2" w:rsidRDefault="002C65D2" w:rsidP="0044069F">
      <w:r>
        <w:t>W(q) = TO(q) - TK(q)</w:t>
      </w:r>
      <w:r>
        <w:br/>
        <w:t>= bij elk productieniveau nagaan of men niet meer zou produceren of minder (marginaal)</w:t>
      </w:r>
    </w:p>
    <w:p w:rsidR="00E05E0A" w:rsidRDefault="00E05E0A" w:rsidP="0044069F">
      <w:r>
        <w:rPr>
          <w:b/>
        </w:rPr>
        <w:t>Marginale ontvangsten:</w:t>
      </w:r>
      <w:r>
        <w:t xml:space="preserve"> bijkomende totale ontvangsten bij verkoop één extra eenheid</w:t>
      </w:r>
    </w:p>
    <w:p w:rsidR="00E05E0A" w:rsidRDefault="00E05E0A" w:rsidP="0044069F">
      <w:r>
        <w:rPr>
          <w:noProof/>
          <w:lang w:eastAsia="nl-BE"/>
        </w:rPr>
        <w:drawing>
          <wp:inline distT="0" distB="0" distL="0" distR="0">
            <wp:extent cx="1552575" cy="690033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90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E0A" w:rsidRDefault="00E05E0A" w:rsidP="0044069F">
      <w:r>
        <w:t xml:space="preserve">Voor zeer kleine veranderingen, zijn de marginale ontvangsten de </w:t>
      </w:r>
      <w:r>
        <w:rPr>
          <w:b/>
        </w:rPr>
        <w:t>afgeleide van de totale ontvangsten curve</w:t>
      </w:r>
      <w:r>
        <w:rPr>
          <w:b/>
        </w:rPr>
        <w:br/>
      </w:r>
      <w:r>
        <w:t>Totale ontvangsten curve: 6q - 0,01q²</w:t>
      </w:r>
      <w:r>
        <w:br/>
        <w:t>Marginale ontvangsten: 6 - 0,02q</w:t>
      </w:r>
      <w:r>
        <w:br/>
        <w:t>= dalend verloop: meer output, lagere marginale ontvangsten</w:t>
      </w:r>
      <w:r w:rsidR="0088774D">
        <w:br/>
      </w:r>
      <w:r w:rsidR="0088774D" w:rsidRPr="0088774D">
        <w:rPr>
          <w:b/>
          <w:color w:val="FF0000"/>
        </w:rPr>
        <w:t>! de marginale ontvangsten zijn gelijk aan 0 waar de maximale ontvangsten worden bereikt</w:t>
      </w:r>
    </w:p>
    <w:p w:rsidR="0088774D" w:rsidRPr="0088774D" w:rsidRDefault="0088774D" w:rsidP="0044069F"/>
    <w:p w:rsidR="00E6041A" w:rsidRDefault="00E6041A" w:rsidP="0044069F">
      <w:r>
        <w:rPr>
          <w:b/>
        </w:rPr>
        <w:t>Marginale kosten:</w:t>
      </w:r>
      <w:r>
        <w:t xml:space="preserve"> </w:t>
      </w:r>
      <w:r w:rsidR="0088774D">
        <w:t>bijkomende totale kosten bij verkoop van één extra eenheid</w:t>
      </w:r>
    </w:p>
    <w:p w:rsidR="0088774D" w:rsidRDefault="0088774D" w:rsidP="0044069F">
      <w:r>
        <w:rPr>
          <w:noProof/>
          <w:lang w:eastAsia="nl-BE"/>
        </w:rPr>
        <w:drawing>
          <wp:inline distT="0" distB="0" distL="0" distR="0">
            <wp:extent cx="1552575" cy="751246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51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4FC" w:rsidRDefault="0088774D" w:rsidP="0044069F">
      <w:r>
        <w:t xml:space="preserve">Voor zeer kleine veranderingen, zijn de marginale kosten de </w:t>
      </w:r>
      <w:r>
        <w:rPr>
          <w:b/>
        </w:rPr>
        <w:t>afgeleide van de totale kostencurve</w:t>
      </w:r>
      <w:r>
        <w:rPr>
          <w:b/>
        </w:rPr>
        <w:br/>
      </w:r>
      <w:r>
        <w:t>Totale kostencurve: 0,0001q³ - 0,045q² + 8q</w:t>
      </w:r>
      <w:r>
        <w:br/>
        <w:t>Marginale kostencurve: 0,003q² - 0,09q + 8</w:t>
      </w:r>
      <w:r w:rsidR="005424FC">
        <w:br/>
        <w:t>= U-vormig verloop</w:t>
      </w:r>
    </w:p>
    <w:p w:rsidR="005424FC" w:rsidRDefault="005424FC" w:rsidP="0044069F">
      <w:pPr>
        <w:rPr>
          <w:b/>
          <w:color w:val="FF0000"/>
        </w:rPr>
      </w:pPr>
      <w:r w:rsidRPr="005424FC">
        <w:rPr>
          <w:b/>
          <w:color w:val="FF0000"/>
        </w:rPr>
        <w:t>Snijpunt MO en MK = winstoptimalisatie</w:t>
      </w:r>
    </w:p>
    <w:p w:rsidR="005424FC" w:rsidRDefault="005424FC" w:rsidP="0044069F">
      <w:pPr>
        <w:rPr>
          <w:i/>
        </w:rPr>
      </w:pPr>
      <w:r>
        <w:t>MO(q) &gt; MK(q) =&gt; verhoog q om winst te verhogen (q* &gt; q)</w:t>
      </w:r>
      <w:r>
        <w:br/>
        <w:t>MO(q) &lt; MK(q) =&gt; verlaag q om winst te verhogen (q* &lt; q)</w:t>
      </w:r>
      <w:r w:rsidR="00F46831">
        <w:br/>
      </w:r>
      <w:r w:rsidR="00F46831">
        <w:rPr>
          <w:i/>
        </w:rPr>
        <w:t>met q* = winstmaximaliserende output</w:t>
      </w:r>
    </w:p>
    <w:p w:rsidR="00E95EC2" w:rsidRDefault="00E95EC2" w:rsidP="0044069F">
      <w:r>
        <w:t>MO(q*) = MK(q*)</w:t>
      </w:r>
      <w:r w:rsidR="00E87AA3">
        <w:br/>
        <w:t>= winstmaximaliserende output (in dit geval 200)</w:t>
      </w:r>
    </w:p>
    <w:p w:rsidR="005E1127" w:rsidRDefault="005E1127" w:rsidP="0044069F">
      <w:pPr>
        <w:rPr>
          <w:u w:val="single"/>
        </w:rPr>
      </w:pPr>
      <w:r>
        <w:rPr>
          <w:u w:val="single"/>
        </w:rPr>
        <w:t>De sluitingsregel</w:t>
      </w:r>
    </w:p>
    <w:p w:rsidR="005E1127" w:rsidRDefault="005E1127" w:rsidP="0044069F">
      <w:r>
        <w:t>Er zijn maximaliserende winstniveau's</w:t>
      </w:r>
      <w:r>
        <w:br/>
        <w:t>MAAR: wil de onderneming wel actief zijn op de markt?</w:t>
      </w:r>
      <w:r>
        <w:br/>
        <w:t>= er is geen garantie dat de winst positief is</w:t>
      </w:r>
    </w:p>
    <w:p w:rsidR="005E1127" w:rsidRDefault="005E1127" w:rsidP="0044069F">
      <w:r>
        <w:t xml:space="preserve">Onderneming zal </w:t>
      </w:r>
      <w:r>
        <w:rPr>
          <w:b/>
        </w:rPr>
        <w:t>alleen</w:t>
      </w:r>
      <w:r>
        <w:t xml:space="preserve"> produceren wanneer (economische) winst positief is</w:t>
      </w:r>
      <w:r>
        <w:br/>
        <w:t>Vergelijking maken tussen: totale kosten en totale opbrengsten</w:t>
      </w:r>
    </w:p>
    <w:p w:rsidR="005E1127" w:rsidRPr="005E1127" w:rsidRDefault="005E1127" w:rsidP="0044069F">
      <w:r w:rsidRPr="005E1127">
        <w:t>TO(q) &gt; TK(q) =&gt; TO(q)/q &gt; TK(q)/q</w:t>
      </w:r>
      <w:r w:rsidRPr="005E1127">
        <w:br/>
        <w:t>TO(q) = TK(q) =&gt; TO(q)/q = TK(q)/q</w:t>
      </w:r>
      <w:r w:rsidRPr="005E1127">
        <w:br/>
        <w:t>TO(q) &lt; TK(q) =&gt; TO(q)/q &lt; TK(q)/q</w:t>
      </w:r>
    </w:p>
    <w:p w:rsidR="005E1127" w:rsidRDefault="005E1127" w:rsidP="0044069F">
      <w:r>
        <w:rPr>
          <w:b/>
        </w:rPr>
        <w:t>Gemiddelde ontvangstenfunctie</w:t>
      </w:r>
      <w:r>
        <w:rPr>
          <w:b/>
        </w:rPr>
        <w:br/>
      </w:r>
      <w:r>
        <w:t>= opbrengst per geproduceerde eenheid als functie van output</w:t>
      </w:r>
      <w:r>
        <w:br/>
        <w:t>GO(q) = TO(q)/q = p(q).q/q = p(q)</w:t>
      </w:r>
    </w:p>
    <w:p w:rsidR="005E1127" w:rsidRDefault="005E1127" w:rsidP="0044069F">
      <w:r>
        <w:t>GO(q) valt meestal samen met inverse vraagfunctie</w:t>
      </w:r>
      <w:r>
        <w:br/>
        <w:t>= GO(q) = 6 - 0,01q</w:t>
      </w:r>
    </w:p>
    <w:p w:rsidR="005E1127" w:rsidRDefault="005E1127" w:rsidP="0044069F">
      <w:r>
        <w:rPr>
          <w:b/>
        </w:rPr>
        <w:t>Gemiddelde kostenfunctie</w:t>
      </w:r>
      <w:r>
        <w:rPr>
          <w:b/>
        </w:rPr>
        <w:br/>
      </w:r>
      <w:r>
        <w:t>= kost per geproduceerde eenheid als functie van output</w:t>
      </w:r>
      <w:r>
        <w:br/>
        <w:t>GK(q) = TK(q)/q</w:t>
      </w:r>
      <w:r>
        <w:br/>
        <w:t>= vaak u-vormig verloop</w:t>
      </w:r>
    </w:p>
    <w:p w:rsidR="005E1127" w:rsidRDefault="005E1127" w:rsidP="0044069F">
      <w:pPr>
        <w:rPr>
          <w:i/>
        </w:rPr>
      </w:pPr>
      <w:r w:rsidRPr="005E1127">
        <w:rPr>
          <w:b/>
          <w:color w:val="FF0000"/>
        </w:rPr>
        <w:t>!</w:t>
      </w:r>
      <w:r w:rsidRPr="005E1127">
        <w:rPr>
          <w:color w:val="FF0000"/>
        </w:rPr>
        <w:t xml:space="preserve"> </w:t>
      </w:r>
      <w:r w:rsidRPr="005E1127">
        <w:rPr>
          <w:b/>
          <w:color w:val="FF0000"/>
        </w:rPr>
        <w:t>Indien bij winstmaximaliserende output q* de GO &lt; GK dan kan men beter sluiten</w:t>
      </w:r>
      <w:r w:rsidR="000B1D16">
        <w:rPr>
          <w:b/>
          <w:color w:val="FF0000"/>
        </w:rPr>
        <w:br/>
      </w:r>
      <w:r w:rsidR="000B1D16">
        <w:rPr>
          <w:i/>
        </w:rPr>
        <w:t>Voorbeeld: markt is te klein in vergelijking met de productiekosten</w:t>
      </w:r>
    </w:p>
    <w:p w:rsidR="00041CFB" w:rsidRPr="00EE6536" w:rsidRDefault="00041CFB" w:rsidP="0044069F">
      <w:pPr>
        <w:rPr>
          <w:b/>
          <w:u w:val="single"/>
        </w:rPr>
      </w:pPr>
      <w:r w:rsidRPr="00EE6536">
        <w:rPr>
          <w:b/>
          <w:u w:val="single"/>
        </w:rPr>
        <w:lastRenderedPageBreak/>
        <w:t>3. Maximaliseert de onderneming haar winsten</w:t>
      </w:r>
    </w:p>
    <w:p w:rsidR="00AE2A3B" w:rsidRDefault="00AE2A3B" w:rsidP="0044069F">
      <w:r>
        <w:rPr>
          <w:b/>
        </w:rPr>
        <w:t>Winstmaximalisering</w:t>
      </w:r>
      <w:r>
        <w:rPr>
          <w:b/>
        </w:rPr>
        <w:br/>
      </w:r>
      <w:r>
        <w:t>= komt tot uitdrukking als vergelijking van marginale ontvangsten en marginale kosten, wanneer de onderneming actief blijft op de markt bij een bepaald outputniveau (en dus geen verlies maakt)</w:t>
      </w:r>
    </w:p>
    <w:p w:rsidR="00D25675" w:rsidRDefault="00D25675" w:rsidP="0044069F">
      <w:r>
        <w:rPr>
          <w:b/>
        </w:rPr>
        <w:t xml:space="preserve">Gedragstheorieën </w:t>
      </w:r>
      <w:r>
        <w:t>(behavioural theories)</w:t>
      </w:r>
      <w:r>
        <w:br/>
        <w:t>= onderneming haalt niet altijd gewenst niveau omdat ze beperkte rationaliteit heeft</w:t>
      </w:r>
      <w:r>
        <w:br/>
        <w:t>= voornamelijk bij kleine ondernemingen</w:t>
      </w:r>
    </w:p>
    <w:p w:rsidR="00D25675" w:rsidRDefault="00D25675" w:rsidP="0044069F">
      <w:r>
        <w:rPr>
          <w:b/>
        </w:rPr>
        <w:t xml:space="preserve">Managementtheorieën </w:t>
      </w:r>
      <w:r>
        <w:t>(managerial theories)</w:t>
      </w:r>
      <w:r>
        <w:br/>
        <w:t>= probleem van controle v/d eigenaars op de beslissingsnemers</w:t>
      </w:r>
      <w:r>
        <w:br/>
        <w:t>= managers vaak andere doelen dan eigenaars</w:t>
      </w:r>
      <w:r>
        <w:br/>
        <w:t>= voornamelijk bij grote ondernemingen</w:t>
      </w:r>
    </w:p>
    <w:p w:rsidR="00EE6536" w:rsidRDefault="00EE6536" w:rsidP="0044069F">
      <w:pPr>
        <w:rPr>
          <w:u w:val="single"/>
        </w:rPr>
      </w:pPr>
      <w:r>
        <w:rPr>
          <w:u w:val="single"/>
        </w:rPr>
        <w:t>Gedragen ondernemingen zich rationeel</w:t>
      </w:r>
    </w:p>
    <w:p w:rsidR="00EE6536" w:rsidRDefault="00EE6536" w:rsidP="0044069F">
      <w:r>
        <w:rPr>
          <w:i/>
        </w:rPr>
        <w:t>Stel:</w:t>
      </w:r>
      <w:r>
        <w:rPr>
          <w:i/>
        </w:rPr>
        <w:br/>
      </w:r>
      <w:r>
        <w:t>Man koopt bagels en verkoopt deze</w:t>
      </w:r>
      <w:r>
        <w:br/>
        <w:t>Aankoopp</w:t>
      </w:r>
      <w:r w:rsidR="00B3160A">
        <w:t>rijs: €0.37</w:t>
      </w:r>
      <w:r>
        <w:br/>
        <w:t>Verkoopprijs: €1.00</w:t>
      </w:r>
      <w:r>
        <w:br/>
        <w:t>MAAR: slechts 86% betaalt effectief</w:t>
      </w:r>
      <w:r>
        <w:br/>
        <w:t>MAAR: slechts 38% v/d dagelijkse leveringen waren uitverkocht</w:t>
      </w:r>
    </w:p>
    <w:p w:rsidR="00EE6536" w:rsidRDefault="00EE6536" w:rsidP="0044069F">
      <w:r>
        <w:t>Berekening marginale opbrengst:</w:t>
      </w:r>
      <w:r>
        <w:br/>
        <w:t>verwachte prijs (86% van €1.00) . kans op verkoop laatste eenheid (38%)</w:t>
      </w:r>
      <w:r>
        <w:br/>
        <w:t>= €0.86 * 0.38 = €0.33</w:t>
      </w:r>
    </w:p>
    <w:p w:rsidR="00B3160A" w:rsidRDefault="00B3160A" w:rsidP="0044069F">
      <w:r>
        <w:t>Marginale opbrengst (0.33) benadert marginale kost (0.37) heel erg</w:t>
      </w:r>
      <w:r>
        <w:br/>
        <w:t>= minder leveren had nog iets meer winst kunnen opleveren</w:t>
      </w:r>
      <w:r>
        <w:br/>
        <w:t xml:space="preserve">anderzijds: 38% van de gevallen alles uitverkocht, meer leveren </w:t>
      </w:r>
    </w:p>
    <w:p w:rsidR="00B3160A" w:rsidRDefault="00B3160A" w:rsidP="0044069F">
      <w:r>
        <w:t>Wijst op goede beslissingen: rationele bedrijfkeuzes</w:t>
      </w:r>
      <w:r>
        <w:br/>
      </w:r>
      <w:r>
        <w:rPr>
          <w:b/>
        </w:rPr>
        <w:t>!</w:t>
      </w:r>
      <w:r>
        <w:t xml:space="preserve"> prijs was gegeven (informatie is nodig)</w:t>
      </w:r>
    </w:p>
    <w:p w:rsidR="00F77B83" w:rsidRDefault="00F77B83" w:rsidP="0044069F">
      <w:r>
        <w:t>Vaak ook niet enkel winst laten spelen, bijvoorbeeld ook:</w:t>
      </w:r>
      <w:r>
        <w:br/>
        <w:t>- welvaart consument (bij verkoop sigaretten)</w:t>
      </w:r>
      <w:r>
        <w:br/>
        <w:t>- tewerkstelling in sector behouden</w:t>
      </w:r>
      <w:r>
        <w:br/>
        <w:t>- ...</w:t>
      </w:r>
      <w:r>
        <w:br/>
        <w:t>= geldt voornamelijk voor publieke ondernemingen</w:t>
      </w:r>
    </w:p>
    <w:p w:rsidR="00F77B83" w:rsidRDefault="00F77B83" w:rsidP="0044069F">
      <w:r>
        <w:rPr>
          <w:b/>
        </w:rPr>
        <w:t>Drie regels:</w:t>
      </w:r>
      <w:r>
        <w:rPr>
          <w:b/>
        </w:rPr>
        <w:br/>
      </w:r>
      <w:r>
        <w:t>- MO en MK moeten elkaar in realiteit benaderen, gaan nooit echt gelijk zijn</w:t>
      </w:r>
      <w:r>
        <w:br/>
        <w:t>- Vaak weglaten "marginale" en "gemiddelde", gebruik andere terminologie</w:t>
      </w:r>
      <w:r>
        <w:br/>
        <w:t>- Vaak vuistregels om winst te maximaliseren</w:t>
      </w:r>
      <w:r>
        <w:br/>
        <w:t>= supermarkten vaak voor alle goederen zelfde procentuele winstmarge</w:t>
      </w:r>
      <w:r>
        <w:br/>
        <w:t>--&gt; worden bekomen door onderzoek: trail and error</w:t>
      </w:r>
    </w:p>
    <w:p w:rsidR="006940C9" w:rsidRDefault="006940C9" w:rsidP="0044069F">
      <w:pPr>
        <w:rPr>
          <w:u w:val="single"/>
        </w:rPr>
      </w:pPr>
    </w:p>
    <w:p w:rsidR="00F77B83" w:rsidRDefault="006940C9" w:rsidP="0044069F">
      <w:pPr>
        <w:rPr>
          <w:u w:val="single"/>
        </w:rPr>
      </w:pPr>
      <w:r>
        <w:rPr>
          <w:u w:val="single"/>
        </w:rPr>
        <w:lastRenderedPageBreak/>
        <w:t>Is er voldoende controle op management</w:t>
      </w:r>
    </w:p>
    <w:p w:rsidR="006940C9" w:rsidRDefault="006940C9" w:rsidP="0044069F">
      <w:r>
        <w:t>Veel anonieme "eigenaars" (aandeelhouders)</w:t>
      </w:r>
      <w:r>
        <w:br/>
        <w:t>= hebben geen directe invloed op onderneming</w:t>
      </w:r>
    </w:p>
    <w:p w:rsidR="006940C9" w:rsidRDefault="006940C9" w:rsidP="0044069F">
      <w:r>
        <w:rPr>
          <w:b/>
        </w:rPr>
        <w:t>Principaal-agentprobleem</w:t>
      </w:r>
      <w:r>
        <w:rPr>
          <w:b/>
        </w:rPr>
        <w:br/>
      </w:r>
      <w:r>
        <w:t>= principaal werft agent aan voor taken, maar verschillende objectieven</w:t>
      </w:r>
      <w:r>
        <w:br/>
      </w:r>
      <w:r>
        <w:rPr>
          <w:b/>
        </w:rPr>
        <w:t xml:space="preserve">! </w:t>
      </w:r>
      <w:r>
        <w:t>vaak gebrek aan informatie bij principaal</w:t>
      </w:r>
    </w:p>
    <w:p w:rsidR="006940C9" w:rsidRDefault="006940C9" w:rsidP="0044069F">
      <w:r>
        <w:t>vaak aandeelhouders en management andere doelen</w:t>
      </w:r>
      <w:r>
        <w:br/>
        <w:t>Aandeelhouders: jaarlijks dividend en maximale winst</w:t>
      </w:r>
      <w:r>
        <w:br/>
        <w:t>Managers: individuele belangen</w:t>
      </w:r>
      <w:r>
        <w:br/>
      </w:r>
      <w:r>
        <w:tab/>
        <w:t>- Vrije tijd: niet werken (buiten en in het bedrijf)</w:t>
      </w:r>
      <w:r>
        <w:br/>
      </w:r>
      <w:r>
        <w:tab/>
        <w:t>- Voordelen in natura: zakenreis, te mooie bureau of te veel personeel kan ook eigen voordeel zijn</w:t>
      </w:r>
      <w:r>
        <w:br/>
      </w:r>
      <w:r>
        <w:tab/>
        <w:t>- Prestige: reputatie opbouwen</w:t>
      </w:r>
      <w:r>
        <w:br/>
      </w:r>
      <w:r>
        <w:tab/>
        <w:t>= hoge omzet is belangrijker dan hoge winst</w:t>
      </w:r>
      <w:r>
        <w:br/>
      </w:r>
      <w:r>
        <w:rPr>
          <w:b/>
        </w:rPr>
        <w:t>!</w:t>
      </w:r>
      <w:r>
        <w:t xml:space="preserve"> Winstmaximaliserende manager houdt rekening met kosten (zoekt snijpunt MO en MK)</w:t>
      </w:r>
      <w:r>
        <w:br/>
      </w:r>
      <w:r>
        <w:rPr>
          <w:b/>
        </w:rPr>
        <w:t>!</w:t>
      </w:r>
      <w:r>
        <w:t xml:space="preserve"> Omzetmaximaliserende manager houdt geen rekening met kosten</w:t>
      </w:r>
      <w:r>
        <w:br/>
        <w:t>= gaat altijd output vergroten zolang MO positief blijft</w:t>
      </w:r>
    </w:p>
    <w:p w:rsidR="006940C9" w:rsidRDefault="006940C9" w:rsidP="0044069F">
      <w:pPr>
        <w:rPr>
          <w:b/>
          <w:color w:val="FF0000"/>
        </w:rPr>
      </w:pPr>
      <w:r w:rsidRPr="006940C9">
        <w:rPr>
          <w:b/>
          <w:color w:val="FF0000"/>
        </w:rPr>
        <w:t>Zie grafiek pagina 233</w:t>
      </w:r>
    </w:p>
    <w:p w:rsidR="006B6762" w:rsidRPr="00F814B9" w:rsidRDefault="006B6762" w:rsidP="0044069F">
      <w:pPr>
        <w:rPr>
          <w:u w:val="single"/>
        </w:rPr>
      </w:pPr>
      <w:r w:rsidRPr="00F814B9">
        <w:rPr>
          <w:u w:val="single"/>
        </w:rPr>
        <w:t>Controlemechanismen en incentives</w:t>
      </w:r>
    </w:p>
    <w:p w:rsidR="00F814B9" w:rsidRDefault="00F814B9" w:rsidP="0044069F">
      <w:r>
        <w:rPr>
          <w:b/>
        </w:rPr>
        <w:t>Interne controlemechanismen</w:t>
      </w:r>
      <w:r>
        <w:rPr>
          <w:b/>
        </w:rPr>
        <w:br/>
      </w:r>
      <w:r>
        <w:t>= aandeelhouders controleren management zelf</w:t>
      </w:r>
      <w:r>
        <w:br/>
      </w:r>
      <w:r>
        <w:tab/>
        <w:t>- Rechtstreekse controle: aandeelhouders kiezen zelf raad van bestuur</w:t>
      </w:r>
      <w:r>
        <w:br/>
      </w:r>
      <w:r>
        <w:tab/>
        <w:t>= kunnen bijgevolg managers ontslaan, zij willen job houden, gaan presteren</w:t>
      </w:r>
      <w:r>
        <w:br/>
      </w:r>
      <w:r>
        <w:tab/>
      </w:r>
      <w:r>
        <w:rPr>
          <w:b/>
        </w:rPr>
        <w:t>!</w:t>
      </w:r>
      <w:r>
        <w:t xml:space="preserve"> Ook hier informatieprobleem, raad van bestuur niet altijd op hoogte</w:t>
      </w:r>
      <w:r>
        <w:br/>
      </w:r>
      <w:r>
        <w:tab/>
        <w:t>- Onderneming met "goed bestuur" (corporate governance)</w:t>
      </w:r>
      <w:r>
        <w:br/>
      </w:r>
      <w:r>
        <w:tab/>
        <w:t>= formele en informele regels die management rechtstreeks bindt</w:t>
      </w:r>
    </w:p>
    <w:p w:rsidR="00983A60" w:rsidRDefault="00983A60" w:rsidP="0044069F">
      <w:r>
        <w:rPr>
          <w:b/>
        </w:rPr>
        <w:t>Lippenscode:</w:t>
      </w:r>
      <w:r>
        <w:t xml:space="preserve"> duidelijke afspraken tussen eigenaars en bestuurders rond</w:t>
      </w:r>
      <w:r>
        <w:br/>
        <w:t>- bevoegdheden</w:t>
      </w:r>
      <w:r>
        <w:br/>
        <w:t>- aanbevelingen over organisatie binnen raad van bestuur</w:t>
      </w:r>
      <w:r>
        <w:br/>
        <w:t>- aanmoedigen van actief aandeelhouderschap</w:t>
      </w:r>
      <w:r>
        <w:br/>
        <w:t>- principes rond vergoedingen voor verschillende functies</w:t>
      </w:r>
      <w:r w:rsidR="00677FC7">
        <w:br/>
      </w:r>
      <w:r w:rsidR="00677FC7">
        <w:rPr>
          <w:b/>
        </w:rPr>
        <w:t xml:space="preserve">! </w:t>
      </w:r>
      <w:r w:rsidR="00677FC7">
        <w:t>Van toepassing op beursgenoteerde bedrijven</w:t>
      </w:r>
    </w:p>
    <w:p w:rsidR="0070793B" w:rsidRDefault="00521509" w:rsidP="0044069F">
      <w:pPr>
        <w:rPr>
          <w:b/>
        </w:rPr>
      </w:pPr>
      <w:r>
        <w:rPr>
          <w:b/>
        </w:rPr>
        <w:t>Interne onrechtstreekse controle</w:t>
      </w:r>
    </w:p>
    <w:p w:rsidR="00521509" w:rsidRDefault="00521509" w:rsidP="0044069F">
      <w:r>
        <w:t>Aandeelhouders geven managers juiste prikkels (incentives)</w:t>
      </w:r>
      <w:r>
        <w:br/>
      </w:r>
      <w:r>
        <w:tab/>
        <w:t>- loon afhankelijk maken van behaalde resultaten</w:t>
      </w:r>
      <w:r>
        <w:br/>
      </w:r>
      <w:r>
        <w:tab/>
        <w:t>- managers betalen met aandeelopties</w:t>
      </w:r>
      <w:r>
        <w:br/>
      </w:r>
      <w:r>
        <w:rPr>
          <w:i/>
        </w:rPr>
        <w:t>Aandeeloptie:</w:t>
      </w:r>
      <w:r>
        <w:t xml:space="preserve"> waardepapier dat toelaat om aandelen te kopen aan uitoefenprijs</w:t>
      </w:r>
      <w:r>
        <w:br/>
        <w:t>= interessant voor managers om goede winsten te halen, kunnen ze aandeel verzilveren</w:t>
      </w:r>
    </w:p>
    <w:p w:rsidR="008B2747" w:rsidRDefault="008B2747" w:rsidP="0044069F">
      <w:r>
        <w:rPr>
          <w:b/>
        </w:rPr>
        <w:lastRenderedPageBreak/>
        <w:t>Problemen met vergoedingen voor prestaties</w:t>
      </w:r>
      <w:r>
        <w:rPr>
          <w:b/>
        </w:rPr>
        <w:br/>
      </w:r>
      <w:r>
        <w:t>- Aandelenmarkt werkt niet perfect: goede LT-strategie wordt niet (meteen) weerspiegeld</w:t>
      </w:r>
      <w:r>
        <w:br/>
      </w:r>
      <w:r>
        <w:rPr>
          <w:b/>
        </w:rPr>
        <w:t>!</w:t>
      </w:r>
      <w:r>
        <w:t xml:space="preserve"> te sterk beloningsysteem kan leiden tot winstmaximalisatie op KT, maar verwaarlozing LT</w:t>
      </w:r>
      <w:r>
        <w:br/>
        <w:t>- vrijbuiterprobleem (free riding): inspanningen manager beïnvloeden winst</w:t>
      </w:r>
      <w:r>
        <w:br/>
        <w:t>= andere managers kunnen meeprofiteren</w:t>
      </w:r>
      <w:r>
        <w:br/>
        <w:t>- Manager is risicoavers: loon volledig laten afhangen van resultaten willen ze niet</w:t>
      </w:r>
    </w:p>
    <w:p w:rsidR="008B2747" w:rsidRDefault="008B2747" w:rsidP="0044069F">
      <w:r>
        <w:rPr>
          <w:b/>
        </w:rPr>
        <w:t>Externe controlemechanismen</w:t>
      </w:r>
      <w:r>
        <w:rPr>
          <w:b/>
        </w:rPr>
        <w:br/>
      </w:r>
      <w:r>
        <w:t>= controle door mensen buiten de onderneming</w:t>
      </w:r>
    </w:p>
    <w:p w:rsidR="008B2747" w:rsidRDefault="008B2747" w:rsidP="0044069F">
      <w:r>
        <w:t>Ondernemingen liggen blood voor overname</w:t>
      </w:r>
      <w:r>
        <w:br/>
        <w:t>= vaak bedrijfscontrole (market of corporate control)</w:t>
      </w:r>
    </w:p>
    <w:p w:rsidR="008B2747" w:rsidRDefault="008B2747" w:rsidP="0044069F">
      <w:r>
        <w:rPr>
          <w:b/>
        </w:rPr>
        <w:t>!</w:t>
      </w:r>
      <w:r>
        <w:t xml:space="preserve"> Dalende aandelen leiden tot meer interesse bij overnemers</w:t>
      </w:r>
    </w:p>
    <w:p w:rsidR="008B2747" w:rsidRDefault="008B2747" w:rsidP="0044069F">
      <w:r>
        <w:t>Markt van bedrijfscontrole werkt niet altijd perfect</w:t>
      </w:r>
      <w:r>
        <w:br/>
        <w:t>= ondernemingen beschermen zich voor overnames via "financiële gifpillen"</w:t>
      </w:r>
      <w:r>
        <w:br/>
      </w:r>
      <w:r>
        <w:rPr>
          <w:i/>
        </w:rPr>
        <w:t>Voorbeeld:</w:t>
      </w:r>
      <w:r>
        <w:t xml:space="preserve"> obligaties uitschrijven die bij overname aandelen worden</w:t>
      </w:r>
      <w:r>
        <w:br/>
        <w:t>= de overnemers moeten winst met grote groep delen</w:t>
      </w:r>
    </w:p>
    <w:p w:rsidR="008B2747" w:rsidRDefault="008B2747" w:rsidP="0044069F">
      <w:r>
        <w:t>Ook vrijbuitersprobleem bij aandeelhouders</w:t>
      </w:r>
    </w:p>
    <w:p w:rsidR="00C53E71" w:rsidRDefault="008B2747" w:rsidP="0044069F">
      <w:r>
        <w:rPr>
          <w:i/>
        </w:rPr>
        <w:t>Stel:</w:t>
      </w:r>
      <w:r>
        <w:t xml:space="preserve"> aandeel is €6, maar kan €10 zijn bij beter management</w:t>
      </w:r>
      <w:r>
        <w:br/>
        <w:t>= overnemers willen aandelen, management vervangen en meer winst maken</w:t>
      </w:r>
      <w:r>
        <w:br/>
        <w:t>MAAR: mensen moeten aandelen eerst verkopen aan €6</w:t>
      </w:r>
      <w:r>
        <w:br/>
        <w:t>= moeilijk, zij willen meeprofiteren en hopen dat andere verkopen</w:t>
      </w:r>
    </w:p>
    <w:p w:rsidR="00C53E71" w:rsidRPr="008B2747" w:rsidRDefault="00C53E71" w:rsidP="0044069F">
      <w:r>
        <w:t>Ook concurrentie is controlemiddel</w:t>
      </w:r>
    </w:p>
    <w:p w:rsidR="005424FC" w:rsidRPr="005E1127" w:rsidRDefault="005424FC" w:rsidP="0044069F">
      <w:pPr>
        <w:rPr>
          <w:b/>
        </w:rPr>
      </w:pPr>
    </w:p>
    <w:p w:rsidR="004C407A" w:rsidRPr="005E1127" w:rsidRDefault="004C407A" w:rsidP="0044069F"/>
    <w:sectPr w:rsidR="004C407A" w:rsidRPr="005E1127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5BC6"/>
    <w:multiLevelType w:val="hybridMultilevel"/>
    <w:tmpl w:val="C888942E"/>
    <w:lvl w:ilvl="0" w:tplc="98E2A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71E45"/>
    <w:multiLevelType w:val="hybridMultilevel"/>
    <w:tmpl w:val="EF3460AC"/>
    <w:lvl w:ilvl="0" w:tplc="9ED4A1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83C24"/>
    <w:multiLevelType w:val="hybridMultilevel"/>
    <w:tmpl w:val="AE20989E"/>
    <w:lvl w:ilvl="0" w:tplc="2B8025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C0757"/>
    <w:multiLevelType w:val="hybridMultilevel"/>
    <w:tmpl w:val="03E60FD0"/>
    <w:lvl w:ilvl="0" w:tplc="C8E22E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54255"/>
    <w:multiLevelType w:val="hybridMultilevel"/>
    <w:tmpl w:val="2C24DCC2"/>
    <w:lvl w:ilvl="0" w:tplc="D61EE3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CD5B98"/>
    <w:multiLevelType w:val="hybridMultilevel"/>
    <w:tmpl w:val="715AFA12"/>
    <w:lvl w:ilvl="0" w:tplc="2B20D5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E437E7"/>
    <w:multiLevelType w:val="hybridMultilevel"/>
    <w:tmpl w:val="F0020D02"/>
    <w:lvl w:ilvl="0" w:tplc="862264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F5A2E"/>
    <w:rsid w:val="00017231"/>
    <w:rsid w:val="00041CFB"/>
    <w:rsid w:val="000722AE"/>
    <w:rsid w:val="000A4816"/>
    <w:rsid w:val="000A5AC0"/>
    <w:rsid w:val="000B1D16"/>
    <w:rsid w:val="000F3370"/>
    <w:rsid w:val="0013387C"/>
    <w:rsid w:val="00134DEC"/>
    <w:rsid w:val="00145B4D"/>
    <w:rsid w:val="001E1FFD"/>
    <w:rsid w:val="001E3D2B"/>
    <w:rsid w:val="00251529"/>
    <w:rsid w:val="00254D19"/>
    <w:rsid w:val="002C65D2"/>
    <w:rsid w:val="002D1D68"/>
    <w:rsid w:val="002E07A2"/>
    <w:rsid w:val="002F0B2B"/>
    <w:rsid w:val="003063C3"/>
    <w:rsid w:val="00351EDE"/>
    <w:rsid w:val="003665D8"/>
    <w:rsid w:val="00366A04"/>
    <w:rsid w:val="00376629"/>
    <w:rsid w:val="003C455D"/>
    <w:rsid w:val="0044069F"/>
    <w:rsid w:val="00493B77"/>
    <w:rsid w:val="004C407A"/>
    <w:rsid w:val="00521509"/>
    <w:rsid w:val="005424FC"/>
    <w:rsid w:val="005532D1"/>
    <w:rsid w:val="005D2C9E"/>
    <w:rsid w:val="005E1127"/>
    <w:rsid w:val="00620577"/>
    <w:rsid w:val="0062252A"/>
    <w:rsid w:val="00661815"/>
    <w:rsid w:val="00672EB4"/>
    <w:rsid w:val="00677FC7"/>
    <w:rsid w:val="00686C37"/>
    <w:rsid w:val="006940C9"/>
    <w:rsid w:val="006B6762"/>
    <w:rsid w:val="006B6FA6"/>
    <w:rsid w:val="0070793B"/>
    <w:rsid w:val="00790A0D"/>
    <w:rsid w:val="007F0B96"/>
    <w:rsid w:val="007F5A2E"/>
    <w:rsid w:val="0088774D"/>
    <w:rsid w:val="008A6E8E"/>
    <w:rsid w:val="008B2747"/>
    <w:rsid w:val="008D3862"/>
    <w:rsid w:val="008D3CEA"/>
    <w:rsid w:val="00941C35"/>
    <w:rsid w:val="009608B0"/>
    <w:rsid w:val="00974066"/>
    <w:rsid w:val="00980264"/>
    <w:rsid w:val="00983A60"/>
    <w:rsid w:val="009F537F"/>
    <w:rsid w:val="00A0449F"/>
    <w:rsid w:val="00A26BFA"/>
    <w:rsid w:val="00A37F93"/>
    <w:rsid w:val="00A8280A"/>
    <w:rsid w:val="00A96C47"/>
    <w:rsid w:val="00AE2A3B"/>
    <w:rsid w:val="00B10ADD"/>
    <w:rsid w:val="00B3160A"/>
    <w:rsid w:val="00B43CAD"/>
    <w:rsid w:val="00B92313"/>
    <w:rsid w:val="00BF5E62"/>
    <w:rsid w:val="00C05B71"/>
    <w:rsid w:val="00C53E71"/>
    <w:rsid w:val="00C7274A"/>
    <w:rsid w:val="00CA4159"/>
    <w:rsid w:val="00CB0BE0"/>
    <w:rsid w:val="00CD4394"/>
    <w:rsid w:val="00D12CEA"/>
    <w:rsid w:val="00D25675"/>
    <w:rsid w:val="00D37F99"/>
    <w:rsid w:val="00D75F20"/>
    <w:rsid w:val="00D80F82"/>
    <w:rsid w:val="00DA06E2"/>
    <w:rsid w:val="00DD0D1F"/>
    <w:rsid w:val="00DD4667"/>
    <w:rsid w:val="00DD5E5C"/>
    <w:rsid w:val="00DD70E3"/>
    <w:rsid w:val="00E05E0A"/>
    <w:rsid w:val="00E6041A"/>
    <w:rsid w:val="00E87AA3"/>
    <w:rsid w:val="00E95EC2"/>
    <w:rsid w:val="00E97C6B"/>
    <w:rsid w:val="00EE6536"/>
    <w:rsid w:val="00F31B61"/>
    <w:rsid w:val="00F46831"/>
    <w:rsid w:val="00F77B83"/>
    <w:rsid w:val="00F81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37F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A37F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9</Pages>
  <Words>2218</Words>
  <Characters>12205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54</cp:revision>
  <cp:lastPrinted>2012-10-01T16:00:00Z</cp:lastPrinted>
  <dcterms:created xsi:type="dcterms:W3CDTF">2012-11-13T13:26:00Z</dcterms:created>
  <dcterms:modified xsi:type="dcterms:W3CDTF">2012-11-14T14:56:00Z</dcterms:modified>
</cp:coreProperties>
</file>