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Pr="00D33754" w:rsidRDefault="000557B9" w:rsidP="000557B9">
      <w:pPr>
        <w:pStyle w:val="MijnTitel"/>
        <w:rPr>
          <w:lang w:val="en-GB"/>
        </w:rPr>
      </w:pPr>
      <w:r w:rsidRPr="00D33754">
        <w:rPr>
          <w:lang w:val="en-GB"/>
        </w:rPr>
        <w:t>5. BI and Data Analytics</w:t>
      </w:r>
    </w:p>
    <w:p w:rsidR="000557B9" w:rsidRPr="00D33754" w:rsidRDefault="000557B9" w:rsidP="000557B9">
      <w:pPr>
        <w:pStyle w:val="Kop1mijn"/>
        <w:rPr>
          <w:lang w:val="en-GB"/>
        </w:rPr>
      </w:pPr>
      <w:r w:rsidRPr="00D33754">
        <w:rPr>
          <w:lang w:val="en-GB"/>
        </w:rPr>
        <w:t>5.1 BUSINESS INTELLIGENCE</w:t>
      </w:r>
    </w:p>
    <w:p w:rsidR="000557B9" w:rsidRDefault="00506E3C" w:rsidP="000557B9">
      <w:pPr>
        <w:pStyle w:val="Kop2mijn"/>
      </w:pPr>
      <w:r>
        <w:t xml:space="preserve">5.1.1 </w:t>
      </w:r>
      <w:r w:rsidR="000557B9">
        <w:t>Information Maturity Model</w:t>
      </w:r>
    </w:p>
    <w:p w:rsidR="000557B9" w:rsidRDefault="000557B9" w:rsidP="00D33754">
      <w:pPr>
        <w:pStyle w:val="MijnStandaard"/>
        <w:jc w:val="both"/>
      </w:pPr>
      <w:r>
        <w:t xml:space="preserve">= set v technieken die ruwe data neemt x centraliseert, omzet naar info </w:t>
      </w:r>
    </w:p>
    <w:p w:rsidR="000557B9" w:rsidRDefault="00D33754" w:rsidP="00D33754">
      <w:pPr>
        <w:pStyle w:val="MijnStandaard"/>
        <w:jc w:val="both"/>
      </w:pPr>
      <w:r>
        <w:rPr>
          <w:noProof/>
          <w:lang w:val="nl-BE" w:eastAsia="nl-BE"/>
        </w:rPr>
        <w:drawing>
          <wp:anchor distT="0" distB="0" distL="114300" distR="114300" simplePos="0" relativeHeight="251657216" behindDoc="0" locked="0" layoutInCell="1" allowOverlap="1" wp14:anchorId="69554411" wp14:editId="0721227C">
            <wp:simplePos x="0" y="0"/>
            <wp:positionH relativeFrom="column">
              <wp:posOffset>3512185</wp:posOffset>
            </wp:positionH>
            <wp:positionV relativeFrom="paragraph">
              <wp:posOffset>9525</wp:posOffset>
            </wp:positionV>
            <wp:extent cx="3064510" cy="2171700"/>
            <wp:effectExtent l="0" t="0" r="2540" b="0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48" t="15292" r="15014" b="6782"/>
                    <a:stretch/>
                  </pic:blipFill>
                  <pic:spPr bwMode="auto">
                    <a:xfrm>
                      <a:off x="0" y="0"/>
                      <a:ext cx="3064510" cy="217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57B9">
        <w:t>= voor managers  om betere beslissingen te maken</w:t>
      </w:r>
    </w:p>
    <w:p w:rsidR="000557B9" w:rsidRDefault="000557B9" w:rsidP="00D33754">
      <w:pPr>
        <w:pStyle w:val="MijnStandaard"/>
        <w:jc w:val="both"/>
      </w:pPr>
      <w:r>
        <w:t>= in verschillende vormen (query,…)</w:t>
      </w:r>
    </w:p>
    <w:p w:rsidR="000557B9" w:rsidRDefault="000557B9" w:rsidP="00D33754">
      <w:pPr>
        <w:pStyle w:val="MijnStandaard"/>
        <w:jc w:val="both"/>
      </w:pPr>
    </w:p>
    <w:p w:rsidR="000557B9" w:rsidRDefault="00506E3C" w:rsidP="00D33754">
      <w:pPr>
        <w:pStyle w:val="Kop2mijn"/>
      </w:pPr>
      <w:r>
        <w:t xml:space="preserve">5.1.2 </w:t>
      </w:r>
      <w:r w:rsidR="000557B9">
        <w:t>Business intelligence</w:t>
      </w:r>
    </w:p>
    <w:p w:rsidR="000557B9" w:rsidRDefault="000557B9" w:rsidP="00D33754">
      <w:pPr>
        <w:pStyle w:val="MijnStandaard"/>
        <w:jc w:val="both"/>
      </w:pPr>
      <w:r>
        <w:t>= interactief proces v analyseren x organiseren v data, patronen x inzichten vinden, conclusies trekken</w:t>
      </w:r>
    </w:p>
    <w:p w:rsidR="00506E3C" w:rsidRDefault="00506E3C" w:rsidP="00D33754">
      <w:pPr>
        <w:pStyle w:val="MijnStandaard"/>
        <w:jc w:val="both"/>
      </w:pPr>
      <w:r>
        <w:t>= info verzamelen om vragen te beantwoorden x trends te zien</w:t>
      </w:r>
    </w:p>
    <w:p w:rsidR="00506E3C" w:rsidRDefault="00506E3C" w:rsidP="00D33754">
      <w:pPr>
        <w:pStyle w:val="MijnStandaard"/>
        <w:jc w:val="both"/>
      </w:pPr>
      <w:r>
        <w:t>= competitieve factor</w:t>
      </w:r>
    </w:p>
    <w:p w:rsidR="000557B9" w:rsidRPr="000557B9" w:rsidRDefault="000557B9" w:rsidP="00D33754">
      <w:pPr>
        <w:pStyle w:val="MijnStandaard"/>
        <w:jc w:val="both"/>
      </w:pPr>
      <w:r>
        <w:sym w:font="Wingdings" w:char="F0E0"/>
      </w:r>
      <w:r w:rsidR="00506E3C">
        <w:t xml:space="preserve"> Ondersteunen v strategische x tactische processen, business performance beoordelen</w:t>
      </w:r>
    </w:p>
    <w:p w:rsidR="00506E3C" w:rsidRDefault="00506E3C" w:rsidP="00D33754">
      <w:pPr>
        <w:jc w:val="both"/>
        <w:rPr>
          <w:lang w:val="nl-NL"/>
        </w:rPr>
      </w:pPr>
      <w:r w:rsidRPr="00506E3C">
        <w:rPr>
          <w:lang w:val="nl-NL"/>
        </w:rPr>
        <w:sym w:font="Wingdings" w:char="F0E0"/>
      </w:r>
      <w:r>
        <w:rPr>
          <w:lang w:val="nl-NL"/>
        </w:rPr>
        <w:t xml:space="preserve"> Data wordt knowledge</w:t>
      </w:r>
    </w:p>
    <w:p w:rsidR="00506E3C" w:rsidRDefault="00506E3C" w:rsidP="00D33754">
      <w:pPr>
        <w:pStyle w:val="Kop3mijn"/>
        <w:jc w:val="both"/>
      </w:pPr>
      <w:r>
        <w:t>Technieken</w:t>
      </w:r>
    </w:p>
    <w:p w:rsidR="00506E3C" w:rsidRDefault="00506E3C" w:rsidP="00D33754">
      <w:pPr>
        <w:pStyle w:val="MijnStandaard"/>
        <w:jc w:val="both"/>
      </w:pPr>
      <w:r>
        <w:t>= gebruik v MIS, DSS, ESS</w:t>
      </w:r>
    </w:p>
    <w:p w:rsidR="00E64BDD" w:rsidRPr="004B4F8A" w:rsidRDefault="00506E3C" w:rsidP="00D33754">
      <w:pPr>
        <w:pStyle w:val="MijnStandaard"/>
        <w:jc w:val="both"/>
        <w:rPr>
          <w:lang w:val="en-GB"/>
        </w:rPr>
      </w:pPr>
      <w:r w:rsidRPr="004B4F8A">
        <w:rPr>
          <w:lang w:val="en-GB"/>
        </w:rPr>
        <w:t>Data warehousing, digital dashboards, OLAP x data mining</w:t>
      </w:r>
    </w:p>
    <w:p w:rsidR="00E64BDD" w:rsidRPr="004B4F8A" w:rsidRDefault="00E64BDD" w:rsidP="00D33754">
      <w:pPr>
        <w:pStyle w:val="MijnStandaard"/>
        <w:jc w:val="both"/>
        <w:rPr>
          <w:lang w:val="en-GB"/>
        </w:rPr>
      </w:pPr>
    </w:p>
    <w:p w:rsidR="00506E3C" w:rsidRDefault="00E64BDD" w:rsidP="00D33754">
      <w:pPr>
        <w:pStyle w:val="Kop2mijn"/>
      </w:pPr>
      <w:r>
        <w:t xml:space="preserve">5.1.3 </w:t>
      </w:r>
      <w:r w:rsidR="00506E3C">
        <w:t>Business intelligence technieken</w:t>
      </w:r>
    </w:p>
    <w:p w:rsidR="00E64BDD" w:rsidRPr="00E64BDD" w:rsidRDefault="00E64BDD" w:rsidP="00D33754">
      <w:pPr>
        <w:pStyle w:val="Kop3mijn"/>
        <w:jc w:val="both"/>
      </w:pPr>
      <w:r>
        <w:t>Verification-based technieken</w:t>
      </w:r>
    </w:p>
    <w:p w:rsidR="00E64BDD" w:rsidRDefault="00E64BDD" w:rsidP="00D33754">
      <w:pPr>
        <w:pStyle w:val="MijnStandaard"/>
        <w:jc w:val="both"/>
      </w:pPr>
      <w:r>
        <w:t>= om simpele managementvragen te beantwoorden, grafieken uit bestaande data</w:t>
      </w:r>
    </w:p>
    <w:p w:rsidR="00E64BDD" w:rsidRPr="00D33754" w:rsidRDefault="00E64BDD" w:rsidP="00D33754">
      <w:pPr>
        <w:pStyle w:val="MijnStandaard"/>
        <w:numPr>
          <w:ilvl w:val="0"/>
          <w:numId w:val="1"/>
        </w:numPr>
        <w:jc w:val="both"/>
        <w:rPr>
          <w:b/>
        </w:rPr>
      </w:pPr>
      <w:r w:rsidRPr="00D33754">
        <w:rPr>
          <w:b/>
        </w:rPr>
        <w:t>Enterprise reporting</w:t>
      </w:r>
    </w:p>
    <w:p w:rsidR="00D33754" w:rsidRDefault="00D33754" w:rsidP="00D33754">
      <w:pPr>
        <w:pStyle w:val="MijnStandaard"/>
        <w:ind w:left="720"/>
        <w:jc w:val="both"/>
      </w:pPr>
      <w:r>
        <w:t>= standaard templates voor industrie specifieke metingen (tabellen, grafieken, webapps,…)</w:t>
      </w:r>
    </w:p>
    <w:p w:rsidR="00D33754" w:rsidRDefault="00D33754" w:rsidP="00D33754">
      <w:pPr>
        <w:pStyle w:val="MijnStandaard"/>
        <w:numPr>
          <w:ilvl w:val="1"/>
          <w:numId w:val="1"/>
        </w:numPr>
        <w:jc w:val="both"/>
      </w:pPr>
      <w:r>
        <w:rPr>
          <w:noProof/>
          <w:lang w:val="nl-BE" w:eastAsia="nl-BE"/>
        </w:rPr>
        <w:drawing>
          <wp:anchor distT="0" distB="0" distL="114300" distR="114300" simplePos="0" relativeHeight="251660288" behindDoc="1" locked="0" layoutInCell="1" allowOverlap="1" wp14:anchorId="765DDC65" wp14:editId="09DD0A40">
            <wp:simplePos x="0" y="0"/>
            <wp:positionH relativeFrom="column">
              <wp:posOffset>5243195</wp:posOffset>
            </wp:positionH>
            <wp:positionV relativeFrom="paragraph">
              <wp:posOffset>39370</wp:posOffset>
            </wp:positionV>
            <wp:extent cx="1184275" cy="933530"/>
            <wp:effectExtent l="0" t="0" r="0" b="0"/>
            <wp:wrapNone/>
            <wp:docPr id="2" name="Picture 2" descr="http://www.bizzdesign.com/assets/BlogDocuments-2/20130711_Busienss-Performance-Management-Balanced-Scorecards-and-The-Decision-Model/Decision-modeling-balanced-scorec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bizzdesign.com/assets/BlogDocuments-2/20130711_Busienss-Performance-Management-Balanced-Scorecards-and-The-Decision-Model/Decision-modeling-balanced-scorecar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5" t="1826"/>
                    <a:stretch/>
                  </pic:blipFill>
                  <pic:spPr bwMode="gray">
                    <a:xfrm>
                      <a:off x="0" y="0"/>
                      <a:ext cx="1184275" cy="93353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33754">
        <w:rPr>
          <w:b/>
        </w:rPr>
        <w:t>Vb. Balanced scorecards</w:t>
      </w:r>
      <w:r>
        <w:rPr>
          <w:b/>
        </w:rPr>
        <w:tab/>
      </w:r>
      <w:r w:rsidRPr="00D33754">
        <w:rPr>
          <w:b/>
        </w:rPr>
        <w:t xml:space="preserve"> </w:t>
      </w:r>
      <w:r w:rsidRPr="00D33754">
        <w:rPr>
          <w:b/>
        </w:rPr>
        <w:br/>
      </w:r>
      <w:r>
        <w:t>= om business activiteiten in visie x strategie te meten</w:t>
      </w:r>
      <w:r>
        <w:tab/>
      </w:r>
      <w:r>
        <w:br/>
      </w:r>
      <w:r>
        <w:sym w:font="Wingdings" w:char="F0E0"/>
      </w:r>
      <w:r>
        <w:t xml:space="preserve"> Financiële x niet-financiële indicatoren combineren</w:t>
      </w:r>
      <w:r>
        <w:tab/>
      </w:r>
      <w:r>
        <w:br/>
      </w:r>
      <w:r>
        <w:sym w:font="Wingdings" w:char="F0E0"/>
      </w:r>
      <w:r>
        <w:t xml:space="preserve"> Hoe goed bedrijf presteert in enkele KPI’s x daar een target op zetten</w:t>
      </w:r>
    </w:p>
    <w:p w:rsidR="00D33754" w:rsidRDefault="00D33754" w:rsidP="00D33754">
      <w:pPr>
        <w:pStyle w:val="MijnStandaard"/>
        <w:numPr>
          <w:ilvl w:val="1"/>
          <w:numId w:val="1"/>
        </w:numPr>
        <w:jc w:val="both"/>
      </w:pPr>
      <w:r w:rsidRPr="00D33754">
        <w:rPr>
          <w:b/>
        </w:rPr>
        <w:t>vb2. Digital dashboards</w:t>
      </w:r>
      <w:r>
        <w:rPr>
          <w:b/>
        </w:rPr>
        <w:tab/>
      </w:r>
      <w:r w:rsidRPr="00D33754">
        <w:rPr>
          <w:b/>
        </w:rPr>
        <w:br/>
      </w:r>
      <w:r>
        <w:t>= om info te visualiseren</w:t>
      </w:r>
    </w:p>
    <w:p w:rsidR="00E64BDD" w:rsidRPr="00D33754" w:rsidRDefault="000E3A19" w:rsidP="00D33754">
      <w:pPr>
        <w:pStyle w:val="MijnStandaard"/>
        <w:numPr>
          <w:ilvl w:val="0"/>
          <w:numId w:val="1"/>
        </w:numPr>
        <w:jc w:val="both"/>
        <w:rPr>
          <w:b/>
        </w:rPr>
      </w:pPr>
      <w:r>
        <w:rPr>
          <w:noProof/>
          <w:lang w:val="nl-BE" w:eastAsia="nl-BE"/>
        </w:rPr>
        <w:drawing>
          <wp:anchor distT="0" distB="0" distL="114300" distR="114300" simplePos="0" relativeHeight="251661312" behindDoc="0" locked="0" layoutInCell="1" allowOverlap="1" wp14:anchorId="1EFF393D" wp14:editId="4043AC1B">
            <wp:simplePos x="0" y="0"/>
            <wp:positionH relativeFrom="page">
              <wp:posOffset>4613910</wp:posOffset>
            </wp:positionH>
            <wp:positionV relativeFrom="paragraph">
              <wp:posOffset>5715</wp:posOffset>
            </wp:positionV>
            <wp:extent cx="2536825" cy="1543685"/>
            <wp:effectExtent l="0" t="0" r="0" b="0"/>
            <wp:wrapSquare wrapText="bothSides"/>
            <wp:docPr id="5" name="Content Placeholder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11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6825" cy="154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4BDD" w:rsidRPr="00D33754">
        <w:rPr>
          <w:b/>
        </w:rPr>
        <w:t>Corporate performance management</w:t>
      </w:r>
    </w:p>
    <w:p w:rsidR="00D33754" w:rsidRPr="00D33754" w:rsidRDefault="00D33754" w:rsidP="00D33754">
      <w:pPr>
        <w:pStyle w:val="MijnStandaard"/>
        <w:ind w:left="720"/>
        <w:jc w:val="both"/>
        <w:rPr>
          <w:lang w:val="en-GB"/>
        </w:rPr>
      </w:pPr>
      <w:r w:rsidRPr="00D33754">
        <w:rPr>
          <w:lang w:val="en-GB"/>
        </w:rPr>
        <w:t>= gedetailleerder dan balanced scorecard</w:t>
      </w:r>
    </w:p>
    <w:p w:rsidR="00D33754" w:rsidRDefault="00D33754" w:rsidP="00D33754">
      <w:pPr>
        <w:pStyle w:val="MijnStandaard"/>
        <w:ind w:left="720"/>
        <w:jc w:val="both"/>
        <w:rPr>
          <w:lang w:val="en-GB"/>
        </w:rPr>
      </w:pPr>
      <w:r w:rsidRPr="00D33754">
        <w:rPr>
          <w:lang w:val="en-GB"/>
        </w:rPr>
        <w:t>= functioneel georienteerd (supply chain, financial, CRM, operational)</w:t>
      </w:r>
    </w:p>
    <w:p w:rsidR="00D33754" w:rsidRPr="00D33754" w:rsidRDefault="00D33754" w:rsidP="00D33754">
      <w:pPr>
        <w:pStyle w:val="MijnStandaard"/>
        <w:ind w:left="720"/>
        <w:jc w:val="both"/>
        <w:rPr>
          <w:lang w:val="en-GB"/>
        </w:rPr>
      </w:pPr>
      <w:r w:rsidRPr="00D33754">
        <w:rPr>
          <w:lang w:val="en-GB"/>
        </w:rPr>
        <w:sym w:font="Wingdings" w:char="F0E0"/>
      </w:r>
      <w:r>
        <w:rPr>
          <w:lang w:val="en-GB"/>
        </w:rPr>
        <w:t xml:space="preserve"> Business activity monitoring</w:t>
      </w:r>
      <w:r>
        <w:rPr>
          <w:lang w:val="en-GB"/>
        </w:rPr>
        <w:tab/>
        <w:t xml:space="preserve"> </w:t>
      </w:r>
      <w:r>
        <w:rPr>
          <w:lang w:val="en-GB"/>
        </w:rPr>
        <w:br/>
        <w:t>= real time, summary statistics x op operationeel niveau</w:t>
      </w:r>
    </w:p>
    <w:p w:rsidR="00E64BDD" w:rsidRPr="00D33754" w:rsidRDefault="00E64BDD" w:rsidP="00D33754">
      <w:pPr>
        <w:pStyle w:val="MijnStandaard"/>
        <w:numPr>
          <w:ilvl w:val="0"/>
          <w:numId w:val="1"/>
        </w:numPr>
        <w:jc w:val="both"/>
        <w:rPr>
          <w:b/>
          <w:lang w:val="en-GB"/>
        </w:rPr>
      </w:pPr>
      <w:r w:rsidRPr="00D33754">
        <w:rPr>
          <w:b/>
          <w:lang w:val="en-GB"/>
        </w:rPr>
        <w:t>Online analytical processing</w:t>
      </w:r>
      <w:r w:rsidR="00D33754" w:rsidRPr="00D33754">
        <w:rPr>
          <w:b/>
          <w:lang w:val="en-GB"/>
        </w:rPr>
        <w:t>/ OLAP</w:t>
      </w:r>
    </w:p>
    <w:p w:rsidR="00D33754" w:rsidRPr="00D33754" w:rsidRDefault="00D33754" w:rsidP="00D33754">
      <w:pPr>
        <w:pStyle w:val="MijnStandaard"/>
        <w:ind w:left="720"/>
        <w:jc w:val="both"/>
        <w:rPr>
          <w:lang w:val="en-GB"/>
        </w:rPr>
      </w:pPr>
      <w:r w:rsidRPr="00D33754">
        <w:rPr>
          <w:lang w:val="en-GB"/>
        </w:rPr>
        <w:t>= interactief x dynamisch queryen v organizational</w:t>
      </w:r>
      <w:r>
        <w:rPr>
          <w:lang w:val="en-GB"/>
        </w:rPr>
        <w:tab/>
      </w:r>
      <w:r w:rsidRPr="00D33754">
        <w:rPr>
          <w:lang w:val="en-GB"/>
        </w:rPr>
        <w:t xml:space="preserve"> databases</w:t>
      </w:r>
      <w:r w:rsidRPr="00D33754">
        <w:rPr>
          <w:lang w:val="en-GB"/>
        </w:rPr>
        <w:br/>
        <w:t>Specifieke managementvragen</w:t>
      </w:r>
    </w:p>
    <w:p w:rsidR="00D33754" w:rsidRPr="00D33754" w:rsidRDefault="00D33754" w:rsidP="00D33754">
      <w:pPr>
        <w:pStyle w:val="MijnStandaard"/>
        <w:ind w:left="720"/>
        <w:jc w:val="both"/>
        <w:rPr>
          <w:lang w:val="en-GB"/>
        </w:rPr>
      </w:pPr>
    </w:p>
    <w:p w:rsidR="00E64BDD" w:rsidRDefault="00E64BDD" w:rsidP="00D33754">
      <w:pPr>
        <w:pStyle w:val="Kop3mijn"/>
        <w:jc w:val="both"/>
      </w:pPr>
      <w:r w:rsidRPr="00D33754">
        <w:rPr>
          <w:lang w:val="en-GB"/>
        </w:rPr>
        <w:t>Di</w:t>
      </w:r>
      <w:r>
        <w:t>scovery-based techniques</w:t>
      </w:r>
    </w:p>
    <w:p w:rsidR="00E64BDD" w:rsidRDefault="00E64BDD" w:rsidP="00D33754">
      <w:pPr>
        <w:pStyle w:val="MijnStandaard"/>
        <w:jc w:val="both"/>
      </w:pPr>
      <w:r>
        <w:t>= Vragen oplossen die je nog n</w:t>
      </w:r>
      <w:r w:rsidR="00023AB6">
        <w:t>iet eens hebt, legt linken tss heel veel d</w:t>
      </w:r>
      <w:r>
        <w:t>ata, complexere vragen</w:t>
      </w:r>
    </w:p>
    <w:p w:rsidR="00023AB6" w:rsidRPr="00023AB6" w:rsidRDefault="00023AB6" w:rsidP="00D33754">
      <w:pPr>
        <w:pStyle w:val="MijnStandaard"/>
        <w:jc w:val="both"/>
        <w:rPr>
          <w:lang w:val="en-GB"/>
        </w:rPr>
      </w:pPr>
      <w:r w:rsidRPr="00023AB6">
        <w:rPr>
          <w:lang w:val="en-GB"/>
        </w:rPr>
        <w:t xml:space="preserve">Met behulp van </w:t>
      </w:r>
      <w:r w:rsidRPr="00B66DEA">
        <w:rPr>
          <w:b/>
          <w:lang w:val="en-GB"/>
        </w:rPr>
        <w:t>data mining</w:t>
      </w:r>
    </w:p>
    <w:p w:rsidR="00023AB6" w:rsidRPr="00023AB6" w:rsidRDefault="00023AB6" w:rsidP="00D33754">
      <w:pPr>
        <w:pStyle w:val="MijnStandaard"/>
        <w:jc w:val="both"/>
        <w:rPr>
          <w:lang w:val="en-GB"/>
        </w:rPr>
      </w:pPr>
      <w:r>
        <w:sym w:font="Wingdings" w:char="F0E0"/>
      </w:r>
      <w:r w:rsidRPr="00023AB6">
        <w:rPr>
          <w:lang w:val="en-GB"/>
        </w:rPr>
        <w:t xml:space="preserve"> Credit scoring, fraud detection, mass personalization, customer churn prediction,…</w:t>
      </w:r>
    </w:p>
    <w:p w:rsidR="00023AB6" w:rsidRDefault="00023AB6" w:rsidP="00D33754">
      <w:pPr>
        <w:pStyle w:val="MijnStandaard"/>
        <w:jc w:val="both"/>
        <w:rPr>
          <w:lang w:val="en-GB"/>
        </w:rPr>
      </w:pPr>
    </w:p>
    <w:p w:rsidR="00023AB6" w:rsidRPr="00023AB6" w:rsidRDefault="00023AB6" w:rsidP="00023AB6">
      <w:pPr>
        <w:pStyle w:val="Kop1mijn"/>
      </w:pPr>
      <w:r>
        <w:lastRenderedPageBreak/>
        <w:t>2. DATA WAREHOUSING</w:t>
      </w:r>
    </w:p>
    <w:p w:rsidR="000557B9" w:rsidRDefault="008D11B9" w:rsidP="008D11B9">
      <w:pPr>
        <w:pStyle w:val="Kop2mijn"/>
      </w:pPr>
      <w:r>
        <w:t>2.1 Introductie</w:t>
      </w:r>
    </w:p>
    <w:p w:rsidR="008D11B9" w:rsidRDefault="008D11B9" w:rsidP="008D11B9">
      <w:pPr>
        <w:pStyle w:val="MijnStandaard"/>
      </w:pPr>
      <w:r>
        <w:t>Data warehousing om v chaos, een logische ordering te maken (geen duplicaten, fouten,…)</w:t>
      </w:r>
    </w:p>
    <w:p w:rsidR="008D11B9" w:rsidRDefault="008D11B9" w:rsidP="008D11B9">
      <w:pPr>
        <w:pStyle w:val="MijnStandaard"/>
      </w:pPr>
      <w:r>
        <w:t>= design x exploitatie v operationele data uit (OLTP) databases x externe bronnen</w:t>
      </w:r>
    </w:p>
    <w:p w:rsidR="008D11B9" w:rsidRDefault="008D11B9" w:rsidP="008D11B9">
      <w:pPr>
        <w:pStyle w:val="MijnStandaard"/>
      </w:pPr>
      <w:r>
        <w:t>= georganiseerd rond belangrijke subjecten (klanten, producten,…) ipv rond systemen (stock, orders,)</w:t>
      </w:r>
    </w:p>
    <w:p w:rsidR="008D11B9" w:rsidRDefault="008D11B9" w:rsidP="008D11B9">
      <w:pPr>
        <w:pStyle w:val="MijnStandaard"/>
      </w:pPr>
    </w:p>
    <w:p w:rsidR="008D11B9" w:rsidRDefault="008D11B9" w:rsidP="008D11B9">
      <w:pPr>
        <w:pStyle w:val="Kop2mijn"/>
      </w:pPr>
      <w:r>
        <w:t>2.2 OLTP vs. OLAP</w:t>
      </w:r>
    </w:p>
    <w:p w:rsidR="008D11B9" w:rsidRPr="008D11B9" w:rsidRDefault="008D11B9" w:rsidP="008D11B9">
      <w:pPr>
        <w:pStyle w:val="MijnStandaard"/>
        <w:rPr>
          <w:b/>
        </w:rPr>
      </w:pPr>
      <w:r w:rsidRPr="008D11B9">
        <w:rPr>
          <w:b/>
        </w:rPr>
        <w:t>OLTP</w:t>
      </w:r>
      <w:r>
        <w:rPr>
          <w:b/>
        </w:rPr>
        <w:t xml:space="preserve"> database</w:t>
      </w:r>
    </w:p>
    <w:p w:rsidR="008D11B9" w:rsidRDefault="008D11B9" w:rsidP="008D11B9">
      <w:pPr>
        <w:pStyle w:val="MijnStandaard"/>
        <w:numPr>
          <w:ilvl w:val="0"/>
          <w:numId w:val="2"/>
        </w:numPr>
      </w:pPr>
      <w:r>
        <w:t>Ondersteund dagelijkse activiteiten</w:t>
      </w:r>
    </w:p>
    <w:p w:rsidR="008D11B9" w:rsidRDefault="008D11B9" w:rsidP="008D11B9">
      <w:pPr>
        <w:pStyle w:val="MijnStandaard"/>
        <w:numPr>
          <w:ilvl w:val="0"/>
          <w:numId w:val="2"/>
        </w:numPr>
        <w:rPr>
          <w:lang w:val="en-GB"/>
        </w:rPr>
      </w:pPr>
      <w:r w:rsidRPr="008D11B9">
        <w:rPr>
          <w:lang w:val="en-GB"/>
        </w:rPr>
        <w:t>Snelle toegang tot data (transaction processing, concurrency control, recovery techniques)</w:t>
      </w:r>
    </w:p>
    <w:p w:rsidR="008D11B9" w:rsidRPr="008D11B9" w:rsidRDefault="008D11B9" w:rsidP="008D11B9">
      <w:pPr>
        <w:pStyle w:val="MijnStandaard"/>
        <w:numPr>
          <w:ilvl w:val="0"/>
          <w:numId w:val="2"/>
        </w:numPr>
        <w:rPr>
          <w:lang w:val="nl-BE"/>
        </w:rPr>
      </w:pPr>
      <w:r w:rsidRPr="008D11B9">
        <w:rPr>
          <w:lang w:val="nl-BE"/>
        </w:rPr>
        <w:t>Normalisatie is crucial!</w:t>
      </w:r>
      <w:r w:rsidRPr="008D11B9">
        <w:rPr>
          <w:lang w:val="nl-BE"/>
        </w:rPr>
        <w:br/>
        <w:t>= kan tegen grote transactiehoeveelheden x voorkomt updatefouten</w:t>
      </w:r>
    </w:p>
    <w:p w:rsidR="008D11B9" w:rsidRDefault="008D11B9" w:rsidP="008D11B9">
      <w:pPr>
        <w:pStyle w:val="MijnStandaard"/>
        <w:numPr>
          <w:ilvl w:val="0"/>
          <w:numId w:val="2"/>
        </w:numPr>
        <w:rPr>
          <w:lang w:val="nl-BE"/>
        </w:rPr>
      </w:pPr>
      <w:r>
        <w:rPr>
          <w:lang w:val="nl-BE"/>
        </w:rPr>
        <w:t>Slecht om complexe query’s uit te voeren! (teveel joins gebruiken,…)</w:t>
      </w:r>
    </w:p>
    <w:p w:rsidR="008D11B9" w:rsidRPr="008D11B9" w:rsidRDefault="008D11B9" w:rsidP="008D11B9">
      <w:pPr>
        <w:pStyle w:val="MijnStandaard"/>
        <w:rPr>
          <w:b/>
          <w:lang w:val="nl-BE"/>
        </w:rPr>
      </w:pPr>
      <w:r w:rsidRPr="008D11B9">
        <w:rPr>
          <w:b/>
          <w:lang w:val="nl-BE"/>
        </w:rPr>
        <w:t>OLAP database (=data warehouse)</w:t>
      </w:r>
    </w:p>
    <w:p w:rsidR="000557B9" w:rsidRPr="008D11B9" w:rsidRDefault="008D11B9" w:rsidP="008D11B9">
      <w:pPr>
        <w:pStyle w:val="Lijstalinea"/>
        <w:numPr>
          <w:ilvl w:val="0"/>
          <w:numId w:val="3"/>
        </w:numPr>
        <w:rPr>
          <w:b/>
        </w:rPr>
      </w:pPr>
      <w:r>
        <w:t>Focus op analytische query’s</w:t>
      </w:r>
    </w:p>
    <w:p w:rsidR="008D11B9" w:rsidRPr="008D11B9" w:rsidRDefault="008D11B9" w:rsidP="008D11B9">
      <w:pPr>
        <w:pStyle w:val="Lijstalinea"/>
        <w:numPr>
          <w:ilvl w:val="0"/>
          <w:numId w:val="3"/>
        </w:numPr>
        <w:rPr>
          <w:b/>
        </w:rPr>
      </w:pPr>
      <w:r>
        <w:t>Ook geaggregeerde query’s (niet normaliseren!)</w:t>
      </w:r>
    </w:p>
    <w:p w:rsidR="00D575B0" w:rsidRPr="00D575B0" w:rsidRDefault="00D575B0" w:rsidP="00D575B0">
      <w:pPr>
        <w:pStyle w:val="MijnStandaard"/>
        <w:rPr>
          <w:b/>
        </w:rPr>
      </w:pPr>
      <w:r w:rsidRPr="00D575B0">
        <w:rPr>
          <w:b/>
        </w:rPr>
        <w:t>Data warehouse</w:t>
      </w:r>
    </w:p>
    <w:p w:rsidR="00D575B0" w:rsidRDefault="00D575B0" w:rsidP="00D575B0">
      <w:pPr>
        <w:pStyle w:val="MijnStandaard"/>
      </w:pPr>
      <w:r>
        <w:t>= collectie v data ter ondersteuning v management beslissingen, integreert data uit ≠ views</w:t>
      </w:r>
    </w:p>
    <w:p w:rsidR="00D575B0" w:rsidRDefault="00D575B0" w:rsidP="00D575B0">
      <w:pPr>
        <w:pStyle w:val="MijnStandaard"/>
        <w:rPr>
          <w:lang w:val="en-GB"/>
        </w:rPr>
      </w:pPr>
      <w:r w:rsidRPr="005508A7">
        <w:rPr>
          <w:lang w:val="en-GB"/>
        </w:rPr>
        <w:t xml:space="preserve">= centralised x cross functioned </w:t>
      </w:r>
      <w:r w:rsidRPr="005508A7">
        <w:rPr>
          <w:lang w:val="en-GB"/>
        </w:rPr>
        <w:br/>
        <w:t>Vb bronnen: OLTP systemen, legacy systemen, externe data,…</w:t>
      </w:r>
    </w:p>
    <w:p w:rsidR="005508A7" w:rsidRDefault="005508A7" w:rsidP="005508A7">
      <w:pPr>
        <w:pStyle w:val="Kop3mijn"/>
      </w:pPr>
      <w:r>
        <w:t>Kenmerken:</w:t>
      </w:r>
    </w:p>
    <w:p w:rsidR="005508A7" w:rsidRDefault="005508A7" w:rsidP="005508A7">
      <w:pPr>
        <w:pStyle w:val="MijnStandaard"/>
        <w:numPr>
          <w:ilvl w:val="0"/>
          <w:numId w:val="4"/>
        </w:numPr>
      </w:pPr>
      <w:r>
        <w:t>Subject-oriented</w:t>
      </w:r>
      <w:r w:rsidR="00666BD0">
        <w:br/>
        <w:t>↔ OLTP transaction-oriented</w:t>
      </w:r>
    </w:p>
    <w:p w:rsidR="005508A7" w:rsidRPr="005508A7" w:rsidRDefault="005508A7" w:rsidP="005508A7">
      <w:pPr>
        <w:pStyle w:val="MijnStandaard"/>
        <w:numPr>
          <w:ilvl w:val="0"/>
          <w:numId w:val="4"/>
        </w:numPr>
      </w:pPr>
      <w:r>
        <w:t>Geintegreerde data</w:t>
      </w:r>
      <w:r>
        <w:br/>
      </w:r>
      <w:r w:rsidRPr="005508A7">
        <w:rPr>
          <w:lang w:val="nl-BE"/>
        </w:rPr>
        <w:t xml:space="preserve">! Data integratie = 80% vh werk ve data warehouse </w:t>
      </w:r>
      <w:r>
        <w:rPr>
          <w:lang w:val="nl-BE"/>
        </w:rPr>
        <w:br/>
      </w:r>
      <w:r w:rsidRPr="005508A7">
        <w:rPr>
          <w:lang w:val="nl-BE"/>
        </w:rPr>
        <w:t>(agv slechte data, verschillende codes, geen metadata,..)</w:t>
      </w:r>
    </w:p>
    <w:p w:rsidR="005508A7" w:rsidRDefault="005508A7" w:rsidP="005508A7">
      <w:pPr>
        <w:pStyle w:val="MijnStandaard"/>
        <w:numPr>
          <w:ilvl w:val="0"/>
          <w:numId w:val="4"/>
        </w:numPr>
      </w:pPr>
      <w:r>
        <w:t>Time-varient</w:t>
      </w:r>
      <w:r>
        <w:br/>
        <w:t>= data warehous is historisch overzicht, alle nieuwe info komt bovenop oude</w:t>
      </w:r>
      <w:r>
        <w:br/>
        <w:t>↔</w:t>
      </w:r>
      <w:r w:rsidR="00666BD0">
        <w:t xml:space="preserve"> OLTP = time invariant, oude data wordt overschreven door nieuwe </w:t>
      </w:r>
    </w:p>
    <w:p w:rsidR="00666BD0" w:rsidRPr="005508A7" w:rsidRDefault="00666BD0" w:rsidP="005508A7">
      <w:pPr>
        <w:pStyle w:val="MijnStandaard"/>
        <w:numPr>
          <w:ilvl w:val="0"/>
          <w:numId w:val="4"/>
        </w:numPr>
      </w:pPr>
      <w:r>
        <w:t>Non-volatile</w:t>
      </w:r>
      <w:r>
        <w:br/>
        <w:t xml:space="preserve">= nieuwe data w toegevoegd, oude blijft ook </w:t>
      </w:r>
    </w:p>
    <w:tbl>
      <w:tblPr>
        <w:tblpPr w:leftFromText="141" w:rightFromText="141" w:vertAnchor="text" w:horzAnchor="margin" w:tblpXSpec="center" w:tblpY="368"/>
        <w:tblW w:w="10055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111"/>
        <w:gridCol w:w="4944"/>
      </w:tblGrid>
      <w:tr w:rsidR="00666BD0" w:rsidRPr="00666BD0" w:rsidTr="00666BD0">
        <w:trPr>
          <w:trHeight w:val="391"/>
        </w:trPr>
        <w:tc>
          <w:tcPr>
            <w:tcW w:w="5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6BD0" w:rsidRPr="00666BD0" w:rsidRDefault="00666BD0" w:rsidP="00666BD0">
            <w:pPr>
              <w:tabs>
                <w:tab w:val="left" w:pos="2250"/>
              </w:tabs>
              <w:spacing w:after="120" w:line="240" w:lineRule="auto"/>
              <w:rPr>
                <w:rFonts w:ascii="Arial" w:eastAsia="Times New Roman" w:hAnsi="Arial" w:cs="Arial"/>
                <w:sz w:val="20"/>
                <w:szCs w:val="36"/>
                <w:lang w:eastAsia="nl-BE"/>
              </w:rPr>
            </w:pPr>
            <w:r w:rsidRPr="00666BD0">
              <w:rPr>
                <w:rFonts w:ascii="Calibri" w:eastAsia="Times New Roman" w:hAnsi="Calibri" w:cs="Times New Roman"/>
                <w:b/>
                <w:bCs/>
                <w:color w:val="000000" w:themeColor="text1"/>
                <w:kern w:val="24"/>
                <w:sz w:val="20"/>
                <w:szCs w:val="36"/>
                <w:lang w:val="en-US" w:eastAsia="nl-BE"/>
              </w:rPr>
              <w:t>Data warehouse database</w:t>
            </w:r>
            <w:r w:rsidRPr="00666BD0">
              <w:rPr>
                <w:rFonts w:ascii="Calibri" w:eastAsia="Times New Roman" w:hAnsi="Calibri" w:cs="Times New Roman"/>
                <w:b/>
                <w:bCs/>
                <w:color w:val="000000" w:themeColor="text1"/>
                <w:kern w:val="24"/>
                <w:sz w:val="20"/>
                <w:szCs w:val="36"/>
                <w:lang w:val="en-US" w:eastAsia="nl-BE"/>
              </w:rPr>
              <w:tab/>
            </w:r>
          </w:p>
        </w:tc>
        <w:tc>
          <w:tcPr>
            <w:tcW w:w="4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6BD0" w:rsidRPr="00666BD0" w:rsidRDefault="00666BD0" w:rsidP="00666BD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36"/>
                <w:lang w:eastAsia="nl-BE"/>
              </w:rPr>
            </w:pPr>
            <w:r w:rsidRPr="00666BD0">
              <w:rPr>
                <w:rFonts w:ascii="Calibri" w:eastAsia="Times New Roman" w:hAnsi="Calibri" w:cs="Times New Roman"/>
                <w:b/>
                <w:bCs/>
                <w:color w:val="000000" w:themeColor="text1"/>
                <w:kern w:val="24"/>
                <w:sz w:val="20"/>
                <w:szCs w:val="36"/>
                <w:lang w:val="en-US" w:eastAsia="nl-BE"/>
              </w:rPr>
              <w:t>Operational (OLTP) database</w:t>
            </w:r>
          </w:p>
        </w:tc>
      </w:tr>
      <w:tr w:rsidR="00666BD0" w:rsidRPr="00666BD0" w:rsidTr="00666BD0">
        <w:trPr>
          <w:trHeight w:val="359"/>
        </w:trPr>
        <w:tc>
          <w:tcPr>
            <w:tcW w:w="5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6BD0" w:rsidRPr="00666BD0" w:rsidRDefault="00666BD0" w:rsidP="00666BD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36"/>
                <w:lang w:val="en-GB" w:eastAsia="nl-BE"/>
              </w:rPr>
            </w:pPr>
            <w:r w:rsidRPr="00666BD0">
              <w:rPr>
                <w:rFonts w:ascii="Calibri" w:eastAsia="Times New Roman" w:hAnsi="Calibri" w:cs="Times New Roman"/>
                <w:color w:val="000000" w:themeColor="text1"/>
                <w:kern w:val="24"/>
                <w:sz w:val="20"/>
                <w:szCs w:val="36"/>
                <w:lang w:val="en-US" w:eastAsia="nl-BE"/>
              </w:rPr>
              <w:t>Support of tactical and strategic decisions</w:t>
            </w:r>
          </w:p>
        </w:tc>
        <w:tc>
          <w:tcPr>
            <w:tcW w:w="4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6BD0" w:rsidRPr="00666BD0" w:rsidRDefault="00666BD0" w:rsidP="00666BD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36"/>
                <w:lang w:eastAsia="nl-BE"/>
              </w:rPr>
            </w:pPr>
            <w:r w:rsidRPr="00666BD0">
              <w:rPr>
                <w:rFonts w:ascii="Calibri" w:eastAsia="Times New Roman" w:hAnsi="Calibri" w:cs="Times New Roman"/>
                <w:color w:val="000000" w:themeColor="text1"/>
                <w:kern w:val="24"/>
                <w:sz w:val="20"/>
                <w:szCs w:val="36"/>
                <w:lang w:val="en-US" w:eastAsia="nl-BE"/>
              </w:rPr>
              <w:t>Support of operational processes</w:t>
            </w:r>
          </w:p>
        </w:tc>
      </w:tr>
      <w:tr w:rsidR="00666BD0" w:rsidRPr="002F5C37" w:rsidTr="00666BD0">
        <w:trPr>
          <w:trHeight w:val="609"/>
        </w:trPr>
        <w:tc>
          <w:tcPr>
            <w:tcW w:w="5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6BD0" w:rsidRPr="00666BD0" w:rsidRDefault="00666BD0" w:rsidP="00666BD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36"/>
                <w:lang w:val="en-GB" w:eastAsia="nl-BE"/>
              </w:rPr>
            </w:pPr>
            <w:r w:rsidRPr="00666BD0">
              <w:rPr>
                <w:rFonts w:ascii="Calibri" w:eastAsia="Times New Roman" w:hAnsi="Calibri" w:cs="Times New Roman"/>
                <w:color w:val="000000" w:themeColor="text1"/>
                <w:kern w:val="24"/>
                <w:sz w:val="20"/>
                <w:szCs w:val="36"/>
                <w:u w:val="single"/>
                <w:lang w:val="en-US" w:eastAsia="nl-BE"/>
              </w:rPr>
              <w:t>Integrated</w:t>
            </w:r>
            <w:r w:rsidRPr="00666BD0">
              <w:rPr>
                <w:rFonts w:ascii="Calibri" w:eastAsia="Times New Roman" w:hAnsi="Calibri" w:cs="Times New Roman"/>
                <w:color w:val="000000" w:themeColor="text1"/>
                <w:kern w:val="24"/>
                <w:sz w:val="20"/>
                <w:szCs w:val="36"/>
                <w:lang w:val="en-US" w:eastAsia="nl-BE"/>
              </w:rPr>
              <w:t>: data coming from the various internal operational databases as well as external data.</w:t>
            </w:r>
          </w:p>
        </w:tc>
        <w:tc>
          <w:tcPr>
            <w:tcW w:w="4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6BD0" w:rsidRPr="00666BD0" w:rsidRDefault="00666BD0" w:rsidP="00666BD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36"/>
                <w:lang w:val="en-GB" w:eastAsia="nl-BE"/>
              </w:rPr>
            </w:pPr>
            <w:r w:rsidRPr="00666BD0">
              <w:rPr>
                <w:rFonts w:ascii="Calibri" w:eastAsia="Times New Roman" w:hAnsi="Calibri" w:cs="Times New Roman"/>
                <w:color w:val="000000" w:themeColor="text1"/>
                <w:kern w:val="24"/>
                <w:sz w:val="20"/>
                <w:szCs w:val="36"/>
                <w:u w:val="single"/>
                <w:lang w:val="en-US" w:eastAsia="nl-BE"/>
              </w:rPr>
              <w:t>Not integrated</w:t>
            </w:r>
            <w:r w:rsidRPr="00666BD0">
              <w:rPr>
                <w:rFonts w:ascii="Calibri" w:eastAsia="Times New Roman" w:hAnsi="Calibri" w:cs="Times New Roman"/>
                <w:color w:val="000000" w:themeColor="text1"/>
                <w:kern w:val="24"/>
                <w:sz w:val="20"/>
                <w:szCs w:val="36"/>
                <w:lang w:val="en-US" w:eastAsia="nl-BE"/>
              </w:rPr>
              <w:t xml:space="preserve"> with data coming from other databases.</w:t>
            </w:r>
          </w:p>
        </w:tc>
      </w:tr>
      <w:tr w:rsidR="00666BD0" w:rsidRPr="002F5C37" w:rsidTr="00666BD0">
        <w:trPr>
          <w:trHeight w:val="675"/>
        </w:trPr>
        <w:tc>
          <w:tcPr>
            <w:tcW w:w="5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6BD0" w:rsidRPr="00666BD0" w:rsidRDefault="00666BD0" w:rsidP="00666BD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36"/>
                <w:lang w:val="en-GB" w:eastAsia="nl-BE"/>
              </w:rPr>
            </w:pPr>
            <w:r w:rsidRPr="00666BD0">
              <w:rPr>
                <w:rFonts w:ascii="Calibri" w:eastAsia="Times New Roman" w:hAnsi="Calibri" w:cs="Times New Roman"/>
                <w:color w:val="000000" w:themeColor="text1"/>
                <w:kern w:val="24"/>
                <w:sz w:val="20"/>
                <w:szCs w:val="36"/>
                <w:u w:val="single"/>
                <w:lang w:val="en-US" w:eastAsia="nl-BE"/>
              </w:rPr>
              <w:t>Non-volatile</w:t>
            </w:r>
            <w:r w:rsidRPr="00666BD0">
              <w:rPr>
                <w:rFonts w:ascii="Calibri" w:eastAsia="Times New Roman" w:hAnsi="Calibri" w:cs="Times New Roman"/>
                <w:color w:val="000000" w:themeColor="text1"/>
                <w:kern w:val="24"/>
                <w:sz w:val="20"/>
                <w:szCs w:val="36"/>
                <w:lang w:val="en-US" w:eastAsia="nl-BE"/>
              </w:rPr>
              <w:t>: data are only read, never changed or deleted. In this way the evolution (history) of the data is never lost.</w:t>
            </w:r>
          </w:p>
        </w:tc>
        <w:tc>
          <w:tcPr>
            <w:tcW w:w="4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6BD0" w:rsidRPr="00666BD0" w:rsidRDefault="00666BD0" w:rsidP="00666BD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36"/>
                <w:lang w:val="en-GB" w:eastAsia="nl-BE"/>
              </w:rPr>
            </w:pPr>
            <w:r w:rsidRPr="00666BD0">
              <w:rPr>
                <w:rFonts w:ascii="Calibri" w:eastAsia="Times New Roman" w:hAnsi="Calibri" w:cs="Times New Roman"/>
                <w:color w:val="000000" w:themeColor="text1"/>
                <w:kern w:val="24"/>
                <w:sz w:val="20"/>
                <w:szCs w:val="36"/>
                <w:u w:val="single"/>
                <w:lang w:val="en-US" w:eastAsia="nl-BE"/>
              </w:rPr>
              <w:t>Volatile</w:t>
            </w:r>
            <w:r w:rsidRPr="00666BD0">
              <w:rPr>
                <w:rFonts w:ascii="Calibri" w:eastAsia="Times New Roman" w:hAnsi="Calibri" w:cs="Times New Roman"/>
                <w:color w:val="000000" w:themeColor="text1"/>
                <w:kern w:val="24"/>
                <w:sz w:val="20"/>
                <w:szCs w:val="36"/>
                <w:lang w:val="en-US" w:eastAsia="nl-BE"/>
              </w:rPr>
              <w:t>: data are continuously modified (e.g. updating the data of goods in stock).</w:t>
            </w:r>
          </w:p>
        </w:tc>
      </w:tr>
      <w:tr w:rsidR="00666BD0" w:rsidRPr="002F5C37" w:rsidTr="00666BD0">
        <w:trPr>
          <w:trHeight w:val="387"/>
        </w:trPr>
        <w:tc>
          <w:tcPr>
            <w:tcW w:w="5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6BD0" w:rsidRPr="00666BD0" w:rsidRDefault="00666BD0" w:rsidP="00666BD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36"/>
                <w:lang w:val="en-GB" w:eastAsia="nl-BE"/>
              </w:rPr>
            </w:pPr>
            <w:r w:rsidRPr="00666BD0">
              <w:rPr>
                <w:rFonts w:ascii="Calibri" w:eastAsia="Times New Roman" w:hAnsi="Calibri" w:cs="Times New Roman"/>
                <w:color w:val="000000" w:themeColor="text1"/>
                <w:kern w:val="24"/>
                <w:sz w:val="20"/>
                <w:szCs w:val="36"/>
                <w:u w:val="single"/>
                <w:lang w:val="en-US" w:eastAsia="nl-BE"/>
              </w:rPr>
              <w:t>Time-dependent</w:t>
            </w:r>
            <w:r w:rsidRPr="00666BD0">
              <w:rPr>
                <w:rFonts w:ascii="Calibri" w:eastAsia="Times New Roman" w:hAnsi="Calibri" w:cs="Times New Roman"/>
                <w:color w:val="000000" w:themeColor="text1"/>
                <w:kern w:val="24"/>
                <w:sz w:val="20"/>
                <w:szCs w:val="36"/>
                <w:lang w:val="en-US" w:eastAsia="nl-BE"/>
              </w:rPr>
              <w:t>: data can be analyzed over a period of time.</w:t>
            </w:r>
          </w:p>
        </w:tc>
        <w:tc>
          <w:tcPr>
            <w:tcW w:w="4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6BD0" w:rsidRPr="00666BD0" w:rsidRDefault="00666BD0" w:rsidP="00666BD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36"/>
                <w:lang w:val="en-GB" w:eastAsia="nl-BE"/>
              </w:rPr>
            </w:pPr>
            <w:r w:rsidRPr="00666BD0">
              <w:rPr>
                <w:rFonts w:ascii="Calibri" w:eastAsia="Times New Roman" w:hAnsi="Calibri" w:cs="Times New Roman"/>
                <w:color w:val="000000" w:themeColor="text1"/>
                <w:kern w:val="24"/>
                <w:sz w:val="20"/>
                <w:szCs w:val="36"/>
                <w:u w:val="single"/>
                <w:lang w:val="en-US" w:eastAsia="nl-BE"/>
              </w:rPr>
              <w:t>Time-independent</w:t>
            </w:r>
            <w:r w:rsidRPr="00666BD0">
              <w:rPr>
                <w:rFonts w:ascii="Calibri" w:eastAsia="Times New Roman" w:hAnsi="Calibri" w:cs="Times New Roman"/>
                <w:color w:val="000000" w:themeColor="text1"/>
                <w:kern w:val="24"/>
                <w:sz w:val="20"/>
                <w:szCs w:val="36"/>
                <w:lang w:val="en-US" w:eastAsia="nl-BE"/>
              </w:rPr>
              <w:t>: only the current number is stored.</w:t>
            </w:r>
          </w:p>
        </w:tc>
      </w:tr>
      <w:tr w:rsidR="00666BD0" w:rsidRPr="002F5C37" w:rsidTr="00666BD0">
        <w:trPr>
          <w:trHeight w:val="453"/>
        </w:trPr>
        <w:tc>
          <w:tcPr>
            <w:tcW w:w="5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6BD0" w:rsidRPr="00666BD0" w:rsidRDefault="00666BD0" w:rsidP="00666BD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36"/>
                <w:lang w:val="en-GB" w:eastAsia="nl-BE"/>
              </w:rPr>
            </w:pPr>
            <w:r w:rsidRPr="00666BD0">
              <w:rPr>
                <w:rFonts w:ascii="Calibri" w:eastAsia="Times New Roman" w:hAnsi="Calibri" w:cs="Times New Roman"/>
                <w:color w:val="000000" w:themeColor="text1"/>
                <w:kern w:val="24"/>
                <w:sz w:val="20"/>
                <w:szCs w:val="36"/>
                <w:u w:val="single"/>
                <w:lang w:val="en-US" w:eastAsia="nl-BE"/>
              </w:rPr>
              <w:t>Subject-oriented</w:t>
            </w:r>
            <w:r w:rsidRPr="00666BD0">
              <w:rPr>
                <w:rFonts w:ascii="Calibri" w:eastAsia="Times New Roman" w:hAnsi="Calibri" w:cs="Times New Roman"/>
                <w:color w:val="000000" w:themeColor="text1"/>
                <w:kern w:val="24"/>
                <w:sz w:val="20"/>
                <w:szCs w:val="36"/>
                <w:lang w:val="en-US" w:eastAsia="nl-BE"/>
              </w:rPr>
              <w:t>: data is organized around business objects (e.g. a customer).</w:t>
            </w:r>
          </w:p>
        </w:tc>
        <w:tc>
          <w:tcPr>
            <w:tcW w:w="4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6BD0" w:rsidRPr="00666BD0" w:rsidRDefault="00666BD0" w:rsidP="00666BD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36"/>
                <w:lang w:val="en-GB" w:eastAsia="nl-BE"/>
              </w:rPr>
            </w:pPr>
            <w:r w:rsidRPr="00666BD0">
              <w:rPr>
                <w:rFonts w:ascii="Calibri" w:eastAsia="Times New Roman" w:hAnsi="Calibri" w:cs="Times New Roman"/>
                <w:color w:val="000000" w:themeColor="text1"/>
                <w:kern w:val="24"/>
                <w:sz w:val="20"/>
                <w:szCs w:val="36"/>
                <w:u w:val="single"/>
                <w:lang w:val="en-US" w:eastAsia="nl-BE"/>
              </w:rPr>
              <w:t>Transaction-oriented</w:t>
            </w:r>
            <w:r w:rsidRPr="00666BD0">
              <w:rPr>
                <w:rFonts w:ascii="Calibri" w:eastAsia="Times New Roman" w:hAnsi="Calibri" w:cs="Times New Roman"/>
                <w:color w:val="000000" w:themeColor="text1"/>
                <w:kern w:val="24"/>
                <w:sz w:val="20"/>
                <w:szCs w:val="36"/>
                <w:lang w:val="en-US" w:eastAsia="nl-BE"/>
              </w:rPr>
              <w:t>: data is organized around operational processes (e.g. a selling).</w:t>
            </w:r>
          </w:p>
        </w:tc>
      </w:tr>
      <w:tr w:rsidR="00666BD0" w:rsidRPr="00666BD0" w:rsidTr="00666BD0">
        <w:trPr>
          <w:trHeight w:val="377"/>
        </w:trPr>
        <w:tc>
          <w:tcPr>
            <w:tcW w:w="5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6BD0" w:rsidRPr="00666BD0" w:rsidRDefault="00666BD0" w:rsidP="00666BD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36"/>
                <w:lang w:eastAsia="nl-BE"/>
              </w:rPr>
            </w:pPr>
            <w:r w:rsidRPr="00666BD0">
              <w:rPr>
                <w:rFonts w:ascii="Calibri" w:eastAsia="Times New Roman" w:hAnsi="Calibri" w:cs="Times New Roman"/>
                <w:color w:val="000000" w:themeColor="text1"/>
                <w:kern w:val="24"/>
                <w:sz w:val="20"/>
                <w:szCs w:val="36"/>
                <w:lang w:val="en-US" w:eastAsia="nl-BE"/>
              </w:rPr>
              <w:t>Data are often aggregated.</w:t>
            </w:r>
          </w:p>
        </w:tc>
        <w:tc>
          <w:tcPr>
            <w:tcW w:w="4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6BD0" w:rsidRPr="00666BD0" w:rsidRDefault="00666BD0" w:rsidP="00666BD0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36"/>
                <w:lang w:eastAsia="nl-BE"/>
              </w:rPr>
            </w:pPr>
            <w:r w:rsidRPr="00666BD0">
              <w:rPr>
                <w:rFonts w:ascii="Calibri" w:eastAsia="Times New Roman" w:hAnsi="Calibri" w:cs="Times New Roman"/>
                <w:color w:val="000000" w:themeColor="text1"/>
                <w:kern w:val="24"/>
                <w:sz w:val="20"/>
                <w:szCs w:val="36"/>
                <w:lang w:val="en-US" w:eastAsia="nl-BE"/>
              </w:rPr>
              <w:t>Data are detailed.</w:t>
            </w:r>
          </w:p>
        </w:tc>
      </w:tr>
    </w:tbl>
    <w:p w:rsidR="000557B9" w:rsidRPr="005508A7" w:rsidRDefault="000557B9" w:rsidP="000557B9"/>
    <w:p w:rsidR="000557B9" w:rsidRDefault="00666BD0" w:rsidP="00666BD0">
      <w:pPr>
        <w:pStyle w:val="Kop2mijn"/>
      </w:pPr>
      <w:r>
        <w:br w:type="column"/>
      </w:r>
      <w:r>
        <w:lastRenderedPageBreak/>
        <w:t>2.3 Multidimensionaal model</w:t>
      </w:r>
    </w:p>
    <w:p w:rsidR="00666BD0" w:rsidRDefault="00666BD0" w:rsidP="00666BD0">
      <w:pPr>
        <w:pStyle w:val="MijnStandaard"/>
      </w:pPr>
      <w:r>
        <w:t>= fundamenteel, abstract model om uit te leggen wat data is</w:t>
      </w:r>
    </w:p>
    <w:p w:rsidR="00666BD0" w:rsidRDefault="00666BD0" w:rsidP="00666BD0">
      <w:pPr>
        <w:pStyle w:val="MijnStandaard"/>
        <w:rPr>
          <w:noProof/>
          <w:lang w:eastAsia="nl-BE"/>
        </w:rPr>
      </w:pPr>
      <w:r>
        <w:t>= Ook in N dimensies, nt meer grafisch voor te stellen (Hypercube/ data cube)</w:t>
      </w:r>
      <w:r w:rsidRPr="00666BD0">
        <w:rPr>
          <w:noProof/>
          <w:lang w:eastAsia="nl-BE"/>
        </w:rPr>
        <w:t xml:space="preserve"> </w:t>
      </w:r>
    </w:p>
    <w:p w:rsidR="00666BD0" w:rsidRDefault="00666BD0" w:rsidP="00666BD0">
      <w:pPr>
        <w:pStyle w:val="MijnStandaard"/>
        <w:rPr>
          <w:noProof/>
          <w:lang w:eastAsia="nl-BE"/>
        </w:rPr>
      </w:pPr>
      <w:r>
        <w:rPr>
          <w:noProof/>
          <w:lang w:eastAsia="nl-BE"/>
        </w:rPr>
        <w:t>2 aspecten beschreven: dimensies x meeteenheden</w:t>
      </w:r>
    </w:p>
    <w:p w:rsidR="00666BD0" w:rsidRDefault="00666BD0" w:rsidP="00666BD0">
      <w:pPr>
        <w:pStyle w:val="MijnStandaard"/>
        <w:rPr>
          <w:noProof/>
          <w:lang w:eastAsia="nl-BE"/>
        </w:rPr>
      </w:pPr>
      <w:r>
        <w:rPr>
          <w:noProof/>
          <w:lang w:val="nl-BE" w:eastAsia="nl-BE"/>
        </w:rPr>
        <w:drawing>
          <wp:anchor distT="0" distB="0" distL="114300" distR="114300" simplePos="0" relativeHeight="251662336" behindDoc="0" locked="0" layoutInCell="1" allowOverlap="1" wp14:anchorId="6D859362" wp14:editId="38741468">
            <wp:simplePos x="0" y="0"/>
            <wp:positionH relativeFrom="margin">
              <wp:posOffset>14605</wp:posOffset>
            </wp:positionH>
            <wp:positionV relativeFrom="paragraph">
              <wp:posOffset>66040</wp:posOffset>
            </wp:positionV>
            <wp:extent cx="3371850" cy="1648460"/>
            <wp:effectExtent l="0" t="0" r="0" b="8890"/>
            <wp:wrapSquare wrapText="bothSides"/>
            <wp:docPr id="2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9" t="7269"/>
                    <a:stretch/>
                  </pic:blipFill>
                  <pic:spPr>
                    <a:xfrm>
                      <a:off x="0" y="0"/>
                      <a:ext cx="3371850" cy="164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6BD0" w:rsidRDefault="00666BD0" w:rsidP="00666BD0">
      <w:pPr>
        <w:pStyle w:val="MijnStandaard"/>
        <w:rPr>
          <w:noProof/>
          <w:lang w:eastAsia="nl-BE"/>
        </w:rPr>
      </w:pPr>
    </w:p>
    <w:p w:rsidR="00666BD0" w:rsidRDefault="00666BD0" w:rsidP="00666BD0">
      <w:pPr>
        <w:pStyle w:val="MijnStandaard"/>
        <w:rPr>
          <w:noProof/>
          <w:lang w:eastAsia="nl-BE"/>
        </w:rPr>
      </w:pPr>
    </w:p>
    <w:p w:rsidR="00666BD0" w:rsidRDefault="00666BD0" w:rsidP="00666BD0">
      <w:pPr>
        <w:pStyle w:val="MijnStandaard"/>
        <w:rPr>
          <w:noProof/>
          <w:lang w:eastAsia="nl-BE"/>
        </w:rPr>
      </w:pPr>
    </w:p>
    <w:p w:rsidR="00666BD0" w:rsidRDefault="00666BD0" w:rsidP="00666BD0">
      <w:pPr>
        <w:pStyle w:val="MijnStandaard"/>
        <w:rPr>
          <w:noProof/>
          <w:lang w:eastAsia="nl-BE"/>
        </w:rPr>
      </w:pPr>
    </w:p>
    <w:p w:rsidR="00666BD0" w:rsidRDefault="00666BD0" w:rsidP="00666BD0">
      <w:pPr>
        <w:pStyle w:val="MijnStandaard"/>
        <w:rPr>
          <w:noProof/>
          <w:lang w:eastAsia="nl-BE"/>
        </w:rPr>
      </w:pPr>
    </w:p>
    <w:p w:rsidR="00666BD0" w:rsidRDefault="00666BD0" w:rsidP="00666BD0">
      <w:pPr>
        <w:pStyle w:val="MijnStandaard"/>
        <w:rPr>
          <w:noProof/>
          <w:lang w:eastAsia="nl-BE"/>
        </w:rPr>
      </w:pPr>
    </w:p>
    <w:p w:rsidR="00666BD0" w:rsidRDefault="00666BD0" w:rsidP="00666BD0">
      <w:pPr>
        <w:pStyle w:val="MijnStandaard"/>
        <w:rPr>
          <w:noProof/>
          <w:lang w:eastAsia="nl-BE"/>
        </w:rPr>
      </w:pPr>
    </w:p>
    <w:p w:rsidR="00666BD0" w:rsidRDefault="00666BD0" w:rsidP="00666BD0">
      <w:pPr>
        <w:pStyle w:val="MijnStandaard"/>
        <w:rPr>
          <w:noProof/>
          <w:lang w:eastAsia="nl-BE"/>
        </w:rPr>
      </w:pPr>
    </w:p>
    <w:p w:rsidR="00666BD0" w:rsidRDefault="00666BD0" w:rsidP="00666BD0">
      <w:pPr>
        <w:pStyle w:val="MijnStandaard"/>
        <w:rPr>
          <w:noProof/>
          <w:lang w:eastAsia="nl-BE"/>
        </w:rPr>
      </w:pPr>
    </w:p>
    <w:p w:rsidR="00666BD0" w:rsidRDefault="00666BD0" w:rsidP="00666BD0">
      <w:pPr>
        <w:pStyle w:val="MijnStandaard"/>
        <w:rPr>
          <w:noProof/>
          <w:lang w:eastAsia="nl-BE"/>
        </w:rPr>
      </w:pPr>
    </w:p>
    <w:p w:rsidR="00666BD0" w:rsidRDefault="00666BD0" w:rsidP="00666BD0">
      <w:pPr>
        <w:pStyle w:val="MijnStandaard"/>
        <w:rPr>
          <w:noProof/>
          <w:lang w:eastAsia="nl-BE"/>
        </w:rPr>
      </w:pPr>
      <w:r>
        <w:rPr>
          <w:noProof/>
          <w:lang w:eastAsia="nl-BE"/>
        </w:rPr>
        <w:t>Dimensies</w:t>
      </w:r>
      <w:r w:rsidR="00DF088D">
        <w:rPr>
          <w:noProof/>
          <w:lang w:eastAsia="nl-BE"/>
        </w:rPr>
        <w:t>:</w:t>
      </w:r>
      <w:r>
        <w:rPr>
          <w:noProof/>
          <w:lang w:eastAsia="nl-BE"/>
        </w:rPr>
        <w:t xml:space="preserve"> kunnen w uitgesplitst in hiërarchische niveaus (afh v niveau v detail)</w:t>
      </w:r>
    </w:p>
    <w:p w:rsidR="00DF088D" w:rsidRDefault="00DF088D" w:rsidP="00666BD0">
      <w:pPr>
        <w:pStyle w:val="MijnStandaard"/>
        <w:rPr>
          <w:noProof/>
          <w:lang w:eastAsia="nl-BE"/>
        </w:rPr>
      </w:pPr>
      <w:r>
        <w:rPr>
          <w:noProof/>
          <w:lang w:eastAsia="nl-BE"/>
        </w:rPr>
        <w:t>Facts: cellen van de data cube met measures (de metingen in elke cel)</w:t>
      </w:r>
    </w:p>
    <w:p w:rsidR="00DF088D" w:rsidRDefault="00DF088D" w:rsidP="00666BD0">
      <w:pPr>
        <w:pStyle w:val="MijnStandaard"/>
        <w:rPr>
          <w:noProof/>
          <w:lang w:eastAsia="nl-BE"/>
        </w:rPr>
      </w:pPr>
    </w:p>
    <w:p w:rsidR="008844E0" w:rsidRDefault="00DF088D" w:rsidP="008844E0">
      <w:pPr>
        <w:pStyle w:val="Kop3mijn"/>
        <w:rPr>
          <w:noProof/>
          <w:lang w:eastAsia="nl-BE"/>
        </w:rPr>
      </w:pPr>
      <w:r>
        <w:rPr>
          <w:noProof/>
          <w:lang w:eastAsia="nl-BE"/>
        </w:rPr>
        <w:t>Aggregatie/ disaggregatie</w:t>
      </w:r>
    </w:p>
    <w:p w:rsidR="00DF088D" w:rsidRDefault="00DF088D" w:rsidP="008844E0">
      <w:pPr>
        <w:pStyle w:val="MijnStandaard"/>
        <w:rPr>
          <w:noProof/>
          <w:lang w:eastAsia="nl-BE"/>
        </w:rPr>
      </w:pPr>
      <w:r>
        <w:rPr>
          <w:noProof/>
          <w:lang w:eastAsia="nl-BE"/>
        </w:rPr>
        <w:t>= * wanneer level v detail (in cube weergegeven) verandert</w:t>
      </w:r>
      <w:r w:rsidR="008844E0">
        <w:rPr>
          <w:noProof/>
          <w:lang w:eastAsia="nl-BE"/>
        </w:rPr>
        <w:br/>
        <w:t>! Elke meting in de cube = geassocieerd met aggregatie functie (vb. SUM operatie)</w:t>
      </w:r>
    </w:p>
    <w:p w:rsidR="008844E0" w:rsidRDefault="008844E0" w:rsidP="008844E0">
      <w:pPr>
        <w:pStyle w:val="MijnStandaard"/>
        <w:numPr>
          <w:ilvl w:val="0"/>
          <w:numId w:val="6"/>
        </w:numPr>
        <w:rPr>
          <w:noProof/>
          <w:lang w:eastAsia="nl-BE"/>
        </w:rPr>
      </w:pPr>
      <w:r>
        <w:rPr>
          <w:noProof/>
          <w:lang w:eastAsia="nl-BE"/>
        </w:rPr>
        <w:t>Additive measures (som nemen mogelijk) vb. hoeveelheid</w:t>
      </w:r>
    </w:p>
    <w:p w:rsidR="008844E0" w:rsidRPr="008844E0" w:rsidRDefault="008844E0" w:rsidP="008844E0">
      <w:pPr>
        <w:pStyle w:val="MijnStandaard"/>
        <w:numPr>
          <w:ilvl w:val="0"/>
          <w:numId w:val="6"/>
        </w:numPr>
        <w:rPr>
          <w:noProof/>
          <w:lang w:val="nl-BE" w:eastAsia="nl-BE"/>
        </w:rPr>
      </w:pPr>
      <w:r>
        <w:rPr>
          <w:noProof/>
          <w:lang w:eastAsia="nl-BE"/>
        </w:rPr>
        <w:t>Semi-additive measures vb. inventory (som niet mogelijk in tijd, andere functies nodig)</w:t>
      </w:r>
    </w:p>
    <w:p w:rsidR="008844E0" w:rsidRPr="008844E0" w:rsidRDefault="008844E0" w:rsidP="008844E0">
      <w:pPr>
        <w:pStyle w:val="MijnStandaard"/>
        <w:numPr>
          <w:ilvl w:val="0"/>
          <w:numId w:val="6"/>
        </w:numPr>
        <w:rPr>
          <w:noProof/>
          <w:lang w:val="en-GB" w:eastAsia="nl-BE"/>
        </w:rPr>
      </w:pPr>
      <w:r w:rsidRPr="008844E0">
        <w:rPr>
          <w:noProof/>
          <w:lang w:val="en-GB" w:eastAsia="nl-BE"/>
        </w:rPr>
        <w:t>Non-additive measures vb. exchange rate, item price,…</w:t>
      </w:r>
    </w:p>
    <w:p w:rsidR="008844E0" w:rsidRPr="00C262AD" w:rsidRDefault="008844E0" w:rsidP="00666BD0">
      <w:pPr>
        <w:pStyle w:val="MijnStandaard"/>
        <w:rPr>
          <w:noProof/>
          <w:lang w:val="nl-BE" w:eastAsia="nl-BE"/>
        </w:rPr>
      </w:pPr>
      <w:r w:rsidRPr="00C262AD">
        <w:rPr>
          <w:noProof/>
          <w:lang w:val="nl-BE" w:eastAsia="nl-BE"/>
        </w:rPr>
        <w:t>Andere metingen voor 2 en 3: MIN, MAX, Count, average,…</w:t>
      </w:r>
    </w:p>
    <w:p w:rsidR="008844E0" w:rsidRPr="00C262AD" w:rsidRDefault="008844E0" w:rsidP="00666BD0">
      <w:pPr>
        <w:pStyle w:val="MijnStandaard"/>
        <w:rPr>
          <w:noProof/>
          <w:lang w:val="nl-BE" w:eastAsia="nl-BE"/>
        </w:rPr>
      </w:pPr>
    </w:p>
    <w:p w:rsidR="008844E0" w:rsidRPr="00C262AD" w:rsidRDefault="008844E0" w:rsidP="008844E0">
      <w:pPr>
        <w:pStyle w:val="Kop2mijn"/>
        <w:rPr>
          <w:noProof/>
          <w:lang w:val="en-GB" w:eastAsia="nl-BE"/>
        </w:rPr>
      </w:pPr>
      <w:r w:rsidRPr="00C262AD">
        <w:rPr>
          <w:noProof/>
          <w:lang w:val="en-GB" w:eastAsia="nl-BE"/>
        </w:rPr>
        <w:t>2.4 Conceptual data warehouse design</w:t>
      </w:r>
    </w:p>
    <w:p w:rsidR="008844E0" w:rsidRPr="004B4F8A" w:rsidRDefault="008844E0" w:rsidP="008844E0">
      <w:pPr>
        <w:pStyle w:val="MijnStandaard"/>
        <w:rPr>
          <w:lang w:val="en-GB" w:eastAsia="nl-BE"/>
        </w:rPr>
      </w:pPr>
      <w:r w:rsidRPr="004B4F8A">
        <w:rPr>
          <w:lang w:val="en-GB" w:eastAsia="nl-BE"/>
        </w:rPr>
        <w:t xml:space="preserve">= voor transactional databases: ER, UML,… </w:t>
      </w:r>
    </w:p>
    <w:p w:rsidR="008844E0" w:rsidRDefault="008844E0" w:rsidP="008844E0">
      <w:pPr>
        <w:pStyle w:val="MijnStandaard"/>
        <w:rPr>
          <w:lang w:eastAsia="nl-BE"/>
        </w:rPr>
      </w:pPr>
      <w:r>
        <w:rPr>
          <w:lang w:eastAsia="nl-BE"/>
        </w:rPr>
        <w:sym w:font="Wingdings" w:char="F0E0"/>
      </w:r>
      <w:r>
        <w:rPr>
          <w:lang w:eastAsia="nl-BE"/>
        </w:rPr>
        <w:t xml:space="preserve"> geen universeel conceptueel model voor multidimensionele data</w:t>
      </w:r>
      <w:r>
        <w:rPr>
          <w:lang w:eastAsia="nl-BE"/>
        </w:rPr>
        <w:br/>
      </w:r>
      <w:r>
        <w:rPr>
          <w:lang w:eastAsia="nl-BE"/>
        </w:rPr>
        <w:sym w:font="Wingdings" w:char="F0E0"/>
      </w:r>
      <w:r>
        <w:rPr>
          <w:lang w:eastAsia="nl-BE"/>
        </w:rPr>
        <w:t xml:space="preserve"> Daarom data warehouse design vaak op LOGISCH NIVEAU</w:t>
      </w:r>
    </w:p>
    <w:p w:rsidR="008844E0" w:rsidRDefault="00C262AD" w:rsidP="008844E0">
      <w:pPr>
        <w:pStyle w:val="MijnStandaard"/>
        <w:rPr>
          <w:lang w:eastAsia="nl-BE"/>
        </w:rPr>
      </w:pPr>
      <w:r>
        <w:rPr>
          <w:noProof/>
          <w:lang w:val="nl-BE" w:eastAsia="nl-BE"/>
        </w:rPr>
        <w:drawing>
          <wp:anchor distT="0" distB="0" distL="114300" distR="114300" simplePos="0" relativeHeight="251665408" behindDoc="0" locked="0" layoutInCell="1" allowOverlap="1" wp14:anchorId="04C01A33" wp14:editId="58B9C9C7">
            <wp:simplePos x="0" y="0"/>
            <wp:positionH relativeFrom="page">
              <wp:posOffset>5756275</wp:posOffset>
            </wp:positionH>
            <wp:positionV relativeFrom="paragraph">
              <wp:posOffset>13335</wp:posOffset>
            </wp:positionV>
            <wp:extent cx="1546860" cy="1476375"/>
            <wp:effectExtent l="0" t="0" r="0" b="9525"/>
            <wp:wrapSquare wrapText="bothSides"/>
            <wp:docPr id="28" name="Afbeelding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09" t="6764" r="21131" b="7077"/>
                    <a:stretch/>
                  </pic:blipFill>
                  <pic:spPr bwMode="auto">
                    <a:xfrm>
                      <a:off x="0" y="0"/>
                      <a:ext cx="1546860" cy="1476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44E0">
        <w:rPr>
          <w:lang w:eastAsia="nl-BE"/>
        </w:rPr>
        <w:t>Doel = communicatie tss belanghebbers x implementatie vergemakkelijken</w:t>
      </w:r>
      <w:r w:rsidR="008844E0">
        <w:rPr>
          <w:lang w:eastAsia="nl-BE"/>
        </w:rPr>
        <w:br/>
        <w:t>= lastig voor data warehousing</w:t>
      </w:r>
    </w:p>
    <w:p w:rsidR="008844E0" w:rsidRDefault="008844E0" w:rsidP="008844E0">
      <w:pPr>
        <w:pStyle w:val="MijnStandaard"/>
        <w:rPr>
          <w:lang w:eastAsia="nl-BE"/>
        </w:rPr>
      </w:pPr>
    </w:p>
    <w:p w:rsidR="008844E0" w:rsidRPr="00C262AD" w:rsidRDefault="008844E0" w:rsidP="008844E0">
      <w:pPr>
        <w:pStyle w:val="Kop2mijn"/>
        <w:rPr>
          <w:lang w:val="en-GB" w:eastAsia="nl-BE"/>
        </w:rPr>
      </w:pPr>
      <w:r w:rsidRPr="00C262AD">
        <w:rPr>
          <w:lang w:val="en-GB" w:eastAsia="nl-BE"/>
        </w:rPr>
        <w:t>2.5 Logical data warehouse design</w:t>
      </w:r>
    </w:p>
    <w:p w:rsidR="008844E0" w:rsidRPr="00C262AD" w:rsidRDefault="008844E0" w:rsidP="008844E0">
      <w:pPr>
        <w:pStyle w:val="MijnStandaard"/>
        <w:rPr>
          <w:lang w:val="en-GB" w:eastAsia="nl-BE"/>
        </w:rPr>
      </w:pPr>
      <w:r w:rsidRPr="00C262AD">
        <w:rPr>
          <w:lang w:val="en-GB" w:eastAsia="nl-BE"/>
        </w:rPr>
        <w:t>3 varianten</w:t>
      </w:r>
    </w:p>
    <w:p w:rsidR="008844E0" w:rsidRDefault="008844E0" w:rsidP="008844E0">
      <w:pPr>
        <w:pStyle w:val="MijnStandaard"/>
        <w:numPr>
          <w:ilvl w:val="0"/>
          <w:numId w:val="7"/>
        </w:numPr>
        <w:rPr>
          <w:lang w:eastAsia="nl-BE"/>
        </w:rPr>
      </w:pPr>
      <w:r w:rsidRPr="00C262AD">
        <w:rPr>
          <w:b/>
          <w:lang w:eastAsia="nl-BE"/>
        </w:rPr>
        <w:t>Relational OLAP (ROLAP)</w:t>
      </w:r>
      <w:r>
        <w:rPr>
          <w:lang w:eastAsia="nl-BE"/>
        </w:rPr>
        <w:br/>
        <w:t>= data opgeslagen in relationele tabellen</w:t>
      </w:r>
      <w:r w:rsidR="00C262AD">
        <w:rPr>
          <w:lang w:eastAsia="nl-BE"/>
        </w:rPr>
        <w:t xml:space="preserve"> </w:t>
      </w:r>
    </w:p>
    <w:p w:rsidR="00C262AD" w:rsidRDefault="00C262AD" w:rsidP="00C262AD">
      <w:pPr>
        <w:pStyle w:val="MijnStandaard"/>
        <w:ind w:left="720"/>
        <w:rPr>
          <w:lang w:eastAsia="nl-BE"/>
        </w:rPr>
      </w:pPr>
      <w:r>
        <w:rPr>
          <w:lang w:eastAsia="nl-BE"/>
        </w:rPr>
        <w:t>= belangrijkste</w:t>
      </w:r>
    </w:p>
    <w:p w:rsidR="008844E0" w:rsidRDefault="008844E0" w:rsidP="008844E0">
      <w:pPr>
        <w:pStyle w:val="MijnStandaard"/>
        <w:numPr>
          <w:ilvl w:val="1"/>
          <w:numId w:val="7"/>
        </w:numPr>
        <w:rPr>
          <w:lang w:eastAsia="nl-BE"/>
        </w:rPr>
      </w:pPr>
      <w:r>
        <w:rPr>
          <w:lang w:eastAsia="nl-BE"/>
        </w:rPr>
        <w:t>Vooraf berekende aggregaties opgeslagen, veel opslag nodig!</w:t>
      </w:r>
    </w:p>
    <w:p w:rsidR="008844E0" w:rsidRDefault="00C262AD" w:rsidP="008844E0">
      <w:pPr>
        <w:pStyle w:val="MijnStandaard"/>
        <w:numPr>
          <w:ilvl w:val="1"/>
          <w:numId w:val="7"/>
        </w:numPr>
        <w:rPr>
          <w:lang w:eastAsia="nl-BE"/>
        </w:rPr>
      </w:pPr>
      <w:r>
        <w:rPr>
          <w:noProof/>
          <w:lang w:val="nl-BE" w:eastAsia="nl-BE"/>
        </w:rPr>
        <w:drawing>
          <wp:anchor distT="0" distB="0" distL="114300" distR="114300" simplePos="0" relativeHeight="251664384" behindDoc="0" locked="0" layoutInCell="1" allowOverlap="1" wp14:anchorId="16280B1C" wp14:editId="193EF06A">
            <wp:simplePos x="0" y="0"/>
            <wp:positionH relativeFrom="column">
              <wp:posOffset>4919980</wp:posOffset>
            </wp:positionH>
            <wp:positionV relativeFrom="paragraph">
              <wp:posOffset>12065</wp:posOffset>
            </wp:positionV>
            <wp:extent cx="1442085" cy="1701165"/>
            <wp:effectExtent l="0" t="0" r="5715" b="0"/>
            <wp:wrapSquare wrapText="bothSides"/>
            <wp:docPr id="27" name="Afbeelding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23" t="7058" r="25265"/>
                    <a:stretch/>
                  </pic:blipFill>
                  <pic:spPr bwMode="auto">
                    <a:xfrm>
                      <a:off x="0" y="0"/>
                      <a:ext cx="1442085" cy="1701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eastAsia="nl-BE"/>
        </w:rPr>
        <w:t>OLAP mbv complexe SQL-statements</w:t>
      </w:r>
    </w:p>
    <w:p w:rsidR="00C262AD" w:rsidRDefault="00C262AD" w:rsidP="008844E0">
      <w:pPr>
        <w:pStyle w:val="MijnStandaard"/>
        <w:numPr>
          <w:ilvl w:val="1"/>
          <w:numId w:val="7"/>
        </w:numPr>
        <w:rPr>
          <w:lang w:val="en-GB" w:eastAsia="nl-BE"/>
        </w:rPr>
      </w:pPr>
      <w:r w:rsidRPr="00C262AD">
        <w:rPr>
          <w:lang w:val="en-GB" w:eastAsia="nl-BE"/>
        </w:rPr>
        <w:t>Relationele DBMS: well-standardized + large storage capacity</w:t>
      </w:r>
    </w:p>
    <w:p w:rsidR="00C262AD" w:rsidRPr="00C262AD" w:rsidRDefault="00C262AD" w:rsidP="00C262AD">
      <w:pPr>
        <w:pStyle w:val="MijnStandaard"/>
        <w:ind w:left="720"/>
        <w:rPr>
          <w:b/>
          <w:lang w:val="en-GB" w:eastAsia="nl-BE"/>
        </w:rPr>
      </w:pPr>
      <w:r w:rsidRPr="00C262AD">
        <w:rPr>
          <w:b/>
          <w:lang w:val="en-GB" w:eastAsia="nl-BE"/>
        </w:rPr>
        <w:t>Vb1. Star schema</w:t>
      </w:r>
    </w:p>
    <w:p w:rsidR="00C262AD" w:rsidRDefault="00C262AD" w:rsidP="00C262AD">
      <w:pPr>
        <w:pStyle w:val="MijnStandaard"/>
        <w:ind w:left="720"/>
        <w:rPr>
          <w:noProof/>
          <w:lang w:val="en-GB" w:eastAsia="nl-BE"/>
        </w:rPr>
      </w:pPr>
      <w:r>
        <w:rPr>
          <w:lang w:val="en-GB" w:eastAsia="nl-BE"/>
        </w:rPr>
        <w:t>= facts tables (meestal 1, altijd normalized) x dimension tables (meestal not normalized)</w:t>
      </w:r>
      <w:r w:rsidRPr="00C262AD">
        <w:rPr>
          <w:noProof/>
          <w:lang w:val="en-GB" w:eastAsia="nl-BE"/>
        </w:rPr>
        <w:t xml:space="preserve"> </w:t>
      </w:r>
    </w:p>
    <w:p w:rsidR="005F3ED4" w:rsidRPr="005F3ED4" w:rsidRDefault="005F3ED4" w:rsidP="00C262AD">
      <w:pPr>
        <w:pStyle w:val="MijnStandaard"/>
        <w:ind w:left="720"/>
        <w:rPr>
          <w:noProof/>
          <w:lang w:val="nl-BE" w:eastAsia="nl-BE"/>
        </w:rPr>
      </w:pPr>
      <w:r w:rsidRPr="005F3ED4">
        <w:rPr>
          <w:noProof/>
          <w:lang w:val="en-GB" w:eastAsia="nl-BE"/>
        </w:rPr>
        <w:sym w:font="Wingdings" w:char="F0E0"/>
      </w:r>
      <w:r w:rsidRPr="005F3ED4">
        <w:rPr>
          <w:noProof/>
          <w:lang w:val="nl-BE" w:eastAsia="nl-BE"/>
        </w:rPr>
        <w:t xml:space="preserve"> Geen joins nodig bij query, alle info uitgespreid (niet genormaliseerd)</w:t>
      </w:r>
    </w:p>
    <w:p w:rsidR="00C262AD" w:rsidRPr="00C262AD" w:rsidRDefault="00C262AD" w:rsidP="00C262AD">
      <w:pPr>
        <w:pStyle w:val="MijnStandaard"/>
        <w:ind w:left="720"/>
        <w:rPr>
          <w:lang w:eastAsia="nl-BE"/>
        </w:rPr>
      </w:pPr>
      <w:r w:rsidRPr="00C262AD">
        <w:rPr>
          <w:b/>
          <w:noProof/>
          <w:lang w:val="nl-BE" w:eastAsia="nl-BE"/>
        </w:rPr>
        <w:t>vb2. Snowflake schema</w:t>
      </w:r>
      <w:r w:rsidRPr="00C262AD">
        <w:rPr>
          <w:noProof/>
          <w:lang w:val="nl-BE" w:eastAsia="nl-BE"/>
        </w:rPr>
        <w:br/>
        <w:t>= reduceert redundancy dmv genormaliseerde dimensietabellen</w:t>
      </w:r>
    </w:p>
    <w:p w:rsidR="00C262AD" w:rsidRDefault="00C262AD" w:rsidP="00C262AD">
      <w:pPr>
        <w:pStyle w:val="MijnStandaard"/>
        <w:numPr>
          <w:ilvl w:val="0"/>
          <w:numId w:val="7"/>
        </w:numPr>
        <w:rPr>
          <w:lang w:eastAsia="nl-BE"/>
        </w:rPr>
      </w:pPr>
      <w:r>
        <w:rPr>
          <w:b/>
          <w:lang w:eastAsia="nl-BE"/>
        </w:rPr>
        <w:br w:type="column"/>
      </w:r>
      <w:r w:rsidR="008844E0" w:rsidRPr="00C262AD">
        <w:rPr>
          <w:b/>
          <w:lang w:eastAsia="nl-BE"/>
        </w:rPr>
        <w:lastRenderedPageBreak/>
        <w:t>Multidimensional OLAP (MOLAP)</w:t>
      </w:r>
      <w:r>
        <w:rPr>
          <w:lang w:eastAsia="nl-BE"/>
        </w:rPr>
        <w:br/>
        <w:t>= data cubes w opgeslagen in meerdere dimensies</w:t>
      </w:r>
    </w:p>
    <w:p w:rsidR="00C262AD" w:rsidRDefault="00C262AD" w:rsidP="00C262AD">
      <w:pPr>
        <w:pStyle w:val="MijnStandaard"/>
        <w:numPr>
          <w:ilvl w:val="1"/>
          <w:numId w:val="7"/>
        </w:numPr>
        <w:rPr>
          <w:lang w:eastAsia="nl-BE"/>
        </w:rPr>
      </w:pPr>
      <w:r>
        <w:rPr>
          <w:lang w:eastAsia="nl-BE"/>
        </w:rPr>
        <w:t>Heel efficiënte OLAP (performant querying)</w:t>
      </w:r>
    </w:p>
    <w:p w:rsidR="00C262AD" w:rsidRDefault="00C262AD" w:rsidP="00C262AD">
      <w:pPr>
        <w:pStyle w:val="MijnStandaard"/>
        <w:numPr>
          <w:ilvl w:val="1"/>
          <w:numId w:val="7"/>
        </w:numPr>
        <w:rPr>
          <w:lang w:eastAsia="nl-BE"/>
        </w:rPr>
      </w:pPr>
      <w:r>
        <w:rPr>
          <w:lang w:eastAsia="nl-BE"/>
        </w:rPr>
        <w:t>Minder opslagcapaciteit</w:t>
      </w:r>
    </w:p>
    <w:p w:rsidR="00C262AD" w:rsidRDefault="00C262AD" w:rsidP="00C262AD">
      <w:pPr>
        <w:pStyle w:val="MijnStandaard"/>
        <w:numPr>
          <w:ilvl w:val="1"/>
          <w:numId w:val="7"/>
        </w:numPr>
        <w:rPr>
          <w:lang w:eastAsia="nl-BE"/>
        </w:rPr>
      </w:pPr>
      <w:r>
        <w:rPr>
          <w:lang w:eastAsia="nl-BE"/>
        </w:rPr>
        <w:t>Meestal kleiner # dimensies (&lt;10)</w:t>
      </w:r>
    </w:p>
    <w:p w:rsidR="008844E0" w:rsidRPr="00C262AD" w:rsidRDefault="008844E0" w:rsidP="008844E0">
      <w:pPr>
        <w:pStyle w:val="MijnStandaard"/>
        <w:numPr>
          <w:ilvl w:val="0"/>
          <w:numId w:val="7"/>
        </w:numPr>
        <w:rPr>
          <w:b/>
          <w:lang w:eastAsia="nl-BE"/>
        </w:rPr>
      </w:pPr>
      <w:r w:rsidRPr="00C262AD">
        <w:rPr>
          <w:b/>
          <w:lang w:eastAsia="nl-BE"/>
        </w:rPr>
        <w:t>Hybrid OLAP (HOLAP)</w:t>
      </w:r>
    </w:p>
    <w:p w:rsidR="00C262AD" w:rsidRDefault="00C262AD" w:rsidP="00C262AD">
      <w:pPr>
        <w:pStyle w:val="MijnStandaard"/>
        <w:ind w:left="720"/>
        <w:rPr>
          <w:lang w:eastAsia="nl-BE"/>
        </w:rPr>
      </w:pPr>
      <w:r>
        <w:rPr>
          <w:lang w:eastAsia="nl-BE"/>
        </w:rPr>
        <w:t>= combineert 1 en 2</w:t>
      </w:r>
    </w:p>
    <w:p w:rsidR="00C262AD" w:rsidRDefault="00C262AD" w:rsidP="00C262AD">
      <w:pPr>
        <w:pStyle w:val="MijnStandaard"/>
        <w:numPr>
          <w:ilvl w:val="1"/>
          <w:numId w:val="7"/>
        </w:numPr>
        <w:rPr>
          <w:lang w:eastAsia="nl-BE"/>
        </w:rPr>
      </w:pPr>
      <w:r>
        <w:rPr>
          <w:lang w:eastAsia="nl-BE"/>
        </w:rPr>
        <w:t>Grote volumes opgeslagen in relationele database</w:t>
      </w:r>
    </w:p>
    <w:p w:rsidR="00C262AD" w:rsidRDefault="00C262AD" w:rsidP="00C262AD">
      <w:pPr>
        <w:pStyle w:val="MijnStandaard"/>
        <w:numPr>
          <w:ilvl w:val="1"/>
          <w:numId w:val="7"/>
        </w:numPr>
        <w:rPr>
          <w:lang w:eastAsia="nl-BE"/>
        </w:rPr>
      </w:pPr>
      <w:r>
        <w:rPr>
          <w:lang w:eastAsia="nl-BE"/>
        </w:rPr>
        <w:t>Aggregaties bijgehouden in aparte MOLAP store</w:t>
      </w:r>
    </w:p>
    <w:p w:rsidR="00843D61" w:rsidRDefault="00843D61" w:rsidP="00843D61">
      <w:pPr>
        <w:pStyle w:val="MijnStandaard"/>
        <w:ind w:left="1440"/>
        <w:rPr>
          <w:lang w:eastAsia="nl-BE"/>
        </w:rPr>
      </w:pPr>
    </w:p>
    <w:p w:rsidR="00843D61" w:rsidRPr="00843D61" w:rsidRDefault="00843D61" w:rsidP="00843D61">
      <w:pPr>
        <w:pStyle w:val="Kop2mijn"/>
        <w:rPr>
          <w:lang w:val="en-GB" w:eastAsia="nl-BE"/>
        </w:rPr>
      </w:pPr>
      <w:r>
        <w:rPr>
          <w:lang w:val="en-GB" w:eastAsia="nl-BE"/>
        </w:rPr>
        <w:t xml:space="preserve">2.6 </w:t>
      </w:r>
      <w:r w:rsidRPr="00843D61">
        <w:rPr>
          <w:lang w:val="en-GB" w:eastAsia="nl-BE"/>
        </w:rPr>
        <w:t>Data warehouse architecture</w:t>
      </w:r>
    </w:p>
    <w:p w:rsidR="00843D61" w:rsidRPr="004B4F8A" w:rsidRDefault="00843D61" w:rsidP="00843D61">
      <w:pPr>
        <w:pStyle w:val="MijnStandaard"/>
        <w:rPr>
          <w:b/>
          <w:lang w:val="en-GB" w:eastAsia="nl-BE"/>
        </w:rPr>
      </w:pPr>
      <w:r w:rsidRPr="00843D61">
        <w:rPr>
          <w:b/>
          <w:noProof/>
          <w:lang w:val="nl-BE" w:eastAsia="nl-BE"/>
        </w:rPr>
        <w:drawing>
          <wp:anchor distT="0" distB="0" distL="114300" distR="114300" simplePos="0" relativeHeight="251666432" behindDoc="0" locked="0" layoutInCell="1" allowOverlap="1" wp14:anchorId="3147842B" wp14:editId="1FA62E01">
            <wp:simplePos x="0" y="0"/>
            <wp:positionH relativeFrom="margin">
              <wp:posOffset>2783840</wp:posOffset>
            </wp:positionH>
            <wp:positionV relativeFrom="paragraph">
              <wp:posOffset>5715</wp:posOffset>
            </wp:positionV>
            <wp:extent cx="3376930" cy="2686050"/>
            <wp:effectExtent l="0" t="0" r="0" b="0"/>
            <wp:wrapSquare wrapText="bothSides"/>
            <wp:docPr id="2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693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4F8A">
        <w:rPr>
          <w:b/>
          <w:lang w:val="en-GB" w:eastAsia="nl-BE"/>
        </w:rPr>
        <w:t>1. Data sources</w:t>
      </w:r>
    </w:p>
    <w:p w:rsidR="00843D61" w:rsidRPr="004B4F8A" w:rsidRDefault="00843D61" w:rsidP="00843D61">
      <w:pPr>
        <w:pStyle w:val="MijnStandaard"/>
        <w:rPr>
          <w:lang w:val="en-GB" w:eastAsia="nl-BE"/>
        </w:rPr>
      </w:pPr>
      <w:r w:rsidRPr="004B4F8A">
        <w:rPr>
          <w:lang w:val="en-GB" w:eastAsia="nl-BE"/>
        </w:rPr>
        <w:t>= waar data vandaan komt</w:t>
      </w:r>
    </w:p>
    <w:p w:rsidR="00843D61" w:rsidRPr="004B4F8A" w:rsidRDefault="00843D61" w:rsidP="00843D61">
      <w:pPr>
        <w:pStyle w:val="MijnStandaard"/>
        <w:rPr>
          <w:lang w:val="en-GB" w:eastAsia="nl-BE"/>
        </w:rPr>
      </w:pPr>
    </w:p>
    <w:p w:rsidR="00843D61" w:rsidRPr="004B4F8A" w:rsidRDefault="00843D61" w:rsidP="00843D61">
      <w:pPr>
        <w:pStyle w:val="MijnStandaard"/>
        <w:rPr>
          <w:b/>
          <w:lang w:val="en-GB" w:eastAsia="nl-BE"/>
        </w:rPr>
      </w:pPr>
      <w:r w:rsidRPr="004B4F8A">
        <w:rPr>
          <w:b/>
          <w:lang w:val="en-GB" w:eastAsia="nl-BE"/>
        </w:rPr>
        <w:t>2. Back-end tier</w:t>
      </w:r>
    </w:p>
    <w:p w:rsidR="00843D61" w:rsidRPr="00843D61" w:rsidRDefault="00843D61" w:rsidP="00843D61">
      <w:pPr>
        <w:pStyle w:val="MijnStandaard"/>
        <w:rPr>
          <w:b/>
          <w:lang w:val="nl-BE" w:eastAsia="nl-BE"/>
        </w:rPr>
      </w:pPr>
      <w:r w:rsidRPr="00843D61">
        <w:rPr>
          <w:b/>
          <w:lang w:val="en-GB" w:eastAsia="nl-BE"/>
        </w:rPr>
        <w:sym w:font="Wingdings" w:char="F0E0"/>
      </w:r>
      <w:r w:rsidRPr="00843D61">
        <w:rPr>
          <w:lang w:val="nl-BE" w:eastAsia="nl-BE"/>
        </w:rPr>
        <w:t xml:space="preserve"> Extract, Transform and Load (ETL)</w:t>
      </w:r>
      <w:r w:rsidRPr="00843D61">
        <w:rPr>
          <w:lang w:val="nl-BE" w:eastAsia="nl-BE"/>
        </w:rPr>
        <w:br/>
        <w:t>= Halen data uit sources, vormen het om in 1 standaard format x uploaden naar eindsysteem</w:t>
      </w:r>
    </w:p>
    <w:p w:rsidR="00843D61" w:rsidRDefault="00843D61" w:rsidP="00843D61">
      <w:pPr>
        <w:pStyle w:val="MijnStandaard"/>
        <w:rPr>
          <w:lang w:val="nl-BE" w:eastAsia="nl-BE"/>
        </w:rPr>
      </w:pPr>
      <w:r w:rsidRPr="00843D61">
        <w:rPr>
          <w:lang w:val="nl-BE" w:eastAsia="nl-BE"/>
        </w:rPr>
        <w:sym w:font="Wingdings" w:char="F0E0"/>
      </w:r>
      <w:r>
        <w:rPr>
          <w:lang w:val="nl-BE" w:eastAsia="nl-BE"/>
        </w:rPr>
        <w:t xml:space="preserve"> Data staging</w:t>
      </w:r>
      <w:r>
        <w:rPr>
          <w:lang w:val="nl-BE" w:eastAsia="nl-BE"/>
        </w:rPr>
        <w:br/>
        <w:t>= operationele data opslag , ETL maakt hier gebruik van</w:t>
      </w:r>
    </w:p>
    <w:p w:rsidR="00843D61" w:rsidRDefault="00843D61" w:rsidP="00843D61">
      <w:pPr>
        <w:pStyle w:val="MijnStandaard"/>
        <w:rPr>
          <w:lang w:val="nl-BE" w:eastAsia="nl-BE"/>
        </w:rPr>
      </w:pPr>
      <w:r>
        <w:rPr>
          <w:lang w:val="nl-BE" w:eastAsia="nl-BE"/>
        </w:rPr>
        <w:t xml:space="preserve">Stappen: </w:t>
      </w:r>
    </w:p>
    <w:p w:rsidR="00843D61" w:rsidRDefault="00843D61" w:rsidP="00843D61">
      <w:pPr>
        <w:pStyle w:val="MijnStandaard"/>
        <w:numPr>
          <w:ilvl w:val="0"/>
          <w:numId w:val="9"/>
        </w:numPr>
        <w:rPr>
          <w:lang w:val="nl-BE" w:eastAsia="nl-BE"/>
        </w:rPr>
      </w:pPr>
      <w:r>
        <w:rPr>
          <w:lang w:val="nl-BE" w:eastAsia="nl-BE"/>
        </w:rPr>
        <w:t>Data cleaning (errors, duplications,…)</w:t>
      </w:r>
    </w:p>
    <w:p w:rsidR="00843D61" w:rsidRDefault="00843D61" w:rsidP="00843D61">
      <w:pPr>
        <w:pStyle w:val="MijnStandaard"/>
        <w:numPr>
          <w:ilvl w:val="0"/>
          <w:numId w:val="9"/>
        </w:numPr>
        <w:rPr>
          <w:lang w:val="nl-BE" w:eastAsia="nl-BE"/>
        </w:rPr>
      </w:pPr>
      <w:r>
        <w:rPr>
          <w:lang w:val="nl-BE" w:eastAsia="nl-BE"/>
        </w:rPr>
        <w:t>Data transormation</w:t>
      </w:r>
    </w:p>
    <w:p w:rsidR="00843D61" w:rsidRDefault="00843D61" w:rsidP="00843D61">
      <w:pPr>
        <w:pStyle w:val="MijnStandaard"/>
        <w:numPr>
          <w:ilvl w:val="0"/>
          <w:numId w:val="9"/>
        </w:numPr>
        <w:rPr>
          <w:lang w:val="nl-BE" w:eastAsia="nl-BE"/>
        </w:rPr>
      </w:pPr>
      <w:r>
        <w:rPr>
          <w:lang w:val="nl-BE" w:eastAsia="nl-BE"/>
        </w:rPr>
        <w:t>Load</w:t>
      </w:r>
    </w:p>
    <w:p w:rsidR="00843D61" w:rsidRDefault="00843D61" w:rsidP="00843D61">
      <w:pPr>
        <w:pStyle w:val="MijnStandaard"/>
        <w:numPr>
          <w:ilvl w:val="0"/>
          <w:numId w:val="9"/>
        </w:numPr>
        <w:rPr>
          <w:lang w:val="nl-BE" w:eastAsia="nl-BE"/>
        </w:rPr>
      </w:pPr>
      <w:r>
        <w:rPr>
          <w:lang w:val="nl-BE" w:eastAsia="nl-BE"/>
        </w:rPr>
        <w:t>Refresh (als er nieuwe data bij komt)</w:t>
      </w:r>
    </w:p>
    <w:p w:rsidR="00843D61" w:rsidRDefault="00843D61" w:rsidP="00843D61">
      <w:pPr>
        <w:pStyle w:val="MijnStandaard"/>
        <w:ind w:left="720"/>
        <w:rPr>
          <w:lang w:val="nl-BE" w:eastAsia="nl-BE"/>
        </w:rPr>
      </w:pPr>
    </w:p>
    <w:p w:rsidR="00843D61" w:rsidRPr="004B4F8A" w:rsidRDefault="00843D61" w:rsidP="00843D61">
      <w:pPr>
        <w:pStyle w:val="MijnStandaard"/>
        <w:rPr>
          <w:b/>
          <w:lang w:val="en-GB" w:eastAsia="nl-BE"/>
        </w:rPr>
      </w:pPr>
      <w:r w:rsidRPr="004B4F8A">
        <w:rPr>
          <w:b/>
          <w:lang w:val="en-GB" w:eastAsia="nl-BE"/>
        </w:rPr>
        <w:t>3. Data warehouse tier</w:t>
      </w:r>
    </w:p>
    <w:p w:rsidR="00843D61" w:rsidRDefault="004B4F8A" w:rsidP="00843D61">
      <w:pPr>
        <w:pStyle w:val="MijnStandaard"/>
        <w:rPr>
          <w:lang w:val="en-GB" w:eastAsia="nl-BE"/>
        </w:rPr>
      </w:pPr>
      <w:r w:rsidRPr="004B4F8A">
        <w:rPr>
          <w:b/>
          <w:lang w:val="en-GB" w:eastAsia="nl-BE"/>
        </w:rPr>
        <w:t>=</w:t>
      </w:r>
      <w:r w:rsidRPr="004B4F8A">
        <w:rPr>
          <w:lang w:val="en-GB" w:eastAsia="nl-BE"/>
        </w:rPr>
        <w:t xml:space="preserve"> business-wide scope</w:t>
      </w:r>
      <w:r w:rsidRPr="004B4F8A">
        <w:rPr>
          <w:lang w:val="en-GB" w:eastAsia="nl-BE"/>
        </w:rPr>
        <w:br/>
      </w:r>
      <w:r>
        <w:rPr>
          <w:lang w:val="en-GB" w:eastAsia="nl-BE"/>
        </w:rPr>
        <w:t>Data mart = supporting decisions of a specific group</w:t>
      </w:r>
    </w:p>
    <w:p w:rsidR="004B4F8A" w:rsidRPr="004B4F8A" w:rsidRDefault="004B4F8A" w:rsidP="00843D61">
      <w:pPr>
        <w:pStyle w:val="MijnStandaard"/>
        <w:rPr>
          <w:lang w:val="en-GB" w:eastAsia="nl-BE"/>
        </w:rPr>
      </w:pPr>
      <w:r>
        <w:rPr>
          <w:noProof/>
          <w:lang w:val="nl-BE" w:eastAsia="nl-BE"/>
        </w:rPr>
        <w:drawing>
          <wp:anchor distT="0" distB="0" distL="114300" distR="114300" simplePos="0" relativeHeight="251667456" behindDoc="0" locked="0" layoutInCell="1" allowOverlap="1" wp14:anchorId="4A6011B3" wp14:editId="6293EEC5">
            <wp:simplePos x="0" y="0"/>
            <wp:positionH relativeFrom="margin">
              <wp:align>left</wp:align>
            </wp:positionH>
            <wp:positionV relativeFrom="paragraph">
              <wp:posOffset>71755</wp:posOffset>
            </wp:positionV>
            <wp:extent cx="3733800" cy="1514475"/>
            <wp:effectExtent l="0" t="0" r="0" b="9525"/>
            <wp:wrapSquare wrapText="bothSides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60" t="41462" r="13525" b="11782"/>
                    <a:stretch/>
                  </pic:blipFill>
                  <pic:spPr bwMode="auto">
                    <a:xfrm>
                      <a:off x="0" y="0"/>
                      <a:ext cx="3733800" cy="1514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4F8A" w:rsidRDefault="004B4F8A" w:rsidP="00C262AD">
      <w:pPr>
        <w:pStyle w:val="MijnStandaard"/>
        <w:rPr>
          <w:lang w:val="en-GB" w:eastAsia="nl-BE"/>
        </w:rPr>
      </w:pPr>
    </w:p>
    <w:p w:rsidR="004B4F8A" w:rsidRDefault="004B4F8A" w:rsidP="00C262AD">
      <w:pPr>
        <w:pStyle w:val="MijnStandaard"/>
        <w:rPr>
          <w:lang w:val="en-GB" w:eastAsia="nl-BE"/>
        </w:rPr>
      </w:pPr>
    </w:p>
    <w:p w:rsidR="004B4F8A" w:rsidRDefault="004B4F8A" w:rsidP="00C262AD">
      <w:pPr>
        <w:pStyle w:val="MijnStandaard"/>
        <w:rPr>
          <w:lang w:val="en-GB" w:eastAsia="nl-BE"/>
        </w:rPr>
      </w:pPr>
    </w:p>
    <w:p w:rsidR="004B4F8A" w:rsidRDefault="004B4F8A" w:rsidP="00C262AD">
      <w:pPr>
        <w:pStyle w:val="MijnStandaard"/>
        <w:rPr>
          <w:lang w:val="en-GB" w:eastAsia="nl-BE"/>
        </w:rPr>
      </w:pPr>
    </w:p>
    <w:p w:rsidR="004B4F8A" w:rsidRDefault="004B4F8A" w:rsidP="00C262AD">
      <w:pPr>
        <w:pStyle w:val="MijnStandaard"/>
        <w:rPr>
          <w:lang w:val="en-GB" w:eastAsia="nl-BE"/>
        </w:rPr>
      </w:pPr>
    </w:p>
    <w:p w:rsidR="004B4F8A" w:rsidRDefault="004B4F8A" w:rsidP="00C262AD">
      <w:pPr>
        <w:pStyle w:val="MijnStandaard"/>
        <w:rPr>
          <w:lang w:val="en-GB" w:eastAsia="nl-BE"/>
        </w:rPr>
      </w:pPr>
    </w:p>
    <w:p w:rsidR="004B4F8A" w:rsidRDefault="004B4F8A" w:rsidP="00C262AD">
      <w:pPr>
        <w:pStyle w:val="MijnStandaard"/>
        <w:rPr>
          <w:lang w:val="en-GB" w:eastAsia="nl-BE"/>
        </w:rPr>
      </w:pPr>
    </w:p>
    <w:p w:rsidR="004B4F8A" w:rsidRDefault="004B4F8A" w:rsidP="00C262AD">
      <w:pPr>
        <w:pStyle w:val="MijnStandaard"/>
        <w:rPr>
          <w:lang w:val="en-GB" w:eastAsia="nl-BE"/>
        </w:rPr>
      </w:pPr>
    </w:p>
    <w:p w:rsidR="004B4F8A" w:rsidRDefault="004B4F8A" w:rsidP="00C262AD">
      <w:pPr>
        <w:pStyle w:val="MijnStandaard"/>
        <w:rPr>
          <w:lang w:val="en-GB" w:eastAsia="nl-BE"/>
        </w:rPr>
      </w:pPr>
    </w:p>
    <w:p w:rsidR="004B4F8A" w:rsidRDefault="004B4F8A" w:rsidP="00C262AD">
      <w:pPr>
        <w:pStyle w:val="MijnStandaard"/>
        <w:rPr>
          <w:lang w:val="en-GB" w:eastAsia="nl-BE"/>
        </w:rPr>
      </w:pPr>
      <w:r>
        <w:rPr>
          <w:b/>
          <w:lang w:val="en-GB" w:eastAsia="nl-BE"/>
        </w:rPr>
        <w:t xml:space="preserve">4. </w:t>
      </w:r>
      <w:r w:rsidRPr="004B4F8A">
        <w:rPr>
          <w:b/>
          <w:lang w:val="en-GB" w:eastAsia="nl-BE"/>
        </w:rPr>
        <w:t>Architectural variations</w:t>
      </w:r>
      <w:r>
        <w:rPr>
          <w:lang w:val="en-GB" w:eastAsia="nl-BE"/>
        </w:rPr>
        <w:br/>
        <w:t xml:space="preserve">data sources </w:t>
      </w:r>
      <w:r w:rsidRPr="004B4F8A">
        <w:rPr>
          <w:lang w:val="en-GB" w:eastAsia="nl-BE"/>
        </w:rPr>
        <w:sym w:font="Wingdings" w:char="F0E0"/>
      </w:r>
      <w:r>
        <w:rPr>
          <w:lang w:val="en-GB" w:eastAsia="nl-BE"/>
        </w:rPr>
        <w:t xml:space="preserve"> Front-end tier</w:t>
      </w:r>
      <w:r>
        <w:rPr>
          <w:lang w:val="en-GB" w:eastAsia="nl-BE"/>
        </w:rPr>
        <w:br/>
        <w:t>= virtual data warehouse, defines a set of views over operational databases (efficient access)</w:t>
      </w:r>
    </w:p>
    <w:p w:rsidR="004B4F8A" w:rsidRDefault="004B4F8A" w:rsidP="00C262AD">
      <w:pPr>
        <w:pStyle w:val="MijnStandaard"/>
        <w:rPr>
          <w:lang w:val="en-GB" w:eastAsia="nl-BE"/>
        </w:rPr>
      </w:pPr>
      <w:r>
        <w:rPr>
          <w:lang w:val="en-GB" w:eastAsia="nl-BE"/>
        </w:rPr>
        <w:t xml:space="preserve">Data warehouse tier </w:t>
      </w:r>
      <w:r w:rsidRPr="004B4F8A">
        <w:rPr>
          <w:lang w:val="en-GB" w:eastAsia="nl-BE"/>
        </w:rPr>
        <w:sym w:font="Wingdings" w:char="F0E0"/>
      </w:r>
      <w:r>
        <w:rPr>
          <w:lang w:val="en-GB" w:eastAsia="nl-BE"/>
        </w:rPr>
        <w:t xml:space="preserve"> Front-end tier</w:t>
      </w:r>
    </w:p>
    <w:p w:rsidR="004B4F8A" w:rsidRDefault="004B4F8A" w:rsidP="00C262AD">
      <w:pPr>
        <w:pStyle w:val="MijnStandaard"/>
        <w:rPr>
          <w:lang w:val="en-GB" w:eastAsia="nl-BE"/>
        </w:rPr>
      </w:pPr>
      <w:r>
        <w:rPr>
          <w:lang w:val="en-GB" w:eastAsia="nl-BE"/>
        </w:rPr>
        <w:t>= direct access to data warehouse by client tools</w:t>
      </w:r>
    </w:p>
    <w:p w:rsidR="004B4F8A" w:rsidRDefault="004B4F8A" w:rsidP="00C262AD">
      <w:pPr>
        <w:pStyle w:val="MijnStandaard"/>
        <w:rPr>
          <w:lang w:val="en-GB" w:eastAsia="nl-BE"/>
        </w:rPr>
      </w:pPr>
    </w:p>
    <w:p w:rsidR="004B4F8A" w:rsidRPr="002F5C37" w:rsidRDefault="004B4F8A" w:rsidP="004B4F8A">
      <w:pPr>
        <w:pStyle w:val="Kop2mijn"/>
        <w:rPr>
          <w:lang w:val="en-GB" w:eastAsia="nl-BE"/>
        </w:rPr>
      </w:pPr>
      <w:r w:rsidRPr="002F5C37">
        <w:rPr>
          <w:lang w:val="en-GB" w:eastAsia="nl-BE"/>
        </w:rPr>
        <w:br w:type="column"/>
      </w:r>
      <w:r w:rsidRPr="002F5C37">
        <w:rPr>
          <w:lang w:val="en-GB" w:eastAsia="nl-BE"/>
        </w:rPr>
        <w:lastRenderedPageBreak/>
        <w:t>2.7 Data warehouse usage</w:t>
      </w:r>
    </w:p>
    <w:p w:rsidR="00682C00" w:rsidRPr="002F5C37" w:rsidRDefault="00682C00" w:rsidP="00682C00">
      <w:pPr>
        <w:pStyle w:val="MijnStandaard"/>
        <w:rPr>
          <w:lang w:val="en-GB" w:eastAsia="nl-BE"/>
        </w:rPr>
      </w:pPr>
      <w:r w:rsidRPr="002F5C37">
        <w:rPr>
          <w:lang w:val="en-GB" w:eastAsia="nl-BE"/>
        </w:rPr>
        <w:t xml:space="preserve">2 gebruiken: </w:t>
      </w:r>
    </w:p>
    <w:p w:rsidR="004B4F8A" w:rsidRPr="002F5C37" w:rsidRDefault="004B4F8A" w:rsidP="004B4F8A">
      <w:pPr>
        <w:pStyle w:val="MijnStandaard"/>
        <w:rPr>
          <w:b/>
          <w:lang w:val="en-GB" w:eastAsia="nl-BE"/>
        </w:rPr>
      </w:pPr>
      <w:r w:rsidRPr="002F5C37">
        <w:rPr>
          <w:b/>
          <w:lang w:val="en-GB" w:eastAsia="nl-BE"/>
        </w:rPr>
        <w:t>1. Verification based tools</w:t>
      </w:r>
    </w:p>
    <w:p w:rsidR="004B4F8A" w:rsidRDefault="004B4F8A" w:rsidP="004B4F8A">
      <w:pPr>
        <w:pStyle w:val="MijnStandaard"/>
        <w:rPr>
          <w:lang w:val="en-GB" w:eastAsia="nl-BE"/>
        </w:rPr>
      </w:pPr>
      <w:r w:rsidRPr="004B4F8A">
        <w:rPr>
          <w:b/>
          <w:lang w:val="en-GB" w:eastAsia="nl-BE"/>
        </w:rPr>
        <w:t xml:space="preserve">= </w:t>
      </w:r>
      <w:r w:rsidRPr="004B4F8A">
        <w:rPr>
          <w:lang w:val="en-GB" w:eastAsia="nl-BE"/>
        </w:rPr>
        <w:t xml:space="preserve"> ad hoc querying x reporting</w:t>
      </w:r>
      <w:r w:rsidRPr="004B4F8A">
        <w:rPr>
          <w:lang w:val="en-GB" w:eastAsia="nl-BE"/>
        </w:rPr>
        <w:br/>
        <w:t>OLAP</w:t>
      </w:r>
      <w:r w:rsidR="00682C00">
        <w:rPr>
          <w:lang w:val="en-GB" w:eastAsia="nl-BE"/>
        </w:rPr>
        <w:t xml:space="preserve"> (multidimensional analysis of data warehouse data)</w:t>
      </w:r>
    </w:p>
    <w:p w:rsidR="00682C00" w:rsidRDefault="00682C00" w:rsidP="004B4F8A">
      <w:pPr>
        <w:pStyle w:val="MijnStandaard"/>
        <w:rPr>
          <w:lang w:val="en-GB" w:eastAsia="nl-BE"/>
        </w:rPr>
      </w:pPr>
      <w:r>
        <w:rPr>
          <w:lang w:val="en-GB" w:eastAsia="nl-BE"/>
        </w:rPr>
        <w:t>Vb. Slice-dice, drilling down, rolling up, pivoting</w:t>
      </w:r>
    </w:p>
    <w:p w:rsidR="00682C00" w:rsidRDefault="00682C00" w:rsidP="004B4F8A">
      <w:pPr>
        <w:pStyle w:val="MijnStandaard"/>
        <w:rPr>
          <w:lang w:val="en-GB" w:eastAsia="nl-BE"/>
        </w:rPr>
      </w:pPr>
    </w:p>
    <w:p w:rsidR="00682C00" w:rsidRDefault="00682C00" w:rsidP="004B4F8A">
      <w:pPr>
        <w:pStyle w:val="MijnStandaard"/>
        <w:rPr>
          <w:b/>
          <w:lang w:val="en-GB" w:eastAsia="nl-BE"/>
        </w:rPr>
      </w:pPr>
      <w:r w:rsidRPr="00682C00">
        <w:rPr>
          <w:b/>
          <w:lang w:val="en-GB" w:eastAsia="nl-BE"/>
        </w:rPr>
        <w:t>2. Discovery-oriented tools (data mining)</w:t>
      </w:r>
    </w:p>
    <w:p w:rsidR="00682C00" w:rsidRDefault="00682C00" w:rsidP="004B4F8A">
      <w:pPr>
        <w:pStyle w:val="MijnStandaard"/>
        <w:rPr>
          <w:lang w:val="en-GB" w:eastAsia="nl-BE"/>
        </w:rPr>
      </w:pPr>
      <w:r>
        <w:rPr>
          <w:lang w:val="en-GB" w:eastAsia="nl-BE"/>
        </w:rPr>
        <w:t>= knowledge discovery: search for hidden patterns</w:t>
      </w:r>
      <w:r>
        <w:rPr>
          <w:lang w:val="en-GB" w:eastAsia="nl-BE"/>
        </w:rPr>
        <w:br/>
        <w:t>Supports associations, classification x prediction</w:t>
      </w:r>
    </w:p>
    <w:p w:rsidR="00682C00" w:rsidRDefault="00682C00" w:rsidP="004B4F8A">
      <w:pPr>
        <w:pStyle w:val="MijnStandaard"/>
        <w:rPr>
          <w:lang w:val="en-GB" w:eastAsia="nl-BE"/>
        </w:rPr>
      </w:pPr>
    </w:p>
    <w:p w:rsidR="00682C00" w:rsidRPr="00682C00" w:rsidRDefault="00682C00" w:rsidP="004B4F8A">
      <w:pPr>
        <w:pStyle w:val="MijnStandaard"/>
        <w:rPr>
          <w:b/>
          <w:lang w:val="en-GB" w:eastAsia="nl-BE"/>
        </w:rPr>
      </w:pPr>
      <w:r w:rsidRPr="00682C00">
        <w:rPr>
          <w:b/>
          <w:lang w:val="en-GB" w:eastAsia="nl-BE"/>
        </w:rPr>
        <w:t>3. Data warehouse querying</w:t>
      </w:r>
    </w:p>
    <w:p w:rsidR="00682C00" w:rsidRDefault="00682C00" w:rsidP="004B4F8A">
      <w:pPr>
        <w:pStyle w:val="MijnStandaard"/>
        <w:rPr>
          <w:lang w:val="en-GB" w:eastAsia="nl-BE"/>
        </w:rPr>
      </w:pPr>
      <w:r>
        <w:rPr>
          <w:lang w:val="en-GB" w:eastAsia="nl-BE"/>
        </w:rPr>
        <w:t>met Multi dimensional eXpressions (MDX)</w:t>
      </w:r>
    </w:p>
    <w:p w:rsidR="00682C00" w:rsidRPr="002F5C37" w:rsidRDefault="00682C00" w:rsidP="004B4F8A">
      <w:pPr>
        <w:pStyle w:val="MijnStandaard"/>
        <w:rPr>
          <w:lang w:val="nl-BE" w:eastAsia="nl-BE"/>
        </w:rPr>
      </w:pPr>
      <w:r>
        <w:rPr>
          <w:lang w:val="en-GB" w:eastAsia="nl-BE"/>
        </w:rPr>
        <w:t xml:space="preserve">= language for defining x querying multidim. </w:t>
      </w:r>
      <w:r w:rsidRPr="002F5C37">
        <w:rPr>
          <w:lang w:val="nl-BE" w:eastAsia="nl-BE"/>
        </w:rPr>
        <w:t>Database (net als SQL voor relationele database)</w:t>
      </w:r>
    </w:p>
    <w:p w:rsidR="00682C00" w:rsidRDefault="00682C00" w:rsidP="004B4F8A">
      <w:pPr>
        <w:pStyle w:val="MijnStandaard"/>
        <w:rPr>
          <w:lang w:val="en-GB" w:eastAsia="nl-BE"/>
        </w:rPr>
      </w:pPr>
      <w:r>
        <w:rPr>
          <w:lang w:val="en-GB" w:eastAsia="nl-BE"/>
        </w:rPr>
        <w:t>= standard voor OLAP tools</w:t>
      </w:r>
    </w:p>
    <w:p w:rsidR="00682C00" w:rsidRPr="002F5C37" w:rsidRDefault="00682C00" w:rsidP="004B4F8A">
      <w:pPr>
        <w:pStyle w:val="MijnStandaard"/>
        <w:rPr>
          <w:lang w:val="en-GB" w:eastAsia="nl-BE"/>
        </w:rPr>
      </w:pPr>
      <w:r w:rsidRPr="002F5C37">
        <w:rPr>
          <w:lang w:val="en-GB" w:eastAsia="nl-BE"/>
        </w:rPr>
        <w:t>SQL: tables, attributs, tuples</w:t>
      </w:r>
    </w:p>
    <w:p w:rsidR="00682C00" w:rsidRDefault="00682C00" w:rsidP="004B4F8A">
      <w:pPr>
        <w:pStyle w:val="MijnStandaard"/>
        <w:rPr>
          <w:lang w:val="nl-BE" w:eastAsia="nl-BE"/>
        </w:rPr>
      </w:pPr>
      <w:r w:rsidRPr="00682C00">
        <w:rPr>
          <w:lang w:val="fr-BE" w:eastAsia="nl-BE"/>
        </w:rPr>
        <w:t>MDX: data cubes, dimensions, hierarchies x memebers</w:t>
      </w:r>
      <w:r>
        <w:rPr>
          <w:lang w:val="fr-BE" w:eastAsia="nl-BE"/>
        </w:rPr>
        <w:br/>
        <w:t xml:space="preserve">Vb. </w:t>
      </w:r>
      <w:r w:rsidRPr="00682C00">
        <w:rPr>
          <w:lang w:val="nl-BE" w:eastAsia="nl-BE"/>
        </w:rPr>
        <w:t xml:space="preserve">Roll up (maakt dimensie groter), drill-down (kleinere dimensie), </w:t>
      </w:r>
      <w:r>
        <w:rPr>
          <w:lang w:val="nl-BE" w:eastAsia="nl-BE"/>
        </w:rPr>
        <w:br/>
      </w:r>
      <w:r w:rsidRPr="00682C00">
        <w:rPr>
          <w:lang w:val="nl-BE" w:eastAsia="nl-BE"/>
        </w:rPr>
        <w:t>slice (Kies 1 dimensie x laat andere 2 zien), dice (</w:t>
      </w:r>
      <w:r>
        <w:rPr>
          <w:lang w:val="nl-BE" w:eastAsia="nl-BE"/>
        </w:rPr>
        <w:t>kies 2 dimensies en maak eigen kubus)</w:t>
      </w:r>
    </w:p>
    <w:p w:rsidR="00682C00" w:rsidRDefault="00682C00" w:rsidP="004B4F8A">
      <w:pPr>
        <w:pStyle w:val="MijnStandaard"/>
        <w:rPr>
          <w:lang w:val="nl-BE" w:eastAsia="nl-BE"/>
        </w:rPr>
      </w:pPr>
    </w:p>
    <w:p w:rsidR="00682C00" w:rsidRDefault="00682C00" w:rsidP="004B4F8A">
      <w:pPr>
        <w:pStyle w:val="MijnStandaard"/>
        <w:rPr>
          <w:lang w:val="en-GB" w:eastAsia="nl-BE"/>
        </w:rPr>
      </w:pPr>
      <w:r w:rsidRPr="00682C00">
        <w:rPr>
          <w:b/>
          <w:lang w:val="en-GB" w:eastAsia="nl-BE"/>
        </w:rPr>
        <w:t>4. Advanced topics in data warehousing</w:t>
      </w:r>
      <w:r w:rsidRPr="00682C00">
        <w:rPr>
          <w:b/>
          <w:lang w:val="en-GB" w:eastAsia="nl-BE"/>
        </w:rPr>
        <w:br/>
      </w:r>
      <w:r>
        <w:rPr>
          <w:lang w:val="en-GB" w:eastAsia="nl-BE"/>
        </w:rPr>
        <w:t>Vb. Spatial data warehouse (vb. Geographic information systems GISs)</w:t>
      </w:r>
    </w:p>
    <w:p w:rsidR="00CF6618" w:rsidRDefault="00682C00" w:rsidP="004B4F8A">
      <w:pPr>
        <w:pStyle w:val="MijnStandaard"/>
        <w:rPr>
          <w:lang w:val="en-GB" w:eastAsia="nl-BE"/>
        </w:rPr>
      </w:pPr>
      <w:r w:rsidRPr="00682C00">
        <w:rPr>
          <w:lang w:val="en-GB" w:eastAsia="nl-BE"/>
        </w:rPr>
        <w:t>Trajectory data warehouses, In-memory database systemen (SAP Hana), real-time dwh, semantic web technologies, multimedia dwh</w:t>
      </w:r>
      <w:r w:rsidRPr="00682C00">
        <w:rPr>
          <w:lang w:val="en-GB" w:eastAsia="nl-BE"/>
        </w:rPr>
        <w:br/>
      </w:r>
    </w:p>
    <w:p w:rsidR="00682C00" w:rsidRPr="002F5C37" w:rsidRDefault="00CF6618" w:rsidP="00CF6618">
      <w:pPr>
        <w:pStyle w:val="Kop1mijn"/>
        <w:rPr>
          <w:lang w:val="en-GB" w:eastAsia="nl-BE"/>
        </w:rPr>
      </w:pPr>
      <w:r w:rsidRPr="002F5C37">
        <w:rPr>
          <w:lang w:val="en-GB" w:eastAsia="nl-BE"/>
        </w:rPr>
        <w:br w:type="column"/>
      </w:r>
      <w:r w:rsidRPr="002F5C37">
        <w:rPr>
          <w:lang w:val="en-GB" w:eastAsia="nl-BE"/>
        </w:rPr>
        <w:lastRenderedPageBreak/>
        <w:t>3. DATA ANALYTICS</w:t>
      </w:r>
      <w:r w:rsidR="00B66DEA" w:rsidRPr="002F5C37">
        <w:rPr>
          <w:lang w:val="en-GB" w:eastAsia="nl-BE"/>
        </w:rPr>
        <w:t xml:space="preserve"> (discovery based)</w:t>
      </w:r>
    </w:p>
    <w:p w:rsidR="00CF6618" w:rsidRPr="002F5C37" w:rsidRDefault="00CF6618" w:rsidP="00CF6618">
      <w:pPr>
        <w:pStyle w:val="Kop2mijn"/>
        <w:rPr>
          <w:lang w:val="en-GB" w:eastAsia="nl-BE"/>
        </w:rPr>
      </w:pPr>
      <w:r w:rsidRPr="002F5C37">
        <w:rPr>
          <w:lang w:val="en-GB" w:eastAsia="nl-BE"/>
        </w:rPr>
        <w:t>3.1 Big data: 5 characteristics</w:t>
      </w:r>
    </w:p>
    <w:p w:rsidR="00CF6618" w:rsidRPr="00CF6618" w:rsidRDefault="00CF6618" w:rsidP="00CF6618">
      <w:pPr>
        <w:pStyle w:val="MijnStandaard"/>
        <w:numPr>
          <w:ilvl w:val="0"/>
          <w:numId w:val="10"/>
        </w:numPr>
        <w:rPr>
          <w:lang w:val="en-GB" w:eastAsia="nl-BE"/>
        </w:rPr>
      </w:pPr>
      <w:r w:rsidRPr="00CF6618">
        <w:rPr>
          <w:lang w:val="en-GB" w:eastAsia="nl-BE"/>
        </w:rPr>
        <w:t>Huge</w:t>
      </w:r>
      <w:r w:rsidRPr="00CF6618">
        <w:rPr>
          <w:lang w:val="en-GB" w:eastAsia="nl-BE"/>
        </w:rPr>
        <w:br/>
        <w:t>Huge volumes of data in the world</w:t>
      </w:r>
    </w:p>
    <w:p w:rsidR="00CF6618" w:rsidRDefault="00CF6618" w:rsidP="00CF6618">
      <w:pPr>
        <w:pStyle w:val="MijnStandaard"/>
        <w:numPr>
          <w:ilvl w:val="0"/>
          <w:numId w:val="10"/>
        </w:numPr>
        <w:rPr>
          <w:lang w:val="en-GB" w:eastAsia="nl-BE"/>
        </w:rPr>
      </w:pPr>
      <w:r>
        <w:rPr>
          <w:lang w:val="en-GB" w:eastAsia="nl-BE"/>
        </w:rPr>
        <w:t>Everywhere</w:t>
      </w:r>
      <w:r>
        <w:rPr>
          <w:lang w:val="en-GB" w:eastAsia="nl-BE"/>
        </w:rPr>
        <w:br/>
        <w:t>Huge quantities of data are acquired everywhere, in all aspects of life</w:t>
      </w:r>
      <w:r>
        <w:rPr>
          <w:lang w:val="en-GB" w:eastAsia="nl-BE"/>
        </w:rPr>
        <w:br/>
        <w:t>vb. Science, social networks, transportation, media,…</w:t>
      </w:r>
    </w:p>
    <w:p w:rsidR="00CF6618" w:rsidRDefault="00CF6618" w:rsidP="00CF6618">
      <w:pPr>
        <w:pStyle w:val="MijnStandaard"/>
        <w:numPr>
          <w:ilvl w:val="0"/>
          <w:numId w:val="10"/>
        </w:numPr>
        <w:rPr>
          <w:lang w:val="en-GB" w:eastAsia="nl-BE"/>
        </w:rPr>
      </w:pPr>
      <w:r>
        <w:rPr>
          <w:lang w:val="en-GB" w:eastAsia="nl-BE"/>
        </w:rPr>
        <w:t>Job opportunities are sky-rocketing</w:t>
      </w:r>
      <w:r>
        <w:rPr>
          <w:lang w:val="en-GB" w:eastAsia="nl-BE"/>
        </w:rPr>
        <w:br/>
        <w:t xml:space="preserve">Extremely high demand for Big Data analysis skills </w:t>
      </w:r>
    </w:p>
    <w:p w:rsidR="00CF6618" w:rsidRDefault="00CF6618" w:rsidP="00CF6618">
      <w:pPr>
        <w:pStyle w:val="MijnStandaard"/>
        <w:numPr>
          <w:ilvl w:val="0"/>
          <w:numId w:val="10"/>
        </w:numPr>
        <w:rPr>
          <w:lang w:val="en-GB" w:eastAsia="nl-BE"/>
        </w:rPr>
      </w:pPr>
      <w:r>
        <w:rPr>
          <w:lang w:val="en-GB" w:eastAsia="nl-BE"/>
        </w:rPr>
        <w:t>Scary</w:t>
      </w:r>
      <w:r>
        <w:rPr>
          <w:lang w:val="en-GB" w:eastAsia="nl-BE"/>
        </w:rPr>
        <w:br/>
        <w:t xml:space="preserve">= Big Data is taking us to a tipping point </w:t>
      </w:r>
      <w:r>
        <w:rPr>
          <w:lang w:val="en-GB" w:eastAsia="nl-BE"/>
        </w:rPr>
        <w:br/>
        <w:t>(how can we handle, manage, learn x discover from big data)</w:t>
      </w:r>
    </w:p>
    <w:p w:rsidR="00CF6618" w:rsidRDefault="00CF6618" w:rsidP="00CF6618">
      <w:pPr>
        <w:pStyle w:val="MijnStandaard"/>
        <w:numPr>
          <w:ilvl w:val="0"/>
          <w:numId w:val="10"/>
        </w:numPr>
        <w:rPr>
          <w:lang w:val="en-GB" w:eastAsia="nl-BE"/>
        </w:rPr>
      </w:pPr>
      <w:r>
        <w:rPr>
          <w:lang w:val="en-GB" w:eastAsia="nl-BE"/>
        </w:rPr>
        <w:t>Promising</w:t>
      </w:r>
      <w:r>
        <w:rPr>
          <w:lang w:val="en-GB" w:eastAsia="nl-BE"/>
        </w:rPr>
        <w:br/>
        <w:t>= big data leads to big insights x new discoveries</w:t>
      </w:r>
    </w:p>
    <w:p w:rsidR="00CF6618" w:rsidRDefault="00CF6618" w:rsidP="00CF6618">
      <w:pPr>
        <w:pStyle w:val="MijnStandaard"/>
        <w:rPr>
          <w:lang w:val="en-GB" w:eastAsia="nl-BE"/>
        </w:rPr>
      </w:pPr>
    </w:p>
    <w:p w:rsidR="00CF6618" w:rsidRPr="002F5C37" w:rsidRDefault="00CF6618" w:rsidP="00CF6618">
      <w:pPr>
        <w:pStyle w:val="Kop2mijn"/>
        <w:rPr>
          <w:lang w:val="en-GB" w:eastAsia="nl-BE"/>
        </w:rPr>
      </w:pPr>
      <w:r w:rsidRPr="002F5C37">
        <w:rPr>
          <w:lang w:val="en-GB" w:eastAsia="nl-BE"/>
        </w:rPr>
        <w:t>3.2 Knowledge Discovery in Databases (KDD)</w:t>
      </w:r>
    </w:p>
    <w:p w:rsidR="00CF6618" w:rsidRPr="00CF6618" w:rsidRDefault="00CF6618" w:rsidP="00CF6618">
      <w:pPr>
        <w:pStyle w:val="MijnStandaard"/>
        <w:rPr>
          <w:lang w:val="en-GB" w:eastAsia="nl-BE"/>
        </w:rPr>
      </w:pPr>
      <w:r w:rsidRPr="00CF6618">
        <w:rPr>
          <w:lang w:val="en-GB" w:eastAsia="nl-BE"/>
        </w:rPr>
        <w:t xml:space="preserve">= process of automatically </w:t>
      </w:r>
      <w:r w:rsidR="000F102F" w:rsidRPr="00CF6618">
        <w:rPr>
          <w:lang w:val="en-GB" w:eastAsia="nl-BE"/>
        </w:rPr>
        <w:t>identifying</w:t>
      </w:r>
      <w:r w:rsidR="005D49D6">
        <w:rPr>
          <w:lang w:val="en-GB" w:eastAsia="nl-BE"/>
        </w:rPr>
        <w:t xml:space="preserve"> models x </w:t>
      </w:r>
      <w:r w:rsidRPr="00CF6618">
        <w:rPr>
          <w:lang w:val="en-GB" w:eastAsia="nl-BE"/>
        </w:rPr>
        <w:t xml:space="preserve">patterns </w:t>
      </w:r>
      <w:r w:rsidR="005D49D6">
        <w:rPr>
          <w:lang w:val="en-GB" w:eastAsia="nl-BE"/>
        </w:rPr>
        <w:t xml:space="preserve">from massive observational databases </w:t>
      </w:r>
      <w:r w:rsidR="005D49D6">
        <w:rPr>
          <w:lang w:val="en-GB" w:eastAsia="nl-BE"/>
        </w:rPr>
        <w:br/>
        <w:t>that are: valid, novel (non-obvious to the system), useful x understandable</w:t>
      </w:r>
    </w:p>
    <w:p w:rsidR="00682C00" w:rsidRDefault="005D49D6" w:rsidP="004B4F8A">
      <w:pPr>
        <w:pStyle w:val="MijnStandaard"/>
        <w:rPr>
          <w:lang w:val="nl-BE" w:eastAsia="nl-BE"/>
        </w:rPr>
      </w:pPr>
      <w:r w:rsidRPr="005D49D6">
        <w:rPr>
          <w:lang w:val="nl-BE" w:eastAsia="nl-BE"/>
        </w:rPr>
        <w:t>! Garbage-in, garbage-out, als je juistse data niet kan ingeven, kan je nt juiste conclusies trekken</w:t>
      </w:r>
    </w:p>
    <w:p w:rsidR="005D49D6" w:rsidRDefault="005D49D6" w:rsidP="004B4F8A">
      <w:pPr>
        <w:pStyle w:val="MijnStandaard"/>
        <w:rPr>
          <w:lang w:val="nl-BE" w:eastAsia="nl-BE"/>
        </w:rPr>
      </w:pPr>
    </w:p>
    <w:p w:rsidR="005D49D6" w:rsidRPr="002F5C37" w:rsidRDefault="005D49D6" w:rsidP="005D49D6">
      <w:pPr>
        <w:pStyle w:val="Kop3mijn"/>
        <w:rPr>
          <w:lang w:val="en-GB" w:eastAsia="nl-BE"/>
        </w:rPr>
      </w:pPr>
      <w:r>
        <w:rPr>
          <w:noProof/>
          <w:lang w:val="nl-BE" w:eastAsia="nl-BE"/>
        </w:rPr>
        <w:drawing>
          <wp:anchor distT="0" distB="0" distL="114300" distR="114300" simplePos="0" relativeHeight="251668480" behindDoc="0" locked="0" layoutInCell="1" allowOverlap="1" wp14:anchorId="74EEC849" wp14:editId="07869B46">
            <wp:simplePos x="0" y="0"/>
            <wp:positionH relativeFrom="margin">
              <wp:posOffset>2436495</wp:posOffset>
            </wp:positionH>
            <wp:positionV relativeFrom="paragraph">
              <wp:posOffset>7620</wp:posOffset>
            </wp:positionV>
            <wp:extent cx="3573145" cy="1976755"/>
            <wp:effectExtent l="0" t="0" r="8255" b="4445"/>
            <wp:wrapSquare wrapText="bothSides"/>
            <wp:docPr id="92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1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3145" cy="1976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5C37">
        <w:rPr>
          <w:lang w:val="en-GB" w:eastAsia="nl-BE"/>
        </w:rPr>
        <w:t>3.2.1 Data pre-processing</w:t>
      </w:r>
    </w:p>
    <w:p w:rsidR="005D49D6" w:rsidRDefault="005D49D6" w:rsidP="005D49D6">
      <w:pPr>
        <w:pStyle w:val="MijnStandaard"/>
        <w:rPr>
          <w:lang w:val="en-GB" w:eastAsia="nl-BE"/>
        </w:rPr>
      </w:pPr>
      <w:r w:rsidRPr="00B66DEA">
        <w:rPr>
          <w:b/>
          <w:lang w:val="en-GB" w:eastAsia="nl-BE"/>
        </w:rPr>
        <w:t>Data types</w:t>
      </w:r>
      <w:r>
        <w:rPr>
          <w:lang w:val="en-GB" w:eastAsia="nl-BE"/>
        </w:rPr>
        <w:br/>
        <w:t>1. Continuous</w:t>
      </w:r>
    </w:p>
    <w:p w:rsidR="005D49D6" w:rsidRDefault="005D49D6" w:rsidP="005D49D6">
      <w:pPr>
        <w:pStyle w:val="MijnStandaard"/>
        <w:rPr>
          <w:lang w:val="en-GB" w:eastAsia="nl-BE"/>
        </w:rPr>
      </w:pPr>
      <w:r>
        <w:rPr>
          <w:lang w:val="en-GB" w:eastAsia="nl-BE"/>
        </w:rPr>
        <w:t>2. Categorical</w:t>
      </w:r>
    </w:p>
    <w:p w:rsidR="005D49D6" w:rsidRDefault="005D49D6" w:rsidP="005D49D6">
      <w:pPr>
        <w:pStyle w:val="MijnStandaard"/>
        <w:rPr>
          <w:lang w:val="en-GB" w:eastAsia="nl-BE"/>
        </w:rPr>
      </w:pPr>
      <w:r>
        <w:rPr>
          <w:lang w:val="en-GB" w:eastAsia="nl-BE"/>
        </w:rPr>
        <w:t xml:space="preserve">Vb. Nominal (marital status), </w:t>
      </w:r>
      <w:r>
        <w:rPr>
          <w:lang w:val="en-GB" w:eastAsia="nl-BE"/>
        </w:rPr>
        <w:br/>
      </w:r>
      <w:r w:rsidRPr="005D49D6">
        <w:rPr>
          <w:lang w:val="en-GB" w:eastAsia="nl-BE"/>
        </w:rPr>
        <w:t xml:space="preserve">ordinal </w:t>
      </w:r>
      <w:r>
        <w:rPr>
          <w:lang w:val="en-GB" w:eastAsia="nl-BE"/>
        </w:rPr>
        <w:t>(credit rating A,AA,…),</w:t>
      </w:r>
      <w:r>
        <w:rPr>
          <w:lang w:val="en-GB" w:eastAsia="nl-BE"/>
        </w:rPr>
        <w:br/>
        <w:t>binary (gender)</w:t>
      </w:r>
    </w:p>
    <w:p w:rsidR="005D49D6" w:rsidRDefault="00B66DEA" w:rsidP="005D49D6">
      <w:pPr>
        <w:pStyle w:val="MijnStandaard"/>
        <w:rPr>
          <w:lang w:val="en-GB" w:eastAsia="nl-BE"/>
        </w:rPr>
      </w:pPr>
      <w:r w:rsidRPr="00B66DEA">
        <w:rPr>
          <w:b/>
          <w:lang w:val="en-GB" w:eastAsia="nl-BE"/>
        </w:rPr>
        <w:t>Missing values</w:t>
      </w:r>
      <w:r>
        <w:rPr>
          <w:lang w:val="en-GB" w:eastAsia="nl-BE"/>
        </w:rPr>
        <w:t xml:space="preserve"> </w:t>
      </w:r>
      <w:r>
        <w:rPr>
          <w:lang w:val="en-GB" w:eastAsia="nl-BE"/>
        </w:rPr>
        <w:br/>
        <w:t>Vb. Replace with average</w:t>
      </w:r>
    </w:p>
    <w:p w:rsidR="00B66DEA" w:rsidRDefault="00B66DEA" w:rsidP="005D49D6">
      <w:pPr>
        <w:pStyle w:val="MijnStandaard"/>
        <w:rPr>
          <w:lang w:val="en-GB" w:eastAsia="nl-BE"/>
        </w:rPr>
      </w:pPr>
      <w:r w:rsidRPr="00B66DEA">
        <w:rPr>
          <w:b/>
          <w:lang w:val="en-GB" w:eastAsia="nl-BE"/>
        </w:rPr>
        <w:t>Outliers</w:t>
      </w:r>
      <w:r>
        <w:rPr>
          <w:lang w:val="en-GB" w:eastAsia="nl-BE"/>
        </w:rPr>
        <w:t xml:space="preserve"> </w:t>
      </w:r>
      <w:r>
        <w:rPr>
          <w:lang w:val="en-GB" w:eastAsia="nl-BE"/>
        </w:rPr>
        <w:br/>
        <w:t>vb. wrong/ extreme observations</w:t>
      </w:r>
    </w:p>
    <w:p w:rsidR="00B66DEA" w:rsidRDefault="00B66DEA" w:rsidP="005D49D6">
      <w:pPr>
        <w:pStyle w:val="MijnStandaard"/>
        <w:rPr>
          <w:lang w:val="en-GB" w:eastAsia="nl-BE"/>
        </w:rPr>
      </w:pPr>
      <w:r w:rsidRPr="00B66DEA">
        <w:rPr>
          <w:b/>
          <w:lang w:val="en-GB" w:eastAsia="nl-BE"/>
        </w:rPr>
        <w:t>Definition of target variable</w:t>
      </w:r>
      <w:r>
        <w:rPr>
          <w:lang w:val="en-GB" w:eastAsia="nl-BE"/>
        </w:rPr>
        <w:br/>
        <w:t>Vb. Credit scoring (bad player), churn management</w:t>
      </w:r>
    </w:p>
    <w:p w:rsidR="00B66DEA" w:rsidRDefault="00B66DEA" w:rsidP="005D49D6">
      <w:pPr>
        <w:pStyle w:val="MijnStandaard"/>
        <w:rPr>
          <w:lang w:val="en-GB" w:eastAsia="nl-BE"/>
        </w:rPr>
      </w:pPr>
    </w:p>
    <w:p w:rsidR="00B66DEA" w:rsidRPr="002F5C37" w:rsidRDefault="00B66DEA" w:rsidP="00B66DEA">
      <w:pPr>
        <w:pStyle w:val="Kop3mijn"/>
        <w:rPr>
          <w:lang w:val="en-GB" w:eastAsia="nl-BE"/>
        </w:rPr>
      </w:pPr>
      <w:r w:rsidRPr="002F5C37">
        <w:rPr>
          <w:lang w:val="en-GB" w:eastAsia="nl-BE"/>
        </w:rPr>
        <w:t xml:space="preserve">3.2.2 Data mining tasks! </w:t>
      </w:r>
    </w:p>
    <w:p w:rsidR="00B66DEA" w:rsidRPr="002F5C37" w:rsidRDefault="00B66DEA" w:rsidP="00B66DEA">
      <w:pPr>
        <w:pStyle w:val="MijnStandaard"/>
        <w:rPr>
          <w:b/>
          <w:lang w:val="en-GB" w:eastAsia="nl-BE"/>
        </w:rPr>
      </w:pPr>
      <w:r w:rsidRPr="002F5C37">
        <w:rPr>
          <w:b/>
          <w:lang w:val="en-GB" w:eastAsia="nl-BE"/>
        </w:rPr>
        <w:t>1. Predictive/ supervised methods</w:t>
      </w:r>
    </w:p>
    <w:p w:rsidR="00B66DEA" w:rsidRDefault="00B66DEA" w:rsidP="00B66DEA">
      <w:pPr>
        <w:pStyle w:val="MijnStandaard"/>
        <w:rPr>
          <w:lang w:val="en-GB" w:eastAsia="nl-BE"/>
        </w:rPr>
      </w:pPr>
      <w:r w:rsidRPr="00B66DEA">
        <w:rPr>
          <w:lang w:val="en-GB" w:eastAsia="nl-BE"/>
        </w:rPr>
        <w:t>= use of variables to predict unknown/ future values of another value</w:t>
      </w:r>
      <w:r>
        <w:rPr>
          <w:lang w:val="en-GB" w:eastAsia="nl-BE"/>
        </w:rPr>
        <w:br/>
        <w:t>Mbv classication (class labels) x regression (continuous value)</w:t>
      </w:r>
    </w:p>
    <w:p w:rsidR="00B66DEA" w:rsidRPr="00B66DEA" w:rsidRDefault="00B66DEA" w:rsidP="00B66DEA">
      <w:pPr>
        <w:pStyle w:val="MijnStandaard"/>
        <w:rPr>
          <w:lang w:val="nl-BE" w:eastAsia="nl-BE"/>
        </w:rPr>
      </w:pPr>
      <w:r w:rsidRPr="00B66DEA">
        <w:rPr>
          <w:lang w:val="en-GB" w:eastAsia="nl-BE"/>
        </w:rPr>
        <w:sym w:font="Wingdings" w:char="F0E0"/>
      </w:r>
      <w:r w:rsidRPr="00B66DEA">
        <w:rPr>
          <w:lang w:val="nl-BE" w:eastAsia="nl-BE"/>
        </w:rPr>
        <w:t xml:space="preserve"> Oude data gebruiken voor nieuwe data, voorspellende analyse met bestaande data records</w:t>
      </w:r>
    </w:p>
    <w:p w:rsidR="00B66DEA" w:rsidRDefault="00B66DEA" w:rsidP="00B66DEA">
      <w:pPr>
        <w:pStyle w:val="MijnStandaard"/>
        <w:rPr>
          <w:lang w:val="nl-BE" w:eastAsia="nl-BE"/>
        </w:rPr>
      </w:pPr>
    </w:p>
    <w:p w:rsidR="00B66DEA" w:rsidRPr="00B66DEA" w:rsidRDefault="00B66DEA" w:rsidP="00B66DEA">
      <w:pPr>
        <w:pStyle w:val="MijnStandaard"/>
        <w:rPr>
          <w:b/>
          <w:lang w:val="en-GB" w:eastAsia="nl-BE"/>
        </w:rPr>
      </w:pPr>
      <w:r w:rsidRPr="00B66DEA">
        <w:rPr>
          <w:b/>
          <w:lang w:val="en-GB" w:eastAsia="nl-BE"/>
        </w:rPr>
        <w:t>2. Descriptive/ unsupervised methods</w:t>
      </w:r>
    </w:p>
    <w:p w:rsidR="005D49D6" w:rsidRPr="00B66DEA" w:rsidRDefault="00B66DEA" w:rsidP="004B4F8A">
      <w:pPr>
        <w:pStyle w:val="MijnStandaard"/>
        <w:rPr>
          <w:lang w:val="en-GB" w:eastAsia="nl-BE"/>
        </w:rPr>
      </w:pPr>
      <w:r w:rsidRPr="00B66DEA">
        <w:rPr>
          <w:lang w:val="en-GB" w:eastAsia="nl-BE"/>
        </w:rPr>
        <w:t>= find human-interpretable patterns that describe the data</w:t>
      </w:r>
    </w:p>
    <w:p w:rsidR="00B66DEA" w:rsidRDefault="00B66DEA" w:rsidP="004B4F8A">
      <w:pPr>
        <w:pStyle w:val="MijnStandaard"/>
        <w:rPr>
          <w:lang w:val="en-GB" w:eastAsia="nl-BE"/>
        </w:rPr>
      </w:pPr>
      <w:r>
        <w:rPr>
          <w:lang w:val="en-GB" w:eastAsia="nl-BE"/>
        </w:rPr>
        <w:t>Mbv association rule learning, clustering x pattern mining</w:t>
      </w:r>
    </w:p>
    <w:p w:rsidR="00B66DEA" w:rsidRPr="00B66DEA" w:rsidRDefault="00B66DEA" w:rsidP="004B4F8A">
      <w:pPr>
        <w:pStyle w:val="MijnStandaard"/>
        <w:rPr>
          <w:lang w:val="nl-BE" w:eastAsia="nl-BE"/>
        </w:rPr>
      </w:pPr>
      <w:r w:rsidRPr="00B66DEA">
        <w:rPr>
          <w:lang w:val="en-GB" w:eastAsia="nl-BE"/>
        </w:rPr>
        <w:sym w:font="Wingdings" w:char="F0E0"/>
      </w:r>
      <w:r w:rsidRPr="00B66DEA">
        <w:rPr>
          <w:lang w:val="nl-BE" w:eastAsia="nl-BE"/>
        </w:rPr>
        <w:t xml:space="preserve"> Je wordt niet geleid door bepaalde variabele, zoekt zelfstandig naar nieuwe verbanden</w:t>
      </w:r>
    </w:p>
    <w:p w:rsidR="00B66DEA" w:rsidRDefault="00B66DEA" w:rsidP="004B4F8A">
      <w:pPr>
        <w:pStyle w:val="MijnStandaard"/>
        <w:rPr>
          <w:lang w:val="nl-BE" w:eastAsia="nl-BE"/>
        </w:rPr>
      </w:pPr>
    </w:p>
    <w:p w:rsidR="00B66DEA" w:rsidRPr="002F5C37" w:rsidRDefault="00B66DEA" w:rsidP="00B66DEA">
      <w:pPr>
        <w:pStyle w:val="Kop2mijn"/>
        <w:rPr>
          <w:lang w:val="en-GB" w:eastAsia="nl-BE"/>
        </w:rPr>
      </w:pPr>
      <w:r w:rsidRPr="002F5C37">
        <w:rPr>
          <w:lang w:val="en-GB" w:eastAsia="nl-BE"/>
        </w:rPr>
        <w:br w:type="column"/>
      </w:r>
      <w:r w:rsidRPr="002F5C37">
        <w:rPr>
          <w:lang w:val="en-GB" w:eastAsia="nl-BE"/>
        </w:rPr>
        <w:lastRenderedPageBreak/>
        <w:t>3.3 Predictive data mining</w:t>
      </w:r>
    </w:p>
    <w:p w:rsidR="005E0D82" w:rsidRDefault="005E0D82" w:rsidP="005E0D82">
      <w:pPr>
        <w:pStyle w:val="MijnStandaard"/>
        <w:rPr>
          <w:lang w:val="en-GB" w:eastAsia="nl-BE"/>
        </w:rPr>
      </w:pPr>
      <w:r w:rsidRPr="005E0D82">
        <w:rPr>
          <w:lang w:val="en-GB" w:eastAsia="nl-BE"/>
        </w:rPr>
        <w:t>= learn model, based on labelled data</w:t>
      </w:r>
      <w:r>
        <w:rPr>
          <w:lang w:val="en-GB" w:eastAsia="nl-BE"/>
        </w:rPr>
        <w:t xml:space="preserve"> </w:t>
      </w:r>
    </w:p>
    <w:p w:rsidR="005E0D82" w:rsidRPr="002F5C37" w:rsidRDefault="005E0D82" w:rsidP="005E0D82">
      <w:pPr>
        <w:pStyle w:val="Kop3mijn"/>
        <w:rPr>
          <w:lang w:val="en-GB" w:eastAsia="nl-BE"/>
        </w:rPr>
      </w:pPr>
      <w:r w:rsidRPr="002F5C37">
        <w:rPr>
          <w:lang w:val="en-GB" w:eastAsia="nl-BE"/>
        </w:rPr>
        <w:t>3.3.1 regression</w:t>
      </w:r>
    </w:p>
    <w:p w:rsidR="005E0D82" w:rsidRPr="005E0D82" w:rsidRDefault="005E0D82" w:rsidP="005E0D82">
      <w:pPr>
        <w:pStyle w:val="MijnStandaard"/>
        <w:rPr>
          <w:lang w:val="en-GB" w:eastAsia="nl-BE"/>
        </w:rPr>
      </w:pPr>
      <w:r w:rsidRPr="005E0D82">
        <w:rPr>
          <w:lang w:val="en-GB" w:eastAsia="nl-BE"/>
        </w:rPr>
        <w:t>If prediction variable is continuous</w:t>
      </w:r>
      <w:r w:rsidRPr="005E0D82">
        <w:rPr>
          <w:lang w:val="en-GB" w:eastAsia="nl-BE"/>
        </w:rPr>
        <w:br/>
        <w:t xml:space="preserve">mbv Linear regression x neural networks </w:t>
      </w:r>
    </w:p>
    <w:p w:rsidR="005E0D82" w:rsidRDefault="005E0D82" w:rsidP="005E0D82">
      <w:pPr>
        <w:pStyle w:val="MijnStandaard"/>
        <w:rPr>
          <w:lang w:val="en-GB" w:eastAsia="nl-BE"/>
        </w:rPr>
      </w:pPr>
      <w:r>
        <w:rPr>
          <w:lang w:val="en-GB" w:eastAsia="nl-BE"/>
        </w:rPr>
        <w:t>Vb. Sales prediction, stock pprice prediction</w:t>
      </w:r>
    </w:p>
    <w:p w:rsidR="005E0D82" w:rsidRDefault="005E0D82" w:rsidP="005E0D82">
      <w:pPr>
        <w:pStyle w:val="MijnStandaard"/>
        <w:rPr>
          <w:lang w:val="en-GB" w:eastAsia="nl-BE"/>
        </w:rPr>
      </w:pPr>
    </w:p>
    <w:p w:rsidR="005E0D82" w:rsidRPr="002F5C37" w:rsidRDefault="005E0D82" w:rsidP="005E0D82">
      <w:pPr>
        <w:pStyle w:val="Kop3mijn"/>
        <w:rPr>
          <w:lang w:val="en-GB" w:eastAsia="nl-BE"/>
        </w:rPr>
      </w:pPr>
      <w:r w:rsidRPr="002F5C37">
        <w:rPr>
          <w:lang w:val="en-GB" w:eastAsia="nl-BE"/>
        </w:rPr>
        <w:t>3.3.2 Classification</w:t>
      </w:r>
    </w:p>
    <w:p w:rsidR="005E0D82" w:rsidRDefault="005E0D82" w:rsidP="005E0D82">
      <w:pPr>
        <w:pStyle w:val="MijnStandaard"/>
        <w:rPr>
          <w:lang w:val="en-GB" w:eastAsia="nl-BE"/>
        </w:rPr>
      </w:pPr>
      <w:r w:rsidRPr="005E0D82">
        <w:rPr>
          <w:lang w:val="en-GB" w:eastAsia="nl-BE"/>
        </w:rPr>
        <w:t>= prediction variable has class label (is discrete)</w:t>
      </w:r>
    </w:p>
    <w:p w:rsidR="005E0D82" w:rsidRDefault="005E0D82" w:rsidP="005E0D82">
      <w:pPr>
        <w:pStyle w:val="MijnStandaard"/>
        <w:rPr>
          <w:lang w:val="en-GB" w:eastAsia="nl-BE"/>
        </w:rPr>
      </w:pPr>
      <w:r>
        <w:rPr>
          <w:lang w:val="en-GB" w:eastAsia="nl-BE"/>
        </w:rPr>
        <w:t>Vb voor: credit scoring, bankruptcy prediction, OCR, fraud detection, churn prediction</w:t>
      </w:r>
    </w:p>
    <w:p w:rsidR="005E0D82" w:rsidRPr="005E0D82" w:rsidRDefault="005E0D82" w:rsidP="005E0D82">
      <w:pPr>
        <w:pStyle w:val="MijnStandaard"/>
        <w:rPr>
          <w:b/>
          <w:lang w:val="en-GB" w:eastAsia="nl-BE"/>
        </w:rPr>
      </w:pPr>
      <w:r w:rsidRPr="005E0D82">
        <w:rPr>
          <w:b/>
          <w:lang w:val="en-GB" w:eastAsia="nl-BE"/>
        </w:rPr>
        <w:t>Methods</w:t>
      </w:r>
    </w:p>
    <w:p w:rsidR="005E0D82" w:rsidRDefault="005E0D82" w:rsidP="005E0D82">
      <w:pPr>
        <w:pStyle w:val="MijnStandaard"/>
        <w:numPr>
          <w:ilvl w:val="0"/>
          <w:numId w:val="13"/>
        </w:numPr>
        <w:rPr>
          <w:lang w:val="nl-BE" w:eastAsia="nl-BE"/>
        </w:rPr>
      </w:pPr>
      <w:r w:rsidRPr="00B15063">
        <w:rPr>
          <w:b/>
          <w:color w:val="FF0000"/>
          <w:lang w:val="en-GB" w:eastAsia="nl-BE"/>
        </w:rPr>
        <w:t>Nearest-neighbour classification</w:t>
      </w:r>
      <w:r>
        <w:rPr>
          <w:lang w:val="en-GB" w:eastAsia="nl-BE"/>
        </w:rPr>
        <w:br/>
        <w:t>= predictive learning technique obv majority prediction</w:t>
      </w:r>
      <w:r>
        <w:rPr>
          <w:lang w:val="en-GB" w:eastAsia="nl-BE"/>
        </w:rPr>
        <w:br/>
        <w:t>Geen effectief model geleerd, classificeren v afstanden tss oude instantie.</w:t>
      </w:r>
      <w:r>
        <w:rPr>
          <w:lang w:val="en-GB" w:eastAsia="nl-BE"/>
        </w:rPr>
        <w:br/>
      </w:r>
      <w:r w:rsidRPr="002F5C37">
        <w:rPr>
          <w:lang w:val="nl-BE" w:eastAsia="nl-BE"/>
        </w:rPr>
        <w:t xml:space="preserve">Kortste afstand = wss beste overeenkomst. </w:t>
      </w:r>
      <w:r w:rsidRPr="005E0D82">
        <w:rPr>
          <w:lang w:val="nl-BE" w:eastAsia="nl-BE"/>
        </w:rPr>
        <w:t xml:space="preserve">Label van die instantie w nieuwe label </w:t>
      </w:r>
    </w:p>
    <w:p w:rsidR="00AD769E" w:rsidRPr="00AD769E" w:rsidRDefault="005E0D82" w:rsidP="005E0D82">
      <w:pPr>
        <w:pStyle w:val="MijnStandaard"/>
        <w:ind w:left="720"/>
        <w:rPr>
          <w:lang w:val="nl-BE" w:eastAsia="nl-BE"/>
        </w:rPr>
      </w:pPr>
      <w:r w:rsidRPr="005E0D82">
        <w:rPr>
          <w:lang w:val="nl-BE" w:eastAsia="nl-BE"/>
        </w:rPr>
        <w:sym w:font="Wingdings" w:char="F0E0"/>
      </w:r>
      <w:r w:rsidRPr="00AD769E">
        <w:rPr>
          <w:lang w:val="nl-BE" w:eastAsia="nl-BE"/>
        </w:rPr>
        <w:t xml:space="preserve"> Nodig: set of stored records, distance metric, value of k, the number of nearest neighbours</w:t>
      </w:r>
      <w:r w:rsidRPr="00AD769E">
        <w:rPr>
          <w:lang w:val="nl-BE" w:eastAsia="nl-BE"/>
        </w:rPr>
        <w:br/>
      </w:r>
      <w:r w:rsidR="00AD769E" w:rsidRPr="00AD769E">
        <w:rPr>
          <w:lang w:val="nl-BE" w:eastAsia="nl-BE"/>
        </w:rPr>
        <w:t>! k goed kiezen, te klein is bepertk, te groot is teveel andere klassen</w:t>
      </w:r>
    </w:p>
    <w:p w:rsidR="00AD769E" w:rsidRDefault="00AD769E" w:rsidP="005E0D82">
      <w:pPr>
        <w:pStyle w:val="MijnStandaard"/>
        <w:ind w:left="720"/>
        <w:rPr>
          <w:u w:val="single"/>
          <w:lang w:val="nl-BE" w:eastAsia="nl-BE"/>
        </w:rPr>
      </w:pPr>
      <w:r w:rsidRPr="00AD769E">
        <w:rPr>
          <w:u w:val="single"/>
          <w:lang w:val="nl-BE" w:eastAsia="nl-BE"/>
        </w:rPr>
        <w:t>Voordelen</w:t>
      </w:r>
    </w:p>
    <w:p w:rsidR="00AD769E" w:rsidRDefault="00AD769E" w:rsidP="00AD769E">
      <w:pPr>
        <w:pStyle w:val="MijnStandaard"/>
        <w:numPr>
          <w:ilvl w:val="1"/>
          <w:numId w:val="13"/>
        </w:numPr>
        <w:rPr>
          <w:lang w:val="nl-BE" w:eastAsia="nl-BE"/>
        </w:rPr>
      </w:pPr>
      <w:r>
        <w:rPr>
          <w:lang w:val="nl-BE" w:eastAsia="nl-BE"/>
        </w:rPr>
        <w:t>Simpele methode, model leren obv oude records</w:t>
      </w:r>
    </w:p>
    <w:p w:rsidR="00AD769E" w:rsidRDefault="00AD769E" w:rsidP="00AD769E">
      <w:pPr>
        <w:pStyle w:val="MijnStandaard"/>
        <w:numPr>
          <w:ilvl w:val="1"/>
          <w:numId w:val="13"/>
        </w:numPr>
        <w:rPr>
          <w:lang w:val="nl-BE" w:eastAsia="nl-BE"/>
        </w:rPr>
      </w:pPr>
      <w:r>
        <w:rPr>
          <w:lang w:val="nl-BE" w:eastAsia="nl-BE"/>
        </w:rPr>
        <w:t>Classificatiemodel kan tegen lage K geupdated w</w:t>
      </w:r>
    </w:p>
    <w:p w:rsidR="00AD769E" w:rsidRDefault="00AD769E" w:rsidP="00AD769E">
      <w:pPr>
        <w:pStyle w:val="MijnStandaard"/>
        <w:numPr>
          <w:ilvl w:val="1"/>
          <w:numId w:val="13"/>
        </w:numPr>
        <w:rPr>
          <w:lang w:val="nl-BE" w:eastAsia="nl-BE"/>
        </w:rPr>
      </w:pPr>
      <w:r>
        <w:rPr>
          <w:lang w:val="nl-BE" w:eastAsia="nl-BE"/>
        </w:rPr>
        <w:t>Weinig parameters (enkel meeteenheid x k)</w:t>
      </w:r>
    </w:p>
    <w:p w:rsidR="00AD769E" w:rsidRDefault="00AD769E" w:rsidP="00AD769E">
      <w:pPr>
        <w:pStyle w:val="MijnStandaard"/>
        <w:ind w:left="720"/>
        <w:rPr>
          <w:u w:val="single"/>
          <w:lang w:val="nl-BE" w:eastAsia="nl-BE"/>
        </w:rPr>
      </w:pPr>
      <w:r w:rsidRPr="00AD769E">
        <w:rPr>
          <w:u w:val="single"/>
          <w:lang w:val="nl-BE" w:eastAsia="nl-BE"/>
        </w:rPr>
        <w:t>Nadelen</w:t>
      </w:r>
    </w:p>
    <w:p w:rsidR="00AD769E" w:rsidRPr="00AD769E" w:rsidRDefault="00AD769E" w:rsidP="00AD769E">
      <w:pPr>
        <w:pStyle w:val="MijnStandaard"/>
        <w:numPr>
          <w:ilvl w:val="1"/>
          <w:numId w:val="13"/>
        </w:numPr>
        <w:rPr>
          <w:u w:val="single"/>
          <w:lang w:val="nl-BE" w:eastAsia="nl-BE"/>
        </w:rPr>
      </w:pPr>
      <w:r>
        <w:rPr>
          <w:lang w:val="nl-BE" w:eastAsia="nl-BE"/>
        </w:rPr>
        <w:t>Problematisch voor datasets met veel attributen</w:t>
      </w:r>
    </w:p>
    <w:p w:rsidR="005E0D82" w:rsidRPr="00AD769E" w:rsidRDefault="00B15063" w:rsidP="00AD769E">
      <w:pPr>
        <w:pStyle w:val="MijnStandaard"/>
        <w:numPr>
          <w:ilvl w:val="1"/>
          <w:numId w:val="13"/>
        </w:numPr>
        <w:rPr>
          <w:u w:val="single"/>
          <w:lang w:val="nl-BE" w:eastAsia="nl-BE"/>
        </w:rPr>
      </w:pPr>
      <w:r>
        <w:rPr>
          <w:noProof/>
          <w:lang w:val="nl-BE" w:eastAsia="nl-BE"/>
        </w:rPr>
        <w:drawing>
          <wp:anchor distT="0" distB="0" distL="114300" distR="114300" simplePos="0" relativeHeight="251669504" behindDoc="0" locked="0" layoutInCell="1" allowOverlap="1" wp14:anchorId="277467A4" wp14:editId="37B8BF78">
            <wp:simplePos x="0" y="0"/>
            <wp:positionH relativeFrom="page">
              <wp:align>right</wp:align>
            </wp:positionH>
            <wp:positionV relativeFrom="paragraph">
              <wp:posOffset>159385</wp:posOffset>
            </wp:positionV>
            <wp:extent cx="2402205" cy="1360805"/>
            <wp:effectExtent l="0" t="0" r="0" b="0"/>
            <wp:wrapSquare wrapText="bothSides"/>
            <wp:docPr id="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8"/>
                    <pic:cNvPicPr>
                      <a:picLocks noChangeAspect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76" t="45189"/>
                    <a:stretch/>
                  </pic:blipFill>
                  <pic:spPr bwMode="auto">
                    <a:xfrm>
                      <a:off x="0" y="0"/>
                      <a:ext cx="2402205" cy="136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769E">
        <w:rPr>
          <w:lang w:val="nl-BE" w:eastAsia="nl-BE"/>
        </w:rPr>
        <w:t>Gevoelig voor ongebalanceerde datasets</w:t>
      </w:r>
      <w:r w:rsidR="005E0D82" w:rsidRPr="00AD769E">
        <w:rPr>
          <w:u w:val="single"/>
          <w:lang w:val="nl-BE" w:eastAsia="nl-BE"/>
        </w:rPr>
        <w:br/>
      </w:r>
    </w:p>
    <w:p w:rsidR="005E0D82" w:rsidRPr="00B15063" w:rsidRDefault="005E0D82" w:rsidP="005E0D82">
      <w:pPr>
        <w:pStyle w:val="MijnStandaard"/>
        <w:numPr>
          <w:ilvl w:val="0"/>
          <w:numId w:val="13"/>
        </w:numPr>
        <w:rPr>
          <w:b/>
          <w:color w:val="FF0000"/>
          <w:lang w:val="nl-BE" w:eastAsia="nl-BE"/>
        </w:rPr>
      </w:pPr>
      <w:r w:rsidRPr="00B15063">
        <w:rPr>
          <w:b/>
          <w:color w:val="FF0000"/>
          <w:lang w:val="nl-BE" w:eastAsia="nl-BE"/>
        </w:rPr>
        <w:t>Decision trees</w:t>
      </w:r>
    </w:p>
    <w:p w:rsidR="00AD769E" w:rsidRPr="00B15063" w:rsidRDefault="00AD769E" w:rsidP="00AD769E">
      <w:pPr>
        <w:pStyle w:val="MijnStandaard"/>
        <w:ind w:left="720"/>
        <w:rPr>
          <w:lang w:val="en-GB" w:eastAsia="nl-BE"/>
        </w:rPr>
      </w:pPr>
      <w:r w:rsidRPr="00AD769E">
        <w:rPr>
          <w:lang w:val="en-GB" w:eastAsia="nl-BE"/>
        </w:rPr>
        <w:t>Internal node = test op attribuut</w:t>
      </w:r>
      <w:r w:rsidRPr="00AD769E">
        <w:rPr>
          <w:lang w:val="en-GB" w:eastAsia="nl-BE"/>
        </w:rPr>
        <w:br/>
        <w:t>Branch = outcome of test</w:t>
      </w:r>
    </w:p>
    <w:p w:rsidR="00AD769E" w:rsidRDefault="00AD769E" w:rsidP="00AD769E">
      <w:pPr>
        <w:pStyle w:val="MijnStandaard"/>
        <w:ind w:left="720"/>
        <w:rPr>
          <w:lang w:val="en-GB" w:eastAsia="nl-BE"/>
        </w:rPr>
      </w:pPr>
      <w:r>
        <w:rPr>
          <w:lang w:val="en-GB" w:eastAsia="nl-BE"/>
        </w:rPr>
        <w:t>Leaf node = class label/ class label distribution</w:t>
      </w:r>
      <w:r>
        <w:rPr>
          <w:lang w:val="en-GB" w:eastAsia="nl-BE"/>
        </w:rPr>
        <w:br/>
      </w:r>
      <w:r w:rsidRPr="00AD769E">
        <w:rPr>
          <w:lang w:val="en-GB" w:eastAsia="nl-BE"/>
        </w:rPr>
        <w:sym w:font="Wingdings" w:char="F0E0"/>
      </w:r>
      <w:r>
        <w:rPr>
          <w:lang w:val="en-GB" w:eastAsia="nl-BE"/>
        </w:rPr>
        <w:t xml:space="preserve"> at ech node, one attribute is chosen to split into classes as much as possible</w:t>
      </w:r>
    </w:p>
    <w:p w:rsidR="00AD769E" w:rsidRDefault="00AD769E" w:rsidP="00AD769E">
      <w:pPr>
        <w:pStyle w:val="MijnStandaard"/>
        <w:ind w:left="720"/>
        <w:rPr>
          <w:lang w:val="en-GB" w:eastAsia="nl-BE"/>
        </w:rPr>
      </w:pPr>
      <w:r w:rsidRPr="00B15063">
        <w:rPr>
          <w:b/>
          <w:lang w:val="en-GB" w:eastAsia="nl-BE"/>
        </w:rPr>
        <w:t>Vb. Churn prediction/ retention modelling</w:t>
      </w:r>
      <w:r w:rsidR="00B15063">
        <w:rPr>
          <w:lang w:val="en-GB" w:eastAsia="nl-BE"/>
        </w:rPr>
        <w:br/>
        <w:t>= understanding why customers leave you</w:t>
      </w:r>
      <w:r w:rsidR="00B15063">
        <w:rPr>
          <w:lang w:val="en-GB" w:eastAsia="nl-BE"/>
        </w:rPr>
        <w:br/>
        <w:t>! LT-klanten zijn less price sensitive, cost less to serve x higher lifetime value = goed</w:t>
      </w:r>
    </w:p>
    <w:p w:rsidR="00710CDA" w:rsidRDefault="00710CDA" w:rsidP="00AD769E">
      <w:pPr>
        <w:pStyle w:val="MijnStandaard"/>
        <w:ind w:left="720"/>
        <w:rPr>
          <w:lang w:val="en-GB" w:eastAsia="nl-BE"/>
        </w:rPr>
      </w:pPr>
    </w:p>
    <w:p w:rsidR="00B15063" w:rsidRDefault="00B15063" w:rsidP="00AD769E">
      <w:pPr>
        <w:pStyle w:val="MijnStandaard"/>
        <w:ind w:left="720"/>
        <w:rPr>
          <w:lang w:val="en-GB" w:eastAsia="nl-BE"/>
        </w:rPr>
      </w:pPr>
      <w:r w:rsidRPr="00B15063">
        <w:rPr>
          <w:b/>
          <w:lang w:val="en-GB" w:eastAsia="nl-BE"/>
        </w:rPr>
        <w:t>Transaction buyers:</w:t>
      </w:r>
      <w:r>
        <w:rPr>
          <w:lang w:val="en-GB" w:eastAsia="nl-BE"/>
        </w:rPr>
        <w:t xml:space="preserve"> buy because of low price</w:t>
      </w:r>
      <w:r>
        <w:rPr>
          <w:lang w:val="en-GB" w:eastAsia="nl-BE"/>
        </w:rPr>
        <w:br/>
      </w:r>
      <w:r w:rsidRPr="00B15063">
        <w:rPr>
          <w:b/>
          <w:lang w:val="en-GB" w:eastAsia="nl-BE"/>
        </w:rPr>
        <w:t>Relationship buyers:</w:t>
      </w:r>
      <w:r>
        <w:rPr>
          <w:lang w:val="en-GB" w:eastAsia="nl-BE"/>
        </w:rPr>
        <w:t xml:space="preserve"> want to build relationship with firm</w:t>
      </w:r>
    </w:p>
    <w:p w:rsidR="00710CDA" w:rsidRDefault="00710CDA" w:rsidP="00AD769E">
      <w:pPr>
        <w:pStyle w:val="MijnStandaard"/>
        <w:ind w:left="720"/>
        <w:rPr>
          <w:lang w:val="en-GB" w:eastAsia="nl-BE"/>
        </w:rPr>
      </w:pPr>
    </w:p>
    <w:p w:rsidR="00B15063" w:rsidRPr="00B15063" w:rsidRDefault="00B15063" w:rsidP="00AD769E">
      <w:pPr>
        <w:pStyle w:val="MijnStandaard"/>
        <w:ind w:left="720"/>
        <w:rPr>
          <w:lang w:val="nl-BE" w:eastAsia="nl-BE"/>
        </w:rPr>
      </w:pPr>
      <w:r w:rsidRPr="00B15063">
        <w:rPr>
          <w:b/>
          <w:lang w:val="nl-BE" w:eastAsia="nl-BE"/>
        </w:rPr>
        <w:t>Customer acquisition (response modelling):</w:t>
      </w:r>
      <w:r w:rsidRPr="00B15063">
        <w:rPr>
          <w:lang w:val="nl-BE" w:eastAsia="nl-BE"/>
        </w:rPr>
        <w:t xml:space="preserve"> nieuwe klanten aantrekken dmv marketing</w:t>
      </w:r>
    </w:p>
    <w:p w:rsidR="00B15063" w:rsidRDefault="00B15063" w:rsidP="00AD769E">
      <w:pPr>
        <w:pStyle w:val="MijnStandaard"/>
        <w:ind w:left="720"/>
        <w:rPr>
          <w:lang w:val="nl-BE" w:eastAsia="nl-BE"/>
        </w:rPr>
      </w:pPr>
      <w:r>
        <w:rPr>
          <w:b/>
          <w:lang w:val="nl-BE" w:eastAsia="nl-BE"/>
        </w:rPr>
        <w:t>Customer retention (churn prediction):</w:t>
      </w:r>
      <w:r>
        <w:rPr>
          <w:lang w:val="nl-BE" w:eastAsia="nl-BE"/>
        </w:rPr>
        <w:t xml:space="preserve"> Tegengaan dat klanten weggaan</w:t>
      </w:r>
    </w:p>
    <w:p w:rsidR="00710CDA" w:rsidRDefault="00710CDA" w:rsidP="00AD769E">
      <w:pPr>
        <w:pStyle w:val="MijnStandaard"/>
        <w:ind w:left="720"/>
        <w:rPr>
          <w:lang w:val="nl-BE" w:eastAsia="nl-BE"/>
        </w:rPr>
      </w:pPr>
    </w:p>
    <w:p w:rsidR="00B15063" w:rsidRDefault="00B15063" w:rsidP="00710CDA">
      <w:pPr>
        <w:pStyle w:val="MijnStandaard"/>
        <w:ind w:firstLine="708"/>
        <w:rPr>
          <w:b/>
          <w:lang w:val="nl-BE" w:eastAsia="nl-BE"/>
        </w:rPr>
      </w:pPr>
      <w:r>
        <w:rPr>
          <w:b/>
          <w:lang w:val="nl-BE" w:eastAsia="nl-BE"/>
        </w:rPr>
        <w:t>Types of churn</w:t>
      </w:r>
    </w:p>
    <w:p w:rsidR="00B15063" w:rsidRDefault="00B15063" w:rsidP="00B15063">
      <w:pPr>
        <w:pStyle w:val="MijnStandaard"/>
        <w:numPr>
          <w:ilvl w:val="1"/>
          <w:numId w:val="13"/>
        </w:numPr>
        <w:rPr>
          <w:lang w:val="en-GB" w:eastAsia="nl-BE"/>
        </w:rPr>
      </w:pPr>
      <w:r>
        <w:rPr>
          <w:lang w:val="en-GB" w:eastAsia="nl-BE"/>
        </w:rPr>
        <w:t>According to causal effect:</w:t>
      </w:r>
      <w:r>
        <w:rPr>
          <w:lang w:val="en-GB" w:eastAsia="nl-BE"/>
        </w:rPr>
        <w:br/>
        <w:t>Deliberate (is focus v retention)</w:t>
      </w:r>
      <w:r>
        <w:rPr>
          <w:lang w:val="en-GB" w:eastAsia="nl-BE"/>
        </w:rPr>
        <w:br/>
        <w:t>Forced (customer is bad payer)</w:t>
      </w:r>
      <w:r>
        <w:rPr>
          <w:lang w:val="en-GB" w:eastAsia="nl-BE"/>
        </w:rPr>
        <w:br/>
        <w:t>Expected (customer doesn’t need product anymore)</w:t>
      </w:r>
    </w:p>
    <w:p w:rsidR="00B15063" w:rsidRDefault="00B15063" w:rsidP="00B15063">
      <w:pPr>
        <w:pStyle w:val="MijnStandaard"/>
        <w:numPr>
          <w:ilvl w:val="1"/>
          <w:numId w:val="13"/>
        </w:numPr>
        <w:rPr>
          <w:lang w:val="en-GB" w:eastAsia="nl-BE"/>
        </w:rPr>
      </w:pPr>
      <w:r>
        <w:rPr>
          <w:lang w:val="en-GB" w:eastAsia="nl-BE"/>
        </w:rPr>
        <w:t>According to visibility</w:t>
      </w:r>
      <w:r>
        <w:rPr>
          <w:lang w:val="en-GB" w:eastAsia="nl-BE"/>
        </w:rPr>
        <w:br/>
        <w:t>Active churn (contractuele setting, beeindigt relatie met firma)</w:t>
      </w:r>
    </w:p>
    <w:p w:rsidR="0019721F" w:rsidRDefault="0019721F" w:rsidP="0019721F">
      <w:pPr>
        <w:pStyle w:val="MijnStandaard"/>
        <w:ind w:left="1440"/>
        <w:rPr>
          <w:lang w:val="en-GB" w:eastAsia="nl-BE"/>
        </w:rPr>
      </w:pPr>
      <w:r>
        <w:rPr>
          <w:lang w:val="en-GB" w:eastAsia="nl-BE"/>
        </w:rPr>
        <w:t>Passive (silent) churn: non contractuele setting, men vermindert aankopen,…</w:t>
      </w:r>
    </w:p>
    <w:p w:rsidR="0019721F" w:rsidRDefault="00710CDA" w:rsidP="0019721F">
      <w:pPr>
        <w:pStyle w:val="MijnStandaard"/>
        <w:ind w:firstLine="708"/>
        <w:rPr>
          <w:b/>
          <w:lang w:val="en-GB" w:eastAsia="nl-BE"/>
        </w:rPr>
      </w:pPr>
      <w:r>
        <w:rPr>
          <w:b/>
          <w:lang w:val="en-GB" w:eastAsia="nl-BE"/>
        </w:rPr>
        <w:br w:type="column"/>
      </w:r>
      <w:r w:rsidR="0019721F" w:rsidRPr="0019721F">
        <w:rPr>
          <w:b/>
          <w:lang w:val="en-GB" w:eastAsia="nl-BE"/>
        </w:rPr>
        <w:lastRenderedPageBreak/>
        <w:t>Types of predictive variables</w:t>
      </w:r>
    </w:p>
    <w:p w:rsidR="0019721F" w:rsidRDefault="00710CDA" w:rsidP="00710CDA">
      <w:pPr>
        <w:pStyle w:val="MijnStandaard"/>
        <w:numPr>
          <w:ilvl w:val="0"/>
          <w:numId w:val="14"/>
        </w:numPr>
        <w:rPr>
          <w:lang w:val="en-GB" w:eastAsia="nl-BE"/>
        </w:rPr>
      </w:pPr>
      <w:r>
        <w:rPr>
          <w:lang w:val="en-GB" w:eastAsia="nl-BE"/>
        </w:rPr>
        <w:t>Demographic data (age, gender,…, length of relationship, # products aangekocht)</w:t>
      </w:r>
    </w:p>
    <w:p w:rsidR="00710CDA" w:rsidRDefault="00710CDA" w:rsidP="00710CDA">
      <w:pPr>
        <w:pStyle w:val="MijnStandaard"/>
        <w:numPr>
          <w:ilvl w:val="0"/>
          <w:numId w:val="14"/>
        </w:numPr>
        <w:rPr>
          <w:lang w:val="en-GB" w:eastAsia="nl-BE"/>
        </w:rPr>
      </w:pPr>
      <w:r>
        <w:rPr>
          <w:lang w:val="en-GB" w:eastAsia="nl-BE"/>
        </w:rPr>
        <w:t>Product/service usage data (# transacties afgelopen maand, trends in ak)</w:t>
      </w:r>
    </w:p>
    <w:p w:rsidR="00710CDA" w:rsidRDefault="00710CDA" w:rsidP="00710CDA">
      <w:pPr>
        <w:pStyle w:val="MijnStandaard"/>
        <w:numPr>
          <w:ilvl w:val="0"/>
          <w:numId w:val="14"/>
        </w:numPr>
        <w:rPr>
          <w:lang w:val="en-GB" w:eastAsia="nl-BE"/>
        </w:rPr>
      </w:pPr>
      <w:r>
        <w:rPr>
          <w:lang w:val="en-GB" w:eastAsia="nl-BE"/>
        </w:rPr>
        <w:t>Complaints data (# klachten, service desk contacts,…)</w:t>
      </w:r>
    </w:p>
    <w:p w:rsidR="00710CDA" w:rsidRPr="00710CDA" w:rsidRDefault="00710CDA" w:rsidP="00710CDA">
      <w:pPr>
        <w:pStyle w:val="MijnStandaard"/>
        <w:numPr>
          <w:ilvl w:val="0"/>
          <w:numId w:val="14"/>
        </w:numPr>
        <w:rPr>
          <w:lang w:val="nl-BE" w:eastAsia="nl-BE"/>
        </w:rPr>
      </w:pPr>
      <w:r w:rsidRPr="00710CDA">
        <w:rPr>
          <w:lang w:val="nl-BE" w:eastAsia="nl-BE"/>
        </w:rPr>
        <w:t>RFM data</w:t>
      </w:r>
      <w:r w:rsidRPr="00710CDA">
        <w:rPr>
          <w:lang w:val="nl-BE" w:eastAsia="nl-BE"/>
        </w:rPr>
        <w:br/>
        <w:t>Recency (# maanden sinds laatste ak)</w:t>
      </w:r>
      <w:r w:rsidRPr="00710CDA">
        <w:rPr>
          <w:lang w:val="nl-BE" w:eastAsia="nl-BE"/>
        </w:rPr>
        <w:br/>
        <w:t>Frequency (# aankopen binnen tijd)</w:t>
      </w:r>
    </w:p>
    <w:p w:rsidR="00710CDA" w:rsidRPr="00710CDA" w:rsidRDefault="00710CDA" w:rsidP="00710CDA">
      <w:pPr>
        <w:pStyle w:val="MijnStandaard"/>
        <w:ind w:left="1428"/>
        <w:rPr>
          <w:lang w:val="nl-BE" w:eastAsia="nl-BE"/>
        </w:rPr>
      </w:pPr>
      <w:r>
        <w:rPr>
          <w:lang w:val="nl-BE" w:eastAsia="nl-BE"/>
        </w:rPr>
        <w:t>Monetary (waarde v aankoop)</w:t>
      </w:r>
      <w:r>
        <w:rPr>
          <w:lang w:val="nl-BE" w:eastAsia="nl-BE"/>
        </w:rPr>
        <w:br/>
        <w:t>! Enkel voor bestaande klanten</w:t>
      </w:r>
    </w:p>
    <w:p w:rsidR="00710CDA" w:rsidRDefault="00710CDA" w:rsidP="00710CDA">
      <w:pPr>
        <w:pStyle w:val="MijnStandaard"/>
        <w:numPr>
          <w:ilvl w:val="0"/>
          <w:numId w:val="14"/>
        </w:numPr>
        <w:rPr>
          <w:lang w:val="en-GB" w:eastAsia="nl-BE"/>
        </w:rPr>
      </w:pPr>
      <w:r>
        <w:rPr>
          <w:lang w:val="en-GB" w:eastAsia="nl-BE"/>
        </w:rPr>
        <w:t>(social) network information</w:t>
      </w:r>
    </w:p>
    <w:p w:rsidR="00710CDA" w:rsidRDefault="00710CDA" w:rsidP="00710CDA">
      <w:pPr>
        <w:pStyle w:val="MijnStandaard"/>
        <w:ind w:left="1428"/>
        <w:rPr>
          <w:lang w:val="en-GB" w:eastAsia="nl-BE"/>
        </w:rPr>
      </w:pPr>
    </w:p>
    <w:p w:rsidR="00710CDA" w:rsidRDefault="00710CDA" w:rsidP="00710CDA">
      <w:pPr>
        <w:pStyle w:val="MijnStandaard"/>
        <w:ind w:left="720"/>
        <w:rPr>
          <w:b/>
          <w:lang w:val="en-GB" w:eastAsia="nl-BE"/>
        </w:rPr>
      </w:pPr>
      <w:r w:rsidRPr="00710CDA">
        <w:rPr>
          <w:b/>
          <w:lang w:val="en-GB" w:eastAsia="nl-BE"/>
        </w:rPr>
        <w:t>Building a decision tree</w:t>
      </w:r>
    </w:p>
    <w:p w:rsidR="00710CDA" w:rsidRDefault="000517BF" w:rsidP="00710CDA">
      <w:pPr>
        <w:pStyle w:val="MijnStandaard"/>
        <w:numPr>
          <w:ilvl w:val="0"/>
          <w:numId w:val="15"/>
        </w:numPr>
        <w:rPr>
          <w:lang w:val="en-GB" w:eastAsia="nl-BE"/>
        </w:rPr>
      </w:pPr>
      <w:r>
        <w:rPr>
          <w:lang w:val="en-GB" w:eastAsia="nl-BE"/>
        </w:rPr>
        <w:t>D</w:t>
      </w:r>
      <w:r w:rsidR="00710CDA">
        <w:rPr>
          <w:lang w:val="en-GB" w:eastAsia="nl-BE"/>
        </w:rPr>
        <w:t>egree of impurity (hoe puurder, hoe beter)</w:t>
      </w:r>
    </w:p>
    <w:p w:rsidR="00710CDA" w:rsidRDefault="00710CDA" w:rsidP="00710CDA">
      <w:pPr>
        <w:pStyle w:val="MijnStandaard"/>
        <w:ind w:left="1428"/>
        <w:rPr>
          <w:lang w:val="en-GB" w:eastAsia="nl-BE"/>
        </w:rPr>
      </w:pPr>
      <w:r>
        <w:rPr>
          <w:lang w:val="en-GB" w:eastAsia="nl-BE"/>
        </w:rPr>
        <w:t>3 meetmethodes</w:t>
      </w:r>
    </w:p>
    <w:p w:rsidR="001726A2" w:rsidRDefault="001726A2" w:rsidP="001726A2">
      <w:pPr>
        <w:pStyle w:val="MijnStandaard"/>
        <w:numPr>
          <w:ilvl w:val="1"/>
          <w:numId w:val="15"/>
        </w:numPr>
        <w:rPr>
          <w:lang w:val="en-GB" w:eastAsia="nl-BE"/>
        </w:rPr>
      </w:pPr>
      <w:r>
        <w:rPr>
          <w:lang w:val="en-GB" w:eastAsia="nl-BE"/>
        </w:rPr>
        <w:t xml:space="preserve">Classification error: Error(t) = 1 – max (p(i I t) met # van klasse i in splitsing t </w:t>
      </w:r>
    </w:p>
    <w:p w:rsidR="001726A2" w:rsidRDefault="001726A2" w:rsidP="001726A2">
      <w:pPr>
        <w:pStyle w:val="MijnStandaard"/>
        <w:numPr>
          <w:ilvl w:val="1"/>
          <w:numId w:val="15"/>
        </w:numPr>
        <w:rPr>
          <w:lang w:val="en-GB" w:eastAsia="nl-BE"/>
        </w:rPr>
      </w:pPr>
      <w:r>
        <w:rPr>
          <w:lang w:val="en-GB" w:eastAsia="nl-BE"/>
        </w:rPr>
        <w:t>Gini impurity</w:t>
      </w:r>
    </w:p>
    <w:p w:rsidR="000517BF" w:rsidRDefault="000517BF" w:rsidP="000517BF">
      <w:pPr>
        <w:pStyle w:val="MijnStandaard"/>
        <w:numPr>
          <w:ilvl w:val="1"/>
          <w:numId w:val="15"/>
        </w:numPr>
        <w:rPr>
          <w:lang w:val="en-GB" w:eastAsia="nl-BE"/>
        </w:rPr>
      </w:pPr>
      <w:r>
        <w:rPr>
          <w:lang w:val="en-GB" w:eastAsia="nl-BE"/>
        </w:rPr>
        <w:t>Entropy (t)</w:t>
      </w:r>
    </w:p>
    <w:p w:rsidR="000517BF" w:rsidRDefault="000517BF" w:rsidP="000517BF">
      <w:pPr>
        <w:pStyle w:val="MijnStandaard"/>
        <w:numPr>
          <w:ilvl w:val="0"/>
          <w:numId w:val="15"/>
        </w:numPr>
        <w:rPr>
          <w:lang w:val="en-GB" w:eastAsia="nl-BE"/>
        </w:rPr>
      </w:pPr>
      <w:r>
        <w:rPr>
          <w:lang w:val="en-GB" w:eastAsia="nl-BE"/>
        </w:rPr>
        <w:t>Selecting the best split</w:t>
      </w:r>
      <w:r>
        <w:rPr>
          <w:lang w:val="en-GB" w:eastAsia="nl-BE"/>
        </w:rPr>
        <w:br/>
        <w:t>= compute weighted average impurity</w:t>
      </w:r>
      <w:r>
        <w:rPr>
          <w:lang w:val="en-GB" w:eastAsia="nl-BE"/>
        </w:rPr>
        <w:br/>
        <w:t>Impurity(split) = som # in node l/totale instances in basisnode x impurity(node l)</w:t>
      </w:r>
    </w:p>
    <w:p w:rsidR="000517BF" w:rsidRPr="000517BF" w:rsidRDefault="000517BF" w:rsidP="000517BF">
      <w:pPr>
        <w:pStyle w:val="MijnStandaard"/>
        <w:ind w:left="1440"/>
        <w:rPr>
          <w:lang w:val="nl-BE" w:eastAsia="nl-BE"/>
        </w:rPr>
      </w:pPr>
      <w:r w:rsidRPr="000517BF">
        <w:rPr>
          <w:lang w:val="nl-BE" w:eastAsia="nl-BE"/>
        </w:rPr>
        <w:t>Laagste impurity = best split</w:t>
      </w:r>
    </w:p>
    <w:p w:rsidR="000517BF" w:rsidRPr="000517BF" w:rsidRDefault="000517BF" w:rsidP="000517BF">
      <w:pPr>
        <w:pStyle w:val="MijnStandaard"/>
        <w:ind w:left="1440"/>
        <w:rPr>
          <w:lang w:val="nl-BE" w:eastAsia="nl-BE"/>
        </w:rPr>
      </w:pPr>
      <w:r w:rsidRPr="000517BF">
        <w:rPr>
          <w:lang w:val="nl-BE" w:eastAsia="nl-BE"/>
        </w:rPr>
        <w:t>! Oefeningen boek!</w:t>
      </w:r>
    </w:p>
    <w:p w:rsidR="005E0D82" w:rsidRPr="00B15063" w:rsidRDefault="005E0D82" w:rsidP="005E0D82">
      <w:pPr>
        <w:pStyle w:val="MijnStandaard"/>
        <w:numPr>
          <w:ilvl w:val="0"/>
          <w:numId w:val="13"/>
        </w:numPr>
        <w:rPr>
          <w:b/>
          <w:color w:val="FF0000"/>
          <w:lang w:val="en-GB" w:eastAsia="nl-BE"/>
        </w:rPr>
      </w:pPr>
      <w:r w:rsidRPr="00B15063">
        <w:rPr>
          <w:b/>
          <w:color w:val="FF0000"/>
          <w:lang w:val="en-GB" w:eastAsia="nl-BE"/>
        </w:rPr>
        <w:t>Logistic regression</w:t>
      </w:r>
    </w:p>
    <w:p w:rsidR="005E0D82" w:rsidRPr="00B15063" w:rsidRDefault="005E0D82" w:rsidP="005E0D82">
      <w:pPr>
        <w:pStyle w:val="MijnStandaard"/>
        <w:numPr>
          <w:ilvl w:val="0"/>
          <w:numId w:val="13"/>
        </w:numPr>
        <w:rPr>
          <w:b/>
          <w:color w:val="FF0000"/>
          <w:lang w:val="en-GB" w:eastAsia="nl-BE"/>
        </w:rPr>
      </w:pPr>
      <w:r w:rsidRPr="00B15063">
        <w:rPr>
          <w:b/>
          <w:color w:val="FF0000"/>
          <w:lang w:val="en-GB" w:eastAsia="nl-BE"/>
        </w:rPr>
        <w:t>Neural networks</w:t>
      </w:r>
    </w:p>
    <w:p w:rsidR="002F5C37" w:rsidRDefault="005E0D82" w:rsidP="005E0D82">
      <w:pPr>
        <w:pStyle w:val="MijnStandaard"/>
        <w:numPr>
          <w:ilvl w:val="0"/>
          <w:numId w:val="13"/>
        </w:numPr>
        <w:rPr>
          <w:b/>
          <w:color w:val="FF0000"/>
          <w:lang w:val="en-GB" w:eastAsia="nl-BE"/>
        </w:rPr>
      </w:pPr>
      <w:r w:rsidRPr="00B15063">
        <w:rPr>
          <w:b/>
          <w:color w:val="FF0000"/>
          <w:lang w:val="en-GB" w:eastAsia="nl-BE"/>
        </w:rPr>
        <w:t>Support vector machines</w:t>
      </w:r>
    </w:p>
    <w:p w:rsidR="005E0D82" w:rsidRDefault="002F5C37" w:rsidP="002F5C37">
      <w:pPr>
        <w:pStyle w:val="Kop2mijn"/>
        <w:rPr>
          <w:lang w:eastAsia="nl-BE"/>
        </w:rPr>
      </w:pPr>
      <w:r>
        <w:rPr>
          <w:lang w:eastAsia="nl-BE"/>
        </w:rPr>
        <w:br w:type="column"/>
      </w:r>
      <w:r>
        <w:rPr>
          <w:lang w:eastAsia="nl-BE"/>
        </w:rPr>
        <w:lastRenderedPageBreak/>
        <w:t>Remarks</w:t>
      </w:r>
    </w:p>
    <w:p w:rsidR="002F5C37" w:rsidRDefault="002F5C37" w:rsidP="002F5C37">
      <w:pPr>
        <w:pStyle w:val="MijnStandaard"/>
        <w:numPr>
          <w:ilvl w:val="0"/>
          <w:numId w:val="16"/>
        </w:numPr>
        <w:rPr>
          <w:lang w:eastAsia="nl-BE"/>
        </w:rPr>
      </w:pPr>
      <w:r>
        <w:rPr>
          <w:lang w:eastAsia="nl-BE"/>
        </w:rPr>
        <w:t>Co-occurrence ≠ causality</w:t>
      </w:r>
      <w:r>
        <w:rPr>
          <w:lang w:eastAsia="nl-BE"/>
        </w:rPr>
        <w:br/>
        <w:t>Met association rules w geen causaliteit aangetoond, enkel sterk verband!</w:t>
      </w:r>
    </w:p>
    <w:p w:rsidR="002F5C37" w:rsidRDefault="002F5C37" w:rsidP="002F5C37">
      <w:pPr>
        <w:pStyle w:val="MijnStandaard"/>
        <w:numPr>
          <w:ilvl w:val="0"/>
          <w:numId w:val="16"/>
        </w:numPr>
        <w:rPr>
          <w:lang w:eastAsia="nl-BE"/>
        </w:rPr>
      </w:pPr>
      <w:r>
        <w:rPr>
          <w:lang w:eastAsia="nl-BE"/>
        </w:rPr>
        <w:t>Confidence kan vertekend beeld geven</w:t>
      </w:r>
      <w:r>
        <w:rPr>
          <w:lang w:eastAsia="nl-BE"/>
        </w:rPr>
        <w:br/>
        <w:t>Vaak bij hoge supports, gebruik andere metrieken!</w:t>
      </w:r>
    </w:p>
    <w:p w:rsidR="002F5C37" w:rsidRPr="002F5C37" w:rsidRDefault="002F5C37" w:rsidP="002F5C37">
      <w:pPr>
        <w:pStyle w:val="MijnStandaard"/>
        <w:numPr>
          <w:ilvl w:val="0"/>
          <w:numId w:val="16"/>
        </w:numPr>
        <w:rPr>
          <w:lang w:eastAsia="nl-BE"/>
        </w:rPr>
      </w:pPr>
      <w:r>
        <w:rPr>
          <w:lang w:eastAsia="nl-BE"/>
        </w:rPr>
        <w:t>Metriek: Interestingness measure</w:t>
      </w:r>
      <w:r>
        <w:rPr>
          <w:lang w:eastAsia="nl-BE"/>
        </w:rPr>
        <w:br/>
        <w:t>= Of er een substitutie of complementariteitseffect is</w:t>
      </w:r>
      <w:r>
        <w:rPr>
          <w:lang w:eastAsia="nl-BE"/>
        </w:rPr>
        <w:br/>
        <w:t xml:space="preserve">Interestingness(X→Y) = </w:t>
      </w:r>
      <m:oMath>
        <m:f>
          <m:fPr>
            <m:ctrlPr>
              <w:rPr>
                <w:rFonts w:ascii="Cambria Math" w:hAnsi="Cambria Math"/>
                <w:i/>
                <w:lang w:eastAsia="nl-BE"/>
              </w:rPr>
            </m:ctrlPr>
          </m:fPr>
          <m:num>
            <m:r>
              <w:rPr>
                <w:rFonts w:ascii="Cambria Math" w:hAnsi="Cambria Math"/>
                <w:lang w:eastAsia="nl-BE"/>
              </w:rPr>
              <m:t>Support (X U Y)</m:t>
            </m:r>
          </m:num>
          <m:den>
            <m:r>
              <w:rPr>
                <w:rFonts w:ascii="Cambria Math" w:hAnsi="Cambria Math"/>
                <w:lang w:eastAsia="nl-BE"/>
              </w:rPr>
              <m:t>Support</m:t>
            </m:r>
            <m:d>
              <m:dPr>
                <m:ctrlPr>
                  <w:rPr>
                    <w:rFonts w:ascii="Cambria Math" w:hAnsi="Cambria Math"/>
                    <w:i/>
                    <w:lang w:eastAsia="nl-BE"/>
                  </w:rPr>
                </m:ctrlPr>
              </m:dPr>
              <m:e>
                <m:r>
                  <w:rPr>
                    <w:rFonts w:ascii="Cambria Math" w:hAnsi="Cambria Math"/>
                    <w:lang w:eastAsia="nl-BE"/>
                  </w:rPr>
                  <m:t>X</m:t>
                </m:r>
              </m:e>
            </m:d>
            <m:r>
              <w:rPr>
                <w:rFonts w:ascii="Cambria Math" w:hAnsi="Cambria Math"/>
                <w:lang w:eastAsia="nl-BE"/>
              </w:rPr>
              <m:t>x support(Y)</m:t>
            </m:r>
          </m:den>
        </m:f>
      </m:oMath>
      <w:r>
        <w:rPr>
          <w:rFonts w:eastAsiaTheme="minorEastAsia"/>
          <w:lang w:eastAsia="nl-BE"/>
        </w:rPr>
        <w:br/>
        <w:t>&lt;1 is subsituut (negatieve afhankelijkheid)</w:t>
      </w:r>
      <w:bookmarkStart w:id="0" w:name="_GoBack"/>
      <w:bookmarkEnd w:id="0"/>
    </w:p>
    <w:p w:rsidR="002F5C37" w:rsidRPr="002F5C37" w:rsidRDefault="002F5C37" w:rsidP="002F5C37">
      <w:pPr>
        <w:pStyle w:val="MijnStandaard"/>
        <w:ind w:left="720"/>
        <w:rPr>
          <w:lang w:eastAsia="nl-BE"/>
        </w:rPr>
      </w:pPr>
      <w:r>
        <w:rPr>
          <w:rFonts w:eastAsiaTheme="minorEastAsia"/>
          <w:lang w:eastAsia="nl-BE"/>
        </w:rPr>
        <w:t>&gt;1 is complement (positieve afhankelijkheid)</w:t>
      </w:r>
    </w:p>
    <w:p w:rsidR="005E0D82" w:rsidRPr="002F5C37" w:rsidRDefault="005E0D82" w:rsidP="005E0D82">
      <w:pPr>
        <w:pStyle w:val="MijnStandaard"/>
        <w:rPr>
          <w:lang w:val="nl-BE" w:eastAsia="nl-BE"/>
        </w:rPr>
      </w:pPr>
    </w:p>
    <w:sectPr w:rsidR="005E0D82" w:rsidRPr="002F5C37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257" w:rsidRDefault="00A30257" w:rsidP="00023AB6">
      <w:pPr>
        <w:spacing w:after="0" w:line="240" w:lineRule="auto"/>
      </w:pPr>
      <w:r>
        <w:separator/>
      </w:r>
    </w:p>
  </w:endnote>
  <w:endnote w:type="continuationSeparator" w:id="0">
    <w:p w:rsidR="00A30257" w:rsidRDefault="00A30257" w:rsidP="00023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7599281"/>
      <w:docPartObj>
        <w:docPartGallery w:val="Page Numbers (Bottom of Page)"/>
        <w:docPartUnique/>
      </w:docPartObj>
    </w:sdtPr>
    <w:sdtEndPr/>
    <w:sdtContent>
      <w:p w:rsidR="00023AB6" w:rsidRDefault="00023AB6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5C37" w:rsidRPr="002F5C37">
          <w:rPr>
            <w:noProof/>
            <w:lang w:val="nl-NL"/>
          </w:rPr>
          <w:t>1</w:t>
        </w:r>
        <w:r>
          <w:fldChar w:fldCharType="end"/>
        </w:r>
      </w:p>
    </w:sdtContent>
  </w:sdt>
  <w:p w:rsidR="00023AB6" w:rsidRDefault="00023AB6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257" w:rsidRDefault="00A30257" w:rsidP="00023AB6">
      <w:pPr>
        <w:spacing w:after="0" w:line="240" w:lineRule="auto"/>
      </w:pPr>
      <w:r>
        <w:separator/>
      </w:r>
    </w:p>
  </w:footnote>
  <w:footnote w:type="continuationSeparator" w:id="0">
    <w:p w:rsidR="00A30257" w:rsidRDefault="00A30257" w:rsidP="00023A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F2143E"/>
    <w:multiLevelType w:val="hybridMultilevel"/>
    <w:tmpl w:val="BBDED27A"/>
    <w:lvl w:ilvl="0" w:tplc="2CC635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620BC"/>
    <w:multiLevelType w:val="hybridMultilevel"/>
    <w:tmpl w:val="D6F40F84"/>
    <w:lvl w:ilvl="0" w:tplc="DD2C99E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0636C"/>
    <w:multiLevelType w:val="hybridMultilevel"/>
    <w:tmpl w:val="C226C516"/>
    <w:lvl w:ilvl="0" w:tplc="97F2B4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83DBB"/>
    <w:multiLevelType w:val="hybridMultilevel"/>
    <w:tmpl w:val="0276B822"/>
    <w:lvl w:ilvl="0" w:tplc="97F2B4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DE2D4B"/>
    <w:multiLevelType w:val="hybridMultilevel"/>
    <w:tmpl w:val="A3BC1556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E84003"/>
    <w:multiLevelType w:val="hybridMultilevel"/>
    <w:tmpl w:val="57408CF4"/>
    <w:lvl w:ilvl="0" w:tplc="BA04A07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8130019">
      <w:start w:val="1"/>
      <w:numFmt w:val="lowerLetter"/>
      <w:lvlText w:val="%2."/>
      <w:lvlJc w:val="left"/>
      <w:pPr>
        <w:ind w:left="2160" w:hanging="360"/>
      </w:pPr>
    </w:lvl>
    <w:lvl w:ilvl="2" w:tplc="0813001B" w:tentative="1">
      <w:start w:val="1"/>
      <w:numFmt w:val="lowerRoman"/>
      <w:lvlText w:val="%3."/>
      <w:lvlJc w:val="right"/>
      <w:pPr>
        <w:ind w:left="2880" w:hanging="180"/>
      </w:pPr>
    </w:lvl>
    <w:lvl w:ilvl="3" w:tplc="0813000F" w:tentative="1">
      <w:start w:val="1"/>
      <w:numFmt w:val="decimal"/>
      <w:lvlText w:val="%4."/>
      <w:lvlJc w:val="left"/>
      <w:pPr>
        <w:ind w:left="3600" w:hanging="360"/>
      </w:pPr>
    </w:lvl>
    <w:lvl w:ilvl="4" w:tplc="08130019" w:tentative="1">
      <w:start w:val="1"/>
      <w:numFmt w:val="lowerLetter"/>
      <w:lvlText w:val="%5."/>
      <w:lvlJc w:val="left"/>
      <w:pPr>
        <w:ind w:left="4320" w:hanging="360"/>
      </w:pPr>
    </w:lvl>
    <w:lvl w:ilvl="5" w:tplc="0813001B" w:tentative="1">
      <w:start w:val="1"/>
      <w:numFmt w:val="lowerRoman"/>
      <w:lvlText w:val="%6."/>
      <w:lvlJc w:val="right"/>
      <w:pPr>
        <w:ind w:left="5040" w:hanging="180"/>
      </w:pPr>
    </w:lvl>
    <w:lvl w:ilvl="6" w:tplc="0813000F" w:tentative="1">
      <w:start w:val="1"/>
      <w:numFmt w:val="decimal"/>
      <w:lvlText w:val="%7."/>
      <w:lvlJc w:val="left"/>
      <w:pPr>
        <w:ind w:left="5760" w:hanging="360"/>
      </w:pPr>
    </w:lvl>
    <w:lvl w:ilvl="7" w:tplc="08130019" w:tentative="1">
      <w:start w:val="1"/>
      <w:numFmt w:val="lowerLetter"/>
      <w:lvlText w:val="%8."/>
      <w:lvlJc w:val="left"/>
      <w:pPr>
        <w:ind w:left="6480" w:hanging="360"/>
      </w:pPr>
    </w:lvl>
    <w:lvl w:ilvl="8" w:tplc="08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DB47C6A"/>
    <w:multiLevelType w:val="hybridMultilevel"/>
    <w:tmpl w:val="DB5AAF8E"/>
    <w:lvl w:ilvl="0" w:tplc="08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1C04AD4"/>
    <w:multiLevelType w:val="hybridMultilevel"/>
    <w:tmpl w:val="D4F2028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EE27C0"/>
    <w:multiLevelType w:val="hybridMultilevel"/>
    <w:tmpl w:val="3D9E3CE6"/>
    <w:lvl w:ilvl="0" w:tplc="97F2B4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9A384D"/>
    <w:multiLevelType w:val="hybridMultilevel"/>
    <w:tmpl w:val="624200CC"/>
    <w:lvl w:ilvl="0" w:tplc="CF36F8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A43A9"/>
    <w:multiLevelType w:val="hybridMultilevel"/>
    <w:tmpl w:val="D9121D64"/>
    <w:lvl w:ilvl="0" w:tplc="0813000F">
      <w:start w:val="1"/>
      <w:numFmt w:val="decimal"/>
      <w:lvlText w:val="%1."/>
      <w:lvlJc w:val="left"/>
      <w:pPr>
        <w:ind w:left="1080" w:hanging="360"/>
      </w:p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91E556F"/>
    <w:multiLevelType w:val="hybridMultilevel"/>
    <w:tmpl w:val="393ACC82"/>
    <w:lvl w:ilvl="0" w:tplc="5D76052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D127AA"/>
    <w:multiLevelType w:val="hybridMultilevel"/>
    <w:tmpl w:val="9C42332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D56D74"/>
    <w:multiLevelType w:val="hybridMultilevel"/>
    <w:tmpl w:val="84A6694E"/>
    <w:lvl w:ilvl="0" w:tplc="2CC635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B20218"/>
    <w:multiLevelType w:val="hybridMultilevel"/>
    <w:tmpl w:val="F858ECE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9D7A77"/>
    <w:multiLevelType w:val="hybridMultilevel"/>
    <w:tmpl w:val="0A04B572"/>
    <w:lvl w:ilvl="0" w:tplc="97F2B4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3"/>
  </w:num>
  <w:num w:numId="5">
    <w:abstractNumId w:val="15"/>
  </w:num>
  <w:num w:numId="6">
    <w:abstractNumId w:val="7"/>
  </w:num>
  <w:num w:numId="7">
    <w:abstractNumId w:val="0"/>
  </w:num>
  <w:num w:numId="8">
    <w:abstractNumId w:val="10"/>
  </w:num>
  <w:num w:numId="9">
    <w:abstractNumId w:val="9"/>
  </w:num>
  <w:num w:numId="10">
    <w:abstractNumId w:val="14"/>
  </w:num>
  <w:num w:numId="11">
    <w:abstractNumId w:val="4"/>
  </w:num>
  <w:num w:numId="12">
    <w:abstractNumId w:val="13"/>
  </w:num>
  <w:num w:numId="13">
    <w:abstractNumId w:val="1"/>
  </w:num>
  <w:num w:numId="14">
    <w:abstractNumId w:val="6"/>
  </w:num>
  <w:num w:numId="15">
    <w:abstractNumId w:val="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7B9"/>
    <w:rsid w:val="00023AB6"/>
    <w:rsid w:val="00027611"/>
    <w:rsid w:val="000517BF"/>
    <w:rsid w:val="000557B9"/>
    <w:rsid w:val="000C2FDA"/>
    <w:rsid w:val="000E3A19"/>
    <w:rsid w:val="000F102F"/>
    <w:rsid w:val="001726A2"/>
    <w:rsid w:val="0019721F"/>
    <w:rsid w:val="002F5C37"/>
    <w:rsid w:val="004B4F8A"/>
    <w:rsid w:val="00506E3C"/>
    <w:rsid w:val="00533110"/>
    <w:rsid w:val="005508A7"/>
    <w:rsid w:val="00583011"/>
    <w:rsid w:val="00596987"/>
    <w:rsid w:val="005D49D6"/>
    <w:rsid w:val="005E0D82"/>
    <w:rsid w:val="005F3ED4"/>
    <w:rsid w:val="00666BD0"/>
    <w:rsid w:val="00682C00"/>
    <w:rsid w:val="00710CDA"/>
    <w:rsid w:val="00730F74"/>
    <w:rsid w:val="00843D61"/>
    <w:rsid w:val="008844E0"/>
    <w:rsid w:val="008D11B9"/>
    <w:rsid w:val="009A1C4A"/>
    <w:rsid w:val="00A30257"/>
    <w:rsid w:val="00AA562A"/>
    <w:rsid w:val="00AD769E"/>
    <w:rsid w:val="00B15063"/>
    <w:rsid w:val="00B66DEA"/>
    <w:rsid w:val="00C262AD"/>
    <w:rsid w:val="00CF6618"/>
    <w:rsid w:val="00D33754"/>
    <w:rsid w:val="00D575B0"/>
    <w:rsid w:val="00DF088D"/>
    <w:rsid w:val="00E64BDD"/>
    <w:rsid w:val="00EA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D07CB0-E0EA-4ABD-86D3-3545A92D9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alweb">
    <w:name w:val="Normal (Web)"/>
    <w:basedOn w:val="Standaard"/>
    <w:uiPriority w:val="99"/>
    <w:semiHidden/>
    <w:unhideWhenUsed/>
    <w:rsid w:val="000557B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nl-BE"/>
    </w:rPr>
  </w:style>
  <w:style w:type="paragraph" w:styleId="Koptekst">
    <w:name w:val="header"/>
    <w:basedOn w:val="Standaard"/>
    <w:link w:val="KoptekstChar"/>
    <w:uiPriority w:val="99"/>
    <w:unhideWhenUsed/>
    <w:rsid w:val="00023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23AB6"/>
  </w:style>
  <w:style w:type="paragraph" w:styleId="Voettekst">
    <w:name w:val="footer"/>
    <w:basedOn w:val="Standaard"/>
    <w:link w:val="VoettekstChar"/>
    <w:uiPriority w:val="99"/>
    <w:unhideWhenUsed/>
    <w:rsid w:val="00023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23AB6"/>
  </w:style>
  <w:style w:type="paragraph" w:styleId="Lijstalinea">
    <w:name w:val="List Paragraph"/>
    <w:basedOn w:val="Standaard"/>
    <w:uiPriority w:val="34"/>
    <w:qFormat/>
    <w:rsid w:val="008D11B9"/>
    <w:pPr>
      <w:ind w:left="720"/>
      <w:contextualSpacing/>
    </w:pPr>
  </w:style>
  <w:style w:type="character" w:styleId="Tekstvantijdelijkeaanduiding">
    <w:name w:val="Placeholder Text"/>
    <w:basedOn w:val="Standaardalinea-lettertype"/>
    <w:uiPriority w:val="99"/>
    <w:semiHidden/>
    <w:rsid w:val="002F5C3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20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7B2"/>
    <w:rsid w:val="002B254A"/>
    <w:rsid w:val="00C0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C067B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5EC46-AE2B-42AA-8590-9EAE6DF94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9</Pages>
  <Words>1944</Words>
  <Characters>10698</Characters>
  <Application>Microsoft Office Word</Application>
  <DocSecurity>0</DocSecurity>
  <Lines>89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11</cp:revision>
  <dcterms:created xsi:type="dcterms:W3CDTF">2016-04-19T12:07:00Z</dcterms:created>
  <dcterms:modified xsi:type="dcterms:W3CDTF">2016-05-09T18:14:00Z</dcterms:modified>
</cp:coreProperties>
</file>