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D76" w:rsidRDefault="00F305B5" w:rsidP="00CD5793">
      <w:pPr>
        <w:pStyle w:val="MijnTitel"/>
      </w:pPr>
      <w:r>
        <w:t>3</w:t>
      </w:r>
      <w:r w:rsidR="00394B0F">
        <w:t>C</w:t>
      </w:r>
      <w:r>
        <w:t>. BPMN model</w:t>
      </w:r>
    </w:p>
    <w:p w:rsidR="00CD5793" w:rsidRDefault="00CD5793" w:rsidP="00CD5793">
      <w:pPr>
        <w:pStyle w:val="Kop1mijn"/>
      </w:pPr>
      <w:r>
        <w:t>3.1 WAT IS BPMN</w:t>
      </w:r>
    </w:p>
    <w:p w:rsidR="00CD5793" w:rsidRDefault="00A70484" w:rsidP="00CD5793">
      <w:pPr>
        <w:pStyle w:val="MijnStandaard"/>
      </w:pPr>
      <w:r>
        <w:rPr>
          <w:b/>
        </w:rPr>
        <w:t>= NOTATIE: c</w:t>
      </w:r>
      <w:r w:rsidR="00CD5793" w:rsidRPr="00F305B5">
        <w:rPr>
          <w:b/>
        </w:rPr>
        <w:t>ombinatie v symbolen x regels x betekenissen</w:t>
      </w:r>
      <w:r w:rsidR="00CD5793">
        <w:br/>
      </w:r>
      <w:r w:rsidR="00CD5793">
        <w:sym w:font="Wingdings" w:char="F0E0"/>
      </w:r>
      <w:r w:rsidR="00CD5793">
        <w:t xml:space="preserve"> Begrijpbaar voor implementatie</w:t>
      </w:r>
    </w:p>
    <w:p w:rsidR="00CD5793" w:rsidRDefault="00F305B5" w:rsidP="00CD5793">
      <w:pPr>
        <w:pStyle w:val="MijnStandaard"/>
      </w:pPr>
      <w:r>
        <w:t xml:space="preserve">      </w:t>
      </w:r>
      <w:r w:rsidR="00CD5793">
        <w:t>Vb. Start v event: symbool is cirkel, moet er staan</w:t>
      </w:r>
    </w:p>
    <w:p w:rsidR="00CD5793" w:rsidRDefault="00CD5793" w:rsidP="00CD5793">
      <w:pPr>
        <w:pStyle w:val="MijnStandaard"/>
      </w:pPr>
      <w:r>
        <w:tab/>
      </w:r>
      <w:r>
        <w:tab/>
        <w:t xml:space="preserve">  </w:t>
      </w:r>
      <w:r w:rsidR="00F305B5">
        <w:t xml:space="preserve">      </w:t>
      </w:r>
      <w:r>
        <w:t xml:space="preserve"> Regel: de cirkel moet in een dun lijntje getekend zijn</w:t>
      </w:r>
      <w:r>
        <w:br/>
      </w:r>
      <w:r>
        <w:tab/>
      </w:r>
      <w:r>
        <w:tab/>
        <w:t xml:space="preserve"> </w:t>
      </w:r>
      <w:r w:rsidR="00F305B5">
        <w:t xml:space="preserve">      </w:t>
      </w:r>
      <w:r>
        <w:t xml:space="preserve">  Betekenis: je moet het tekenen, maar er moet niet per se een startevent zijn</w:t>
      </w:r>
    </w:p>
    <w:p w:rsidR="00CD5793" w:rsidRDefault="00CD5793" w:rsidP="00CD5793">
      <w:pPr>
        <w:pStyle w:val="MijnStandaard"/>
      </w:pPr>
      <w:r w:rsidRPr="00F305B5">
        <w:rPr>
          <w:b/>
        </w:rPr>
        <w:t>Niet puur grafisch</w:t>
      </w:r>
      <w:r w:rsidR="00F305B5">
        <w:br/>
      </w:r>
      <w:r w:rsidR="00F305B5">
        <w:sym w:font="Wingdings" w:char="F0E0"/>
      </w:r>
      <w:r w:rsidR="00F305B5">
        <w:t xml:space="preserve"> 3 standaardvormen + extensies (totaal 52)</w:t>
      </w:r>
      <w:r w:rsidR="00F305B5">
        <w:br/>
      </w:r>
      <w:r w:rsidR="00F305B5">
        <w:sym w:font="Wingdings" w:char="F0E0"/>
      </w:r>
      <w:r w:rsidR="00F305B5">
        <w:t xml:space="preserve"> BPMN 2.0 heeft extra executievormen (XML taal voor uitvoerbaar proces)</w:t>
      </w:r>
    </w:p>
    <w:p w:rsidR="00F305B5" w:rsidRDefault="00F305B5" w:rsidP="00CD5793">
      <w:pPr>
        <w:pStyle w:val="MijnStandaard"/>
      </w:pPr>
    </w:p>
    <w:p w:rsidR="00F305B5" w:rsidRDefault="00F305B5" w:rsidP="00F305B5">
      <w:pPr>
        <w:pStyle w:val="Kop2mijn"/>
      </w:pPr>
      <w:r>
        <w:t>3.1.1 BPMN basics</w:t>
      </w:r>
    </w:p>
    <w:p w:rsidR="00F305B5" w:rsidRPr="00A70484" w:rsidRDefault="00A70484" w:rsidP="00F305B5">
      <w:pPr>
        <w:pStyle w:val="MijnStandaard"/>
        <w:rPr>
          <w:b/>
        </w:rPr>
      </w:pPr>
      <w:r w:rsidRPr="00A70484">
        <w:rPr>
          <w:b/>
        </w:rPr>
        <w:t>3 types submodellen</w:t>
      </w:r>
    </w:p>
    <w:p w:rsidR="00A70484" w:rsidRDefault="00A70484" w:rsidP="00A70484">
      <w:pPr>
        <w:pStyle w:val="MijnStandaard"/>
        <w:numPr>
          <w:ilvl w:val="0"/>
          <w:numId w:val="1"/>
        </w:numPr>
      </w:pPr>
      <w:r>
        <w:t xml:space="preserve">Processen </w:t>
      </w:r>
      <w:r>
        <w:br/>
        <w:t>Private, niet uitvoerbare business processen</w:t>
      </w:r>
      <w:r>
        <w:br/>
        <w:t>Private, uitvoerbare II</w:t>
      </w:r>
      <w:r>
        <w:br/>
        <w:t>Publieke processen</w:t>
      </w:r>
    </w:p>
    <w:p w:rsidR="00A70484" w:rsidRDefault="00A70484" w:rsidP="00A70484">
      <w:pPr>
        <w:pStyle w:val="MijnStandaard"/>
        <w:numPr>
          <w:ilvl w:val="0"/>
          <w:numId w:val="1"/>
        </w:numPr>
      </w:pPr>
      <w:r>
        <w:t>Choreografieën</w:t>
      </w:r>
    </w:p>
    <w:p w:rsidR="00A70484" w:rsidRDefault="00A70484" w:rsidP="00A70484">
      <w:pPr>
        <w:pStyle w:val="MijnStandaard"/>
        <w:numPr>
          <w:ilvl w:val="0"/>
          <w:numId w:val="1"/>
        </w:numPr>
      </w:pPr>
      <w:r>
        <w:t>Samenwerkingen (tss processen en/of choreografieën)</w:t>
      </w:r>
      <w:r>
        <w:br/>
      </w:r>
      <w:r>
        <w:sym w:font="Wingdings" w:char="F0E0"/>
      </w:r>
      <w:r>
        <w:t xml:space="preserve"> conversatie tss 2 systemen beschrijven</w:t>
      </w:r>
    </w:p>
    <w:p w:rsidR="00A70484" w:rsidRDefault="00A70484" w:rsidP="00A70484">
      <w:pPr>
        <w:pStyle w:val="MijnStandaard"/>
        <w:ind w:left="720"/>
      </w:pPr>
    </w:p>
    <w:p w:rsidR="00A70484" w:rsidRDefault="00A70484" w:rsidP="00A70484">
      <w:pPr>
        <w:pStyle w:val="MijnStandaard"/>
        <w:rPr>
          <w:b/>
        </w:rPr>
      </w:pPr>
      <w:r w:rsidRPr="00A70484">
        <w:rPr>
          <w:b/>
        </w:rPr>
        <w:t>5 Basis concepten</w:t>
      </w:r>
    </w:p>
    <w:p w:rsidR="00A70484" w:rsidRDefault="00A70484" w:rsidP="00A70484">
      <w:pPr>
        <w:pStyle w:val="MijnStandaard"/>
        <w:numPr>
          <w:ilvl w:val="0"/>
          <w:numId w:val="2"/>
        </w:numPr>
      </w:pPr>
      <w:r>
        <w:t>Event: gebeurtenis tijdens business proces</w:t>
      </w:r>
    </w:p>
    <w:p w:rsidR="00A70484" w:rsidRDefault="00A70484" w:rsidP="00A70484">
      <w:pPr>
        <w:pStyle w:val="MijnStandaard"/>
        <w:numPr>
          <w:ilvl w:val="0"/>
          <w:numId w:val="2"/>
        </w:numPr>
      </w:pPr>
      <w:r>
        <w:t>Activiteit: werk dat wordt gedaan tijdens business proces (atomic/ non-atomic)</w:t>
      </w:r>
    </w:p>
    <w:p w:rsidR="00A70484" w:rsidRDefault="00A70484" w:rsidP="00A70484">
      <w:pPr>
        <w:pStyle w:val="MijnStandaard"/>
        <w:numPr>
          <w:ilvl w:val="0"/>
          <w:numId w:val="2"/>
        </w:numPr>
      </w:pPr>
      <w:r>
        <w:t>Sequence flow: volgorde v activiteiten</w:t>
      </w:r>
    </w:p>
    <w:p w:rsidR="00A70484" w:rsidRDefault="00A70484" w:rsidP="00A70484">
      <w:pPr>
        <w:pStyle w:val="MijnStandaard"/>
        <w:numPr>
          <w:ilvl w:val="0"/>
          <w:numId w:val="2"/>
        </w:numPr>
      </w:pPr>
      <w:r>
        <w:t>Message flow: geheel v berichten tss twee entiteiten</w:t>
      </w:r>
    </w:p>
    <w:p w:rsidR="00A70484" w:rsidRDefault="00A70484" w:rsidP="00A70484">
      <w:pPr>
        <w:pStyle w:val="MijnStandaard"/>
        <w:numPr>
          <w:ilvl w:val="0"/>
          <w:numId w:val="2"/>
        </w:numPr>
      </w:pPr>
      <w:r>
        <w:t>Gateways: beslissingspunten (paden samenbrengen x splitsen)</w:t>
      </w:r>
    </w:p>
    <w:p w:rsidR="00A70484" w:rsidRDefault="00A70484" w:rsidP="00A70484">
      <w:pPr>
        <w:pStyle w:val="MijnStandaard"/>
        <w:ind w:left="720"/>
      </w:pPr>
    </w:p>
    <w:p w:rsidR="00A70484" w:rsidRPr="00A70484" w:rsidRDefault="00A70484" w:rsidP="00A70484">
      <w:pPr>
        <w:pStyle w:val="MijnStandaard"/>
        <w:rPr>
          <w:b/>
        </w:rPr>
      </w:pPr>
      <w:r w:rsidRPr="00A70484">
        <w:rPr>
          <w:b/>
        </w:rPr>
        <w:t>Proces modellen</w:t>
      </w:r>
    </w:p>
    <w:p w:rsidR="00A70484" w:rsidRDefault="00A70484" w:rsidP="00A70484">
      <w:pPr>
        <w:pStyle w:val="MijnStandaard"/>
        <w:numPr>
          <w:ilvl w:val="0"/>
          <w:numId w:val="3"/>
        </w:numPr>
      </w:pPr>
      <w:r>
        <w:t>Methode nodig: ‘how to’-guidelines</w:t>
      </w:r>
    </w:p>
    <w:p w:rsidR="00A70484" w:rsidRDefault="00A70484" w:rsidP="00A70484">
      <w:pPr>
        <w:pStyle w:val="MijnStandaard"/>
        <w:numPr>
          <w:ilvl w:val="0"/>
          <w:numId w:val="3"/>
        </w:numPr>
      </w:pPr>
      <w:r>
        <w:t>Stijl nodig: ‘art of modelling’ (wat beste methode is bij meerdere opties)</w:t>
      </w:r>
    </w:p>
    <w:p w:rsidR="00A70484" w:rsidRDefault="00A70484" w:rsidP="00A70484">
      <w:pPr>
        <w:pStyle w:val="MijnStandaard"/>
        <w:ind w:left="765"/>
      </w:pPr>
    </w:p>
    <w:p w:rsidR="00A70484" w:rsidRDefault="00A70484" w:rsidP="00A70484">
      <w:pPr>
        <w:pStyle w:val="MijnStandaard"/>
        <w:rPr>
          <w:b/>
        </w:rPr>
      </w:pPr>
      <w:r w:rsidRPr="00A70484">
        <w:rPr>
          <w:b/>
        </w:rPr>
        <w:t>3 soorten BPMN</w:t>
      </w:r>
    </w:p>
    <w:p w:rsidR="00A70484" w:rsidRDefault="00A70484" w:rsidP="00A70484">
      <w:pPr>
        <w:pStyle w:val="MijnStandaard"/>
        <w:numPr>
          <w:ilvl w:val="0"/>
          <w:numId w:val="4"/>
        </w:numPr>
      </w:pPr>
      <w:r>
        <w:t>High level BPMN</w:t>
      </w:r>
      <w:r>
        <w:br/>
        <w:t>= zeer abstract, beperkt # symbolen</w:t>
      </w:r>
      <w:r>
        <w:br/>
        <w:t>Focus op business x begrijpen van real-world processen</w:t>
      </w:r>
    </w:p>
    <w:p w:rsidR="00A70484" w:rsidRPr="00F13BC4" w:rsidRDefault="00A70484" w:rsidP="00A70484">
      <w:pPr>
        <w:pStyle w:val="MijnStandaard"/>
        <w:numPr>
          <w:ilvl w:val="0"/>
          <w:numId w:val="4"/>
        </w:numPr>
        <w:rPr>
          <w:lang w:val="en-GB"/>
        </w:rPr>
      </w:pPr>
      <w:r w:rsidRPr="00F13BC4">
        <w:rPr>
          <w:lang w:val="en-GB"/>
        </w:rPr>
        <w:t>Analytical BPMN</w:t>
      </w:r>
      <w:r w:rsidRPr="00F13BC4">
        <w:rPr>
          <w:lang w:val="en-GB"/>
        </w:rPr>
        <w:br/>
        <w:t>= uitgebreider # symbolen</w:t>
      </w:r>
      <w:r w:rsidR="00F13BC4" w:rsidRPr="00F13BC4">
        <w:rPr>
          <w:lang w:val="en-GB"/>
        </w:rPr>
        <w:br/>
        <w:t>Focus: business x IT connecten, verfijning v level 1</w:t>
      </w:r>
    </w:p>
    <w:p w:rsidR="00F13BC4" w:rsidRDefault="00F13BC4" w:rsidP="00A70484">
      <w:pPr>
        <w:pStyle w:val="MijnStandaard"/>
        <w:numPr>
          <w:ilvl w:val="0"/>
          <w:numId w:val="4"/>
        </w:numPr>
        <w:rPr>
          <w:lang w:val="nl-BE"/>
        </w:rPr>
      </w:pPr>
      <w:r w:rsidRPr="00F13BC4">
        <w:rPr>
          <w:lang w:val="nl-BE"/>
        </w:rPr>
        <w:t>Executable BPMN</w:t>
      </w:r>
      <w:r w:rsidRPr="00F13BC4">
        <w:rPr>
          <w:lang w:val="nl-BE"/>
        </w:rPr>
        <w:br/>
        <w:t>= uitvoerbaar x automatiseerbaar</w:t>
      </w:r>
      <w:r w:rsidRPr="00F13BC4">
        <w:rPr>
          <w:lang w:val="nl-BE"/>
        </w:rPr>
        <w:br/>
        <w:t xml:space="preserve">XML taal onder BPMN </w:t>
      </w:r>
      <w:r w:rsidRPr="00F13BC4">
        <w:rPr>
          <w:lang w:val="nl-BE"/>
        </w:rPr>
        <w:br/>
      </w:r>
    </w:p>
    <w:p w:rsidR="00F13BC4" w:rsidRDefault="00F13BC4" w:rsidP="00F13BC4">
      <w:pPr>
        <w:pStyle w:val="Kop1mijn"/>
      </w:pPr>
      <w:r>
        <w:br w:type="column"/>
      </w:r>
      <w:r>
        <w:lastRenderedPageBreak/>
        <w:t>3.2 BPMN DIAGRAM ELEMENTS</w:t>
      </w:r>
    </w:p>
    <w:p w:rsidR="00F13BC4" w:rsidRDefault="00F13BC4" w:rsidP="00F13BC4">
      <w:pPr>
        <w:pStyle w:val="Kop2mijn"/>
      </w:pPr>
      <w:r w:rsidRPr="00F13BC4">
        <w:rPr>
          <w:noProof/>
          <w:lang w:val="nl-BE" w:eastAsia="nl-BE"/>
        </w:rPr>
        <w:drawing>
          <wp:inline distT="0" distB="0" distL="0" distR="0">
            <wp:extent cx="5760720" cy="251549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1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BC4" w:rsidRDefault="00F13BC4" w:rsidP="00F13BC4">
      <w:pPr>
        <w:pStyle w:val="MijnStandaard"/>
      </w:pPr>
      <w:r>
        <w:t>Start event: dunne enkele ronde lijn</w:t>
      </w:r>
    </w:p>
    <w:p w:rsidR="00F13BC4" w:rsidRDefault="00F13BC4" w:rsidP="00F13BC4">
      <w:pPr>
        <w:pStyle w:val="MijnStandaard"/>
      </w:pPr>
      <w:r>
        <w:t>Eind event: dikke enkele ronde lijn</w:t>
      </w:r>
    </w:p>
    <w:p w:rsidR="00F13BC4" w:rsidRDefault="00F13BC4" w:rsidP="00F13BC4">
      <w:pPr>
        <w:pStyle w:val="MijnStandaard"/>
      </w:pPr>
    </w:p>
    <w:p w:rsidR="00F13BC4" w:rsidRDefault="00F13BC4" w:rsidP="00F13BC4">
      <w:pPr>
        <w:pStyle w:val="Kop2mijn"/>
      </w:pPr>
      <w:r>
        <w:t>3.2.1 Token semantics</w:t>
      </w:r>
    </w:p>
    <w:p w:rsidR="00F13BC4" w:rsidRDefault="00F13BC4" w:rsidP="00F13BC4">
      <w:pPr>
        <w:pStyle w:val="MijnStandaard"/>
      </w:pPr>
      <w:r>
        <w:t>Process model: set van processen die uitgevoerd worden volgens model</w:t>
      </w:r>
    </w:p>
    <w:p w:rsidR="00F13BC4" w:rsidRDefault="00F13BC4" w:rsidP="00F13BC4">
      <w:pPr>
        <w:pStyle w:val="MijnStandaard"/>
      </w:pPr>
      <w:r>
        <w:t xml:space="preserve">Process instance: enkele gebeurtenis binnen proces </w:t>
      </w:r>
      <w:r>
        <w:br/>
      </w:r>
      <w:r>
        <w:tab/>
      </w:r>
      <w:r>
        <w:tab/>
        <w:t xml:space="preserve">    Kan w voorgesteld door een token x kleuren</w:t>
      </w:r>
      <w:r>
        <w:br/>
      </w:r>
      <w:r>
        <w:tab/>
      </w:r>
      <w:r>
        <w:tab/>
        <w:t xml:space="preserve">    In start events w tokens verzameld</w:t>
      </w:r>
    </w:p>
    <w:p w:rsidR="00F13BC4" w:rsidRDefault="00F13BC4" w:rsidP="00F13BC4">
      <w:pPr>
        <w:pStyle w:val="MijnStandaard"/>
      </w:pPr>
    </w:p>
    <w:p w:rsidR="00F13BC4" w:rsidRDefault="002D7C9A" w:rsidP="00F13BC4">
      <w:pPr>
        <w:pStyle w:val="Kop2mijn"/>
      </w:pPr>
      <w:r>
        <w:t>3.2.2</w:t>
      </w:r>
      <w:r w:rsidR="00F13BC4">
        <w:t xml:space="preserve"> BMPN gateways</w:t>
      </w:r>
    </w:p>
    <w:p w:rsidR="00E96470" w:rsidRPr="00E96470" w:rsidRDefault="00F13BC4" w:rsidP="00F13BC4">
      <w:pPr>
        <w:pStyle w:val="MijnStandaard"/>
        <w:numPr>
          <w:ilvl w:val="0"/>
          <w:numId w:val="6"/>
        </w:numPr>
        <w:rPr>
          <w:b/>
        </w:rPr>
      </w:pPr>
      <w:r w:rsidRPr="00F13BC4">
        <w:rPr>
          <w:b/>
          <w:noProof/>
          <w:lang w:val="nl-BE" w:eastAsia="nl-BE"/>
        </w:rPr>
        <w:drawing>
          <wp:anchor distT="0" distB="0" distL="114300" distR="114300" simplePos="0" relativeHeight="251658240" behindDoc="0" locked="0" layoutInCell="1" allowOverlap="1" wp14:anchorId="7F028F2D" wp14:editId="203B9D06">
            <wp:simplePos x="0" y="0"/>
            <wp:positionH relativeFrom="column">
              <wp:posOffset>4681855</wp:posOffset>
            </wp:positionH>
            <wp:positionV relativeFrom="paragraph">
              <wp:posOffset>142875</wp:posOffset>
            </wp:positionV>
            <wp:extent cx="1057275" cy="590550"/>
            <wp:effectExtent l="0" t="0" r="9525" b="0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6470">
        <w:rPr>
          <w:b/>
        </w:rPr>
        <w:t>Exclusive O</w:t>
      </w:r>
      <w:r w:rsidRPr="00F13BC4">
        <w:rPr>
          <w:b/>
        </w:rPr>
        <w:t>R</w:t>
      </w:r>
      <w:r w:rsidR="00E96470">
        <w:rPr>
          <w:b/>
        </w:rPr>
        <w:t xml:space="preserve"> (XOR) split</w:t>
      </w:r>
      <w:r>
        <w:rPr>
          <w:b/>
        </w:rPr>
        <w:br/>
      </w:r>
      <w:r>
        <w:t>2 of meer uitgaande paden</w:t>
      </w:r>
      <w:r>
        <w:br/>
        <w:t>Slechts 1 pad w gekozen (gebaseerd op gekende data x condities)</w:t>
      </w:r>
      <w:r>
        <w:br/>
        <w:t>Eventueel default pad (als alle andere paden geweigerd w)</w:t>
      </w:r>
    </w:p>
    <w:p w:rsidR="00E96470" w:rsidRPr="00E96470" w:rsidRDefault="00E96470" w:rsidP="00E96470">
      <w:pPr>
        <w:pStyle w:val="MijnStandaard"/>
        <w:ind w:left="720"/>
        <w:rPr>
          <w:b/>
        </w:rPr>
      </w:pPr>
    </w:p>
    <w:p w:rsidR="00E96470" w:rsidRPr="00E96470" w:rsidRDefault="00E96470" w:rsidP="00E96470">
      <w:pPr>
        <w:pStyle w:val="MijnStandaard"/>
        <w:numPr>
          <w:ilvl w:val="0"/>
          <w:numId w:val="6"/>
        </w:numPr>
        <w:rPr>
          <w:b/>
        </w:rPr>
      </w:pPr>
      <w:r w:rsidRPr="00E96470">
        <w:rPr>
          <w:noProof/>
          <w:lang w:val="nl-BE" w:eastAsia="nl-BE"/>
        </w:rPr>
        <w:drawing>
          <wp:anchor distT="0" distB="0" distL="114300" distR="114300" simplePos="0" relativeHeight="251659264" behindDoc="0" locked="0" layoutInCell="1" allowOverlap="1" wp14:anchorId="07AD0D4C" wp14:editId="14E3D209">
            <wp:simplePos x="0" y="0"/>
            <wp:positionH relativeFrom="margin">
              <wp:align>right</wp:align>
            </wp:positionH>
            <wp:positionV relativeFrom="paragraph">
              <wp:posOffset>81915</wp:posOffset>
            </wp:positionV>
            <wp:extent cx="533400" cy="577850"/>
            <wp:effectExtent l="0" t="0" r="0" b="0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nl-BE" w:eastAsia="nl-BE"/>
        </w:rPr>
        <w:t>Inclusive OR split</w:t>
      </w:r>
      <w:r w:rsidRPr="00E96470">
        <w:rPr>
          <w:b/>
        </w:rPr>
        <w:br/>
      </w:r>
      <w:r>
        <w:t xml:space="preserve">1 of meerdere uitgaande paden worden gekozen </w:t>
      </w:r>
      <w:r>
        <w:br/>
        <w:t>Conditie/voorwaarde vereist voor elk pad</w:t>
      </w:r>
      <w:r>
        <w:br/>
        <w:t>Getest obv gekende data uit proces</w:t>
      </w:r>
    </w:p>
    <w:p w:rsidR="00E96470" w:rsidRPr="00E96470" w:rsidRDefault="00E96470" w:rsidP="00E96470">
      <w:pPr>
        <w:pStyle w:val="MijnStandaard"/>
        <w:ind w:left="720"/>
        <w:rPr>
          <w:b/>
        </w:rPr>
      </w:pPr>
    </w:p>
    <w:p w:rsidR="00E96470" w:rsidRDefault="00E96470" w:rsidP="00E96470">
      <w:pPr>
        <w:pStyle w:val="MijnStandaard"/>
        <w:numPr>
          <w:ilvl w:val="0"/>
          <w:numId w:val="6"/>
        </w:numPr>
        <w:rPr>
          <w:b/>
        </w:rPr>
      </w:pPr>
      <w:r w:rsidRPr="00E96470">
        <w:rPr>
          <w:b/>
          <w:noProof/>
          <w:lang w:val="nl-BE" w:eastAsia="nl-BE"/>
        </w:rPr>
        <w:drawing>
          <wp:anchor distT="0" distB="0" distL="114300" distR="114300" simplePos="0" relativeHeight="251660288" behindDoc="0" locked="0" layoutInCell="1" allowOverlap="1" wp14:anchorId="36C2CE50" wp14:editId="6A719ED0">
            <wp:simplePos x="0" y="0"/>
            <wp:positionH relativeFrom="margin">
              <wp:posOffset>5215255</wp:posOffset>
            </wp:positionH>
            <wp:positionV relativeFrom="paragraph">
              <wp:posOffset>8890</wp:posOffset>
            </wp:positionV>
            <wp:extent cx="533400" cy="496570"/>
            <wp:effectExtent l="0" t="0" r="0" b="0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6470">
        <w:rPr>
          <w:b/>
          <w:noProof/>
          <w:lang w:eastAsia="nl-BE"/>
        </w:rPr>
        <w:t>Parallel split</w:t>
      </w:r>
      <w:r w:rsidR="00F13BC4" w:rsidRPr="00E96470">
        <w:rPr>
          <w:b/>
        </w:rPr>
        <w:br/>
      </w:r>
      <w:r>
        <w:t>2 of meer uitgaande paden</w:t>
      </w:r>
      <w:r>
        <w:br/>
        <w:t>Allle paden w gevolgd (token splitst)</w:t>
      </w:r>
      <w:r>
        <w:rPr>
          <w:b/>
        </w:rPr>
        <w:br/>
      </w:r>
    </w:p>
    <w:p w:rsidR="002D7C9A" w:rsidRDefault="00E96470" w:rsidP="002D7C9A">
      <w:pPr>
        <w:pStyle w:val="MijnStandaard"/>
        <w:numPr>
          <w:ilvl w:val="0"/>
          <w:numId w:val="6"/>
        </w:numPr>
        <w:rPr>
          <w:b/>
          <w:lang w:val="nl-BE"/>
        </w:rPr>
      </w:pPr>
      <w:r w:rsidRPr="002D7C9A">
        <w:rPr>
          <w:b/>
          <w:noProof/>
          <w:lang w:val="nl-BE" w:eastAsia="nl-BE"/>
        </w:rPr>
        <w:t>Merging paths: XOR join</w:t>
      </w:r>
      <w:r w:rsidRPr="002D7C9A">
        <w:rPr>
          <w:b/>
          <w:noProof/>
          <w:lang w:val="nl-BE" w:eastAsia="nl-BE"/>
        </w:rPr>
        <w:br/>
      </w:r>
      <w:r w:rsidR="002D7C9A" w:rsidRPr="002D7C9A">
        <w:rPr>
          <w:lang w:val="nl-BE"/>
        </w:rPr>
        <w:t>Paden w samengebracht</w:t>
      </w:r>
      <w:r w:rsidR="002D7C9A" w:rsidRPr="002D7C9A">
        <w:rPr>
          <w:b/>
          <w:lang w:val="nl-BE"/>
        </w:rPr>
        <w:br/>
      </w:r>
      <w:r w:rsidR="002D7C9A" w:rsidRPr="002D7C9A">
        <w:rPr>
          <w:lang w:val="nl-BE"/>
        </w:rPr>
        <w:t>“Pass-through”, laat alle tokens door zonder effectieve samenvoeging</w:t>
      </w:r>
      <w:r w:rsidR="002D7C9A">
        <w:rPr>
          <w:b/>
          <w:lang w:val="nl-BE"/>
        </w:rPr>
        <w:br/>
      </w:r>
    </w:p>
    <w:p w:rsidR="002D7C9A" w:rsidRPr="002D7C9A" w:rsidRDefault="002D7C9A" w:rsidP="002D7C9A">
      <w:pPr>
        <w:pStyle w:val="MijnStandaard"/>
        <w:numPr>
          <w:ilvl w:val="0"/>
          <w:numId w:val="6"/>
        </w:numPr>
        <w:rPr>
          <w:b/>
          <w:lang w:val="nl-BE"/>
        </w:rPr>
      </w:pPr>
      <w:r w:rsidRPr="002D7C9A">
        <w:rPr>
          <w:b/>
          <w:noProof/>
          <w:lang w:val="nl-BE" w:eastAsia="nl-BE"/>
        </w:rPr>
        <w:t>Merging paths: AND-join</w:t>
      </w:r>
      <w:r w:rsidRPr="002D7C9A">
        <w:rPr>
          <w:b/>
          <w:lang w:val="nl-BE"/>
        </w:rPr>
        <w:br/>
      </w:r>
      <w:r>
        <w:rPr>
          <w:lang w:val="nl-BE"/>
        </w:rPr>
        <w:t>Wacht op alle tokens x voegt ze vervolgens effectief samen</w:t>
      </w:r>
      <w:r>
        <w:rPr>
          <w:lang w:val="nl-BE"/>
        </w:rPr>
        <w:br/>
      </w:r>
    </w:p>
    <w:p w:rsidR="002D7C9A" w:rsidRDefault="002D7C9A" w:rsidP="002D7C9A">
      <w:pPr>
        <w:pStyle w:val="MijnStandaard"/>
        <w:numPr>
          <w:ilvl w:val="0"/>
          <w:numId w:val="6"/>
        </w:numPr>
        <w:rPr>
          <w:b/>
          <w:lang w:val="nl-BE"/>
        </w:rPr>
      </w:pPr>
      <w:r>
        <w:rPr>
          <w:b/>
          <w:noProof/>
          <w:lang w:val="nl-BE" w:eastAsia="nl-BE"/>
        </w:rPr>
        <w:t>Merging paths: inclusive OR join</w:t>
      </w:r>
      <w:r>
        <w:rPr>
          <w:b/>
          <w:noProof/>
          <w:lang w:val="nl-BE" w:eastAsia="nl-BE"/>
        </w:rPr>
        <w:br/>
      </w:r>
      <w:r>
        <w:rPr>
          <w:noProof/>
          <w:lang w:val="nl-BE" w:eastAsia="nl-BE"/>
        </w:rPr>
        <w:t>Wacht niet op alle tokens (ziet aan systeem of er iets komt)</w:t>
      </w:r>
      <w:r>
        <w:rPr>
          <w:noProof/>
          <w:lang w:val="nl-BE" w:eastAsia="nl-BE"/>
        </w:rPr>
        <w:br/>
        <w:t>Enkel actieve paden samenvoegen</w:t>
      </w:r>
    </w:p>
    <w:p w:rsidR="002D7C9A" w:rsidRDefault="002D7C9A" w:rsidP="002D7C9A">
      <w:pPr>
        <w:pStyle w:val="MijnStandaard"/>
        <w:rPr>
          <w:lang w:val="nl-BE"/>
        </w:rPr>
      </w:pPr>
    </w:p>
    <w:p w:rsidR="002D7C9A" w:rsidRDefault="002D7C9A" w:rsidP="002D7C9A">
      <w:pPr>
        <w:pStyle w:val="MijnStandaard"/>
        <w:rPr>
          <w:lang w:val="nl-BE"/>
        </w:rPr>
      </w:pPr>
      <w:r>
        <w:rPr>
          <w:lang w:val="nl-BE"/>
        </w:rPr>
        <w:t>Merging paths hebben dezelfde tekens als 1,2 en 3 (enkel komen er meerdere paden op uit)</w:t>
      </w:r>
    </w:p>
    <w:p w:rsidR="002D7C9A" w:rsidRDefault="002D7C9A" w:rsidP="002D7C9A">
      <w:pPr>
        <w:pStyle w:val="Kop2mijn"/>
      </w:pPr>
      <w:r>
        <w:lastRenderedPageBreak/>
        <w:t>3.2.3 Modelling style</w:t>
      </w:r>
    </w:p>
    <w:p w:rsidR="002D7C9A" w:rsidRDefault="002D7C9A" w:rsidP="002D7C9A">
      <w:pPr>
        <w:pStyle w:val="MijnStandaard"/>
      </w:pPr>
      <w:r>
        <w:sym w:font="Wingdings" w:char="F0E0"/>
      </w:r>
      <w:r>
        <w:t xml:space="preserve"> Vermijdt impliciete gateways</w:t>
      </w:r>
    </w:p>
    <w:p w:rsidR="002D7C9A" w:rsidRDefault="002D7C9A" w:rsidP="002D7C9A">
      <w:pPr>
        <w:pStyle w:val="MijnStandaard"/>
      </w:pPr>
      <w:r>
        <w:sym w:font="Wingdings" w:char="F0E0"/>
      </w:r>
      <w:r>
        <w:t xml:space="preserve"> Vermijdt combi van split en samenvoeging in 1 gateway</w:t>
      </w:r>
    </w:p>
    <w:p w:rsidR="00803C90" w:rsidRDefault="00803C90" w:rsidP="002D7C9A">
      <w:pPr>
        <w:pStyle w:val="MijnStandaard"/>
      </w:pPr>
    </w:p>
    <w:p w:rsidR="00803C90" w:rsidRDefault="00803C90" w:rsidP="00803C90">
      <w:pPr>
        <w:pStyle w:val="Kop2mijn"/>
      </w:pPr>
      <w:r>
        <w:t>3.2.4 Pools, lanes x messages</w:t>
      </w:r>
    </w:p>
    <w:p w:rsidR="00803C90" w:rsidRDefault="00803C90" w:rsidP="00803C90">
      <w:pPr>
        <w:pStyle w:val="MijnStandaard"/>
      </w:pPr>
      <w:r>
        <w:t>Pool = deelnemer in process (bedrijf, departement, koper,…)</w:t>
      </w:r>
    </w:p>
    <w:p w:rsidR="00803C90" w:rsidRDefault="00803C90" w:rsidP="00803C90">
      <w:pPr>
        <w:pStyle w:val="MijnStandaard"/>
      </w:pPr>
      <w:r>
        <w:t xml:space="preserve">            Container voor sequence flow v activiteiten (mogen niet buiten kader komen)</w:t>
      </w:r>
    </w:p>
    <w:p w:rsidR="00803C90" w:rsidRDefault="00803C90" w:rsidP="00803C90">
      <w:pPr>
        <w:pStyle w:val="MijnStandaard"/>
      </w:pPr>
      <w:r>
        <w:t>Lanes = pools moeten onderverdeeld w in lanes</w:t>
      </w:r>
      <w:r w:rsidR="000A2106">
        <w:t xml:space="preserve"> (kleinere onderdelen: vb. departement in bedrijf)</w:t>
      </w:r>
      <w:r>
        <w:br/>
      </w:r>
      <w:r>
        <w:tab/>
      </w:r>
      <w:r w:rsidR="000A2106">
        <w:t>Kunnen ‘nested’ zijn, achtereenvolgend</w:t>
      </w:r>
      <w:r w:rsidR="000A2106">
        <w:br/>
      </w:r>
      <w:r w:rsidR="000A2106">
        <w:tab/>
        <w:t>Je kan lane vervangen door ouder-kind level diagrammen</w:t>
      </w:r>
    </w:p>
    <w:p w:rsidR="000A2106" w:rsidRDefault="000A2106" w:rsidP="00803C90">
      <w:pPr>
        <w:pStyle w:val="MijnStandaard"/>
      </w:pPr>
      <w:r>
        <w:t>Messages = om te communiceren tussen pools (weergave = pijlen)</w:t>
      </w:r>
    </w:p>
    <w:p w:rsidR="000A2106" w:rsidRDefault="000A2106" w:rsidP="00803C90">
      <w:pPr>
        <w:pStyle w:val="MijnStandaard"/>
      </w:pPr>
      <w:r>
        <w:rPr>
          <w:noProof/>
          <w:lang w:val="nl-BE" w:eastAsia="nl-BE"/>
        </w:rPr>
        <w:drawing>
          <wp:anchor distT="0" distB="0" distL="114300" distR="114300" simplePos="0" relativeHeight="251661312" behindDoc="0" locked="0" layoutInCell="1" allowOverlap="1" wp14:anchorId="4BC489D6" wp14:editId="4DE8A7ED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457200" cy="619125"/>
            <wp:effectExtent l="0" t="0" r="0" b="9525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1" t="35581" r="77017" b="50892"/>
                    <a:stretch/>
                  </pic:blipFill>
                  <pic:spPr bwMode="auto">
                    <a:xfrm>
                      <a:off x="0" y="0"/>
                      <a:ext cx="457200" cy="61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2106" w:rsidRDefault="000A2106" w:rsidP="00803C90">
      <w:pPr>
        <w:pStyle w:val="MijnStandaard"/>
      </w:pPr>
    </w:p>
    <w:p w:rsidR="000A2106" w:rsidRDefault="000A2106" w:rsidP="000A2106">
      <w:pPr>
        <w:pStyle w:val="Kop2mijn"/>
      </w:pPr>
      <w:r>
        <w:t>3.2.5  BPMN INFORMATIE ARTEFACTEN</w:t>
      </w:r>
    </w:p>
    <w:p w:rsidR="000A2106" w:rsidRDefault="000A2106" w:rsidP="000A2106">
      <w:pPr>
        <w:pStyle w:val="MijnStandaard"/>
      </w:pPr>
      <w:r>
        <w:rPr>
          <w:noProof/>
          <w:lang w:val="nl-BE" w:eastAsia="nl-BE"/>
        </w:rPr>
        <w:drawing>
          <wp:anchor distT="0" distB="0" distL="114300" distR="114300" simplePos="0" relativeHeight="251662336" behindDoc="0" locked="0" layoutInCell="1" allowOverlap="1" wp14:anchorId="4F9B5B50" wp14:editId="160ADC63">
            <wp:simplePos x="0" y="0"/>
            <wp:positionH relativeFrom="margin">
              <wp:posOffset>4989195</wp:posOffset>
            </wp:positionH>
            <wp:positionV relativeFrom="paragraph">
              <wp:posOffset>132080</wp:posOffset>
            </wp:positionV>
            <wp:extent cx="885825" cy="1148080"/>
            <wp:effectExtent l="0" t="0" r="9525" b="0"/>
            <wp:wrapSquare wrapText="bothSides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5" t="53519" r="74703" b="15605"/>
                    <a:stretch/>
                  </pic:blipFill>
                  <pic:spPr bwMode="auto">
                    <a:xfrm>
                      <a:off x="0" y="0"/>
                      <a:ext cx="885825" cy="1148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1. Data objecten: welke data nodig is voor input/output voor activiteiten</w:t>
      </w:r>
      <w:r>
        <w:br/>
      </w:r>
      <w:r>
        <w:tab/>
      </w:r>
      <w:r>
        <w:tab/>
        <w:t xml:space="preserve">    verdwijnt na beëindigen proces</w:t>
      </w:r>
    </w:p>
    <w:p w:rsidR="000A2106" w:rsidRPr="000A2106" w:rsidRDefault="000A2106" w:rsidP="000A2106">
      <w:pPr>
        <w:pStyle w:val="MijnStandaard"/>
        <w:rPr>
          <w:lang w:val="en-GB"/>
        </w:rPr>
      </w:pPr>
      <w:r w:rsidRPr="000A2106">
        <w:rPr>
          <w:lang w:val="en-GB"/>
        </w:rPr>
        <w:t>2. Data stores: containers v data (databank)</w:t>
      </w:r>
    </w:p>
    <w:p w:rsidR="000A2106" w:rsidRPr="000A2106" w:rsidRDefault="000A2106" w:rsidP="000A2106">
      <w:pPr>
        <w:pStyle w:val="MijnStandaard"/>
        <w:ind w:left="708"/>
        <w:rPr>
          <w:lang w:val="nl-BE"/>
        </w:rPr>
      </w:pPr>
      <w:r>
        <w:rPr>
          <w:lang w:val="en-GB"/>
        </w:rPr>
        <w:t xml:space="preserve">             </w:t>
      </w:r>
      <w:r w:rsidRPr="000A2106">
        <w:rPr>
          <w:lang w:val="nl-BE"/>
        </w:rPr>
        <w:t>Data blijft bewaard</w:t>
      </w:r>
    </w:p>
    <w:p w:rsidR="000A2106" w:rsidRDefault="000A2106" w:rsidP="000A2106">
      <w:pPr>
        <w:pStyle w:val="MijnStandaard"/>
        <w:rPr>
          <w:lang w:val="nl-BE"/>
        </w:rPr>
      </w:pPr>
      <w:r w:rsidRPr="000A2106">
        <w:rPr>
          <w:lang w:val="nl-BE"/>
        </w:rPr>
        <w:t>3. Associaties: om artefacten (data objecten x stores met activiteiten) te linken</w:t>
      </w:r>
    </w:p>
    <w:p w:rsidR="000A2106" w:rsidRDefault="000A2106" w:rsidP="000A2106">
      <w:pPr>
        <w:pStyle w:val="MijnStandaard"/>
        <w:rPr>
          <w:lang w:val="nl-BE"/>
        </w:rPr>
      </w:pPr>
    </w:p>
    <w:p w:rsidR="000A2106" w:rsidRDefault="000A2106" w:rsidP="000A2106">
      <w:pPr>
        <w:pStyle w:val="Kop1mijn"/>
      </w:pPr>
      <w:r>
        <w:t>3.3 METHODE X STIJL: OPSTELLEN V BPMN</w:t>
      </w:r>
    </w:p>
    <w:p w:rsidR="000A2106" w:rsidRPr="000A2106" w:rsidRDefault="000A2106" w:rsidP="000A2106">
      <w:pPr>
        <w:pStyle w:val="MijnStandaard"/>
        <w:rPr>
          <w:b/>
        </w:rPr>
      </w:pPr>
      <w:r w:rsidRPr="000A2106">
        <w:rPr>
          <w:b/>
        </w:rPr>
        <w:t>STAP 1: Proces scope definiëren</w:t>
      </w:r>
    </w:p>
    <w:p w:rsidR="000A2106" w:rsidRDefault="000A2106" w:rsidP="000A2106">
      <w:pPr>
        <w:pStyle w:val="MijnStandaard"/>
      </w:pPr>
      <w:r>
        <w:sym w:font="Wingdings" w:char="F0E0"/>
      </w:r>
      <w:r>
        <w:t xml:space="preserve"> begin x einde proces, wie is de klant, zijn er verschillende manieren v starten/stoppen</w:t>
      </w:r>
    </w:p>
    <w:p w:rsidR="000A2106" w:rsidRDefault="000A2106" w:rsidP="000A2106">
      <w:pPr>
        <w:pStyle w:val="MijnStandaard"/>
      </w:pPr>
    </w:p>
    <w:p w:rsidR="000A2106" w:rsidRDefault="000A2106" w:rsidP="000A2106">
      <w:pPr>
        <w:pStyle w:val="MijnStandaard"/>
        <w:rPr>
          <w:b/>
        </w:rPr>
      </w:pPr>
      <w:r w:rsidRPr="000A2106">
        <w:rPr>
          <w:b/>
        </w:rPr>
        <w:t>STAP 2: Top level diagram voor “happy path”</w:t>
      </w:r>
    </w:p>
    <w:p w:rsidR="000A2106" w:rsidRDefault="000A2106" w:rsidP="000A2106">
      <w:pPr>
        <w:pStyle w:val="MijnStandaard"/>
      </w:pPr>
      <w:r>
        <w:sym w:font="Wingdings" w:char="F0E0"/>
      </w:r>
      <w:r>
        <w:t xml:space="preserve"> High level, ruime map: belangrijke stappen</w:t>
      </w:r>
      <w:r>
        <w:br/>
      </w:r>
      <w:r>
        <w:sym w:font="Wingdings" w:char="F0E0"/>
      </w:r>
      <w:r>
        <w:t xml:space="preserve"> Organiseer ze in procesmodel (pools, lanes, start- en eindevent x grote stappen, voorwaarden)</w:t>
      </w:r>
    </w:p>
    <w:p w:rsidR="000A2106" w:rsidRDefault="000A2106" w:rsidP="000A2106">
      <w:pPr>
        <w:pStyle w:val="MijnStandaard"/>
      </w:pPr>
    </w:p>
    <w:p w:rsidR="000A2106" w:rsidRDefault="000A2106" w:rsidP="000A2106">
      <w:pPr>
        <w:pStyle w:val="MijnStandaard"/>
      </w:pPr>
      <w:r w:rsidRPr="000A2106">
        <w:rPr>
          <w:b/>
        </w:rPr>
        <w:t>STAP3: Voeg top level uitzonderingspaden toe</w:t>
      </w:r>
      <w:r>
        <w:rPr>
          <w:b/>
        </w:rPr>
        <w:br/>
      </w:r>
      <w:r>
        <w:sym w:font="Wingdings" w:char="F0E0"/>
      </w:r>
      <w:r>
        <w:t xml:space="preserve"> Identificeer uitzonderingen eindstaten </w:t>
      </w:r>
      <w:r>
        <w:br/>
        <w:t>- voeg eind event voor elke staat toe</w:t>
      </w:r>
      <w:r>
        <w:br/>
        <w:t>- voeg gateway om uitzonderingen te definiëren toe</w:t>
      </w:r>
    </w:p>
    <w:p w:rsidR="000A2106" w:rsidRDefault="000A2106" w:rsidP="000A2106">
      <w:pPr>
        <w:pStyle w:val="MijnStandaard"/>
      </w:pPr>
    </w:p>
    <w:p w:rsidR="000A2106" w:rsidRPr="000A2106" w:rsidRDefault="000A2106" w:rsidP="000A2106">
      <w:pPr>
        <w:pStyle w:val="MijnStandaard"/>
        <w:rPr>
          <w:b/>
        </w:rPr>
      </w:pPr>
      <w:r w:rsidRPr="000A2106">
        <w:rPr>
          <w:b/>
        </w:rPr>
        <w:t>STAP 4: breidt uit naar subprocessen</w:t>
      </w:r>
    </w:p>
    <w:p w:rsidR="000A2106" w:rsidRDefault="000A2106" w:rsidP="000A2106">
      <w:pPr>
        <w:pStyle w:val="MijnStandaard"/>
      </w:pPr>
      <w:r>
        <w:t>“Advanced notation”</w:t>
      </w:r>
    </w:p>
    <w:p w:rsidR="000A2106" w:rsidRDefault="000A2106" w:rsidP="000A2106">
      <w:pPr>
        <w:pStyle w:val="MijnStandaard"/>
      </w:pPr>
    </w:p>
    <w:p w:rsidR="000A2106" w:rsidRDefault="000A2106" w:rsidP="000A2106">
      <w:pPr>
        <w:pStyle w:val="MijnStandaard"/>
      </w:pPr>
      <w:r w:rsidRPr="000A2106">
        <w:rPr>
          <w:b/>
        </w:rPr>
        <w:t>STAP 5: voeg intermediate message flows toe aan externe pools</w:t>
      </w:r>
      <w:r>
        <w:rPr>
          <w:b/>
        </w:rPr>
        <w:br/>
      </w:r>
      <w:r>
        <w:t>= optioneel</w:t>
      </w:r>
    </w:p>
    <w:p w:rsidR="00394B0F" w:rsidRDefault="000A2106" w:rsidP="000A2106">
      <w:pPr>
        <w:pStyle w:val="MijnStandaard"/>
        <w:rPr>
          <w:lang w:val="en-GB"/>
        </w:rPr>
      </w:pPr>
      <w:r>
        <w:sym w:font="Wingdings" w:char="F0E0"/>
      </w:r>
      <w:r w:rsidRPr="000A2106">
        <w:rPr>
          <w:lang w:val="en-GB"/>
        </w:rPr>
        <w:t xml:space="preserve"> Black box pools, top-level message flows, message flows naar child-level diagrammen</w:t>
      </w:r>
    </w:p>
    <w:p w:rsidR="000A2106" w:rsidRPr="00B25BDC" w:rsidRDefault="00394B0F" w:rsidP="00394B0F">
      <w:pPr>
        <w:pStyle w:val="MijnTitel"/>
        <w:rPr>
          <w:lang w:val="en-GB"/>
        </w:rPr>
      </w:pPr>
      <w:r w:rsidRPr="00B25BDC">
        <w:rPr>
          <w:lang w:val="en-GB"/>
        </w:rPr>
        <w:br w:type="column"/>
      </w:r>
      <w:r w:rsidRPr="00B25BDC">
        <w:rPr>
          <w:lang w:val="en-GB"/>
        </w:rPr>
        <w:lastRenderedPageBreak/>
        <w:t>3E. BP Enactment</w:t>
      </w:r>
    </w:p>
    <w:p w:rsidR="00394B0F" w:rsidRPr="00394B0F" w:rsidRDefault="00394B0F" w:rsidP="00394B0F">
      <w:pPr>
        <w:pStyle w:val="MijnStandaard"/>
        <w:rPr>
          <w:lang w:val="en-GB"/>
        </w:rPr>
      </w:pPr>
      <w:r>
        <w:sym w:font="Wingdings" w:char="F0E0"/>
      </w:r>
      <w:r>
        <w:rPr>
          <w:lang w:val="en-GB"/>
        </w:rPr>
        <w:t xml:space="preserve"> Proces </w:t>
      </w:r>
      <w:r w:rsidRPr="00394B0F">
        <w:rPr>
          <w:lang w:val="en-GB"/>
        </w:rPr>
        <w:t>implementatie (to-be proces)</w:t>
      </w:r>
    </w:p>
    <w:p w:rsidR="00394B0F" w:rsidRPr="00B25BDC" w:rsidRDefault="00394B0F" w:rsidP="00394B0F">
      <w:pPr>
        <w:pStyle w:val="Kop1mijn"/>
        <w:rPr>
          <w:lang w:val="nl-BE"/>
        </w:rPr>
      </w:pPr>
      <w:r w:rsidRPr="00B25BDC">
        <w:rPr>
          <w:lang w:val="nl-BE"/>
        </w:rPr>
        <w:t>3.1 MAIN CONCEPTS</w:t>
      </w:r>
    </w:p>
    <w:p w:rsidR="00394B0F" w:rsidRPr="00394B0F" w:rsidRDefault="00394B0F" w:rsidP="00394B0F">
      <w:pPr>
        <w:pStyle w:val="MijnStandaard"/>
        <w:rPr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4137601" cy="2543175"/>
            <wp:effectExtent l="0" t="0" r="0" b="0"/>
            <wp:wrapSquare wrapText="bothSides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0" t="30876" r="36012" b="12370"/>
                    <a:stretch/>
                  </pic:blipFill>
                  <pic:spPr bwMode="auto">
                    <a:xfrm>
                      <a:off x="0" y="0"/>
                      <a:ext cx="4137601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B0F">
        <w:rPr>
          <w:lang w:val="nl-BE"/>
        </w:rPr>
        <w:br/>
      </w:r>
      <w:r w:rsidRPr="00394B0F">
        <w:rPr>
          <w:b/>
          <w:lang w:val="nl-BE"/>
        </w:rPr>
        <w:t xml:space="preserve">Business </w:t>
      </w:r>
      <w:r>
        <w:rPr>
          <w:b/>
          <w:lang w:val="nl-BE"/>
        </w:rPr>
        <w:t>proces</w:t>
      </w:r>
      <w:r>
        <w:rPr>
          <w:lang w:val="nl-BE"/>
        </w:rPr>
        <w:br/>
      </w:r>
      <w:r w:rsidRPr="00394B0F">
        <w:rPr>
          <w:b/>
          <w:lang w:val="nl-BE"/>
        </w:rPr>
        <w:t xml:space="preserve">mbv </w:t>
      </w:r>
      <w:r w:rsidRPr="00394B0F">
        <w:rPr>
          <w:lang w:val="nl-BE"/>
        </w:rPr>
        <w:br/>
        <w:t>Proces definitie x BP mgt system</w:t>
      </w:r>
      <w:r w:rsidRPr="00394B0F">
        <w:rPr>
          <w:lang w:val="nl-BE"/>
        </w:rPr>
        <w:br/>
      </w:r>
      <w:r w:rsidRPr="00394B0F">
        <w:rPr>
          <w:b/>
          <w:lang w:val="nl-BE"/>
        </w:rPr>
        <w:t>Ontstaan uit</w:t>
      </w:r>
    </w:p>
    <w:p w:rsidR="00394B0F" w:rsidRDefault="00394B0F" w:rsidP="00394B0F">
      <w:pPr>
        <w:pStyle w:val="MijnStandaard"/>
        <w:rPr>
          <w:lang w:val="nl-BE"/>
        </w:rPr>
      </w:pPr>
      <w:r>
        <w:rPr>
          <w:lang w:val="nl-BE"/>
        </w:rPr>
        <w:t>Activiteiten (handmatig x automatisch)</w:t>
      </w:r>
    </w:p>
    <w:p w:rsidR="00394B0F" w:rsidRDefault="00394B0F" w:rsidP="00394B0F">
      <w:pPr>
        <w:pStyle w:val="MijnStandaard"/>
        <w:rPr>
          <w:lang w:val="nl-BE"/>
        </w:rPr>
      </w:pPr>
      <w:r>
        <w:rPr>
          <w:lang w:val="nl-BE"/>
        </w:rPr>
        <w:t>X activiteit componenten (personen,…)</w:t>
      </w:r>
    </w:p>
    <w:p w:rsidR="00394B0F" w:rsidRDefault="00394B0F" w:rsidP="00394B0F">
      <w:pPr>
        <w:pStyle w:val="MijnStandaard"/>
        <w:rPr>
          <w:lang w:val="nl-BE"/>
        </w:rPr>
      </w:pPr>
    </w:p>
    <w:p w:rsidR="00394B0F" w:rsidRDefault="00394B0F" w:rsidP="00394B0F">
      <w:pPr>
        <w:pStyle w:val="MijnStandaard"/>
        <w:rPr>
          <w:lang w:val="nl-BE"/>
        </w:rPr>
      </w:pPr>
    </w:p>
    <w:p w:rsidR="00394B0F" w:rsidRDefault="00394B0F" w:rsidP="00394B0F">
      <w:pPr>
        <w:pStyle w:val="MijnStandaard"/>
        <w:rPr>
          <w:lang w:val="nl-BE"/>
        </w:rPr>
      </w:pPr>
    </w:p>
    <w:p w:rsidR="00394B0F" w:rsidRDefault="00394B0F" w:rsidP="00394B0F">
      <w:pPr>
        <w:pStyle w:val="MijnStandaard"/>
        <w:rPr>
          <w:lang w:val="nl-BE"/>
        </w:rPr>
      </w:pPr>
    </w:p>
    <w:p w:rsidR="00394B0F" w:rsidRDefault="00394B0F" w:rsidP="00394B0F">
      <w:pPr>
        <w:pStyle w:val="MijnStandaard"/>
        <w:rPr>
          <w:lang w:val="nl-BE"/>
        </w:rPr>
      </w:pPr>
    </w:p>
    <w:p w:rsidR="00394B0F" w:rsidRDefault="00394B0F" w:rsidP="00394B0F">
      <w:pPr>
        <w:pStyle w:val="MijnStandaard"/>
        <w:rPr>
          <w:lang w:val="nl-BE"/>
        </w:rPr>
      </w:pPr>
      <w:r>
        <w:rPr>
          <w:lang w:val="nl-BE"/>
        </w:rPr>
        <w:t>Business proces: IS systeem nodig om taken uit te voeren</w:t>
      </w:r>
    </w:p>
    <w:p w:rsidR="00394B0F" w:rsidRDefault="00394B0F" w:rsidP="00394B0F">
      <w:pPr>
        <w:pStyle w:val="MijnStandaard"/>
        <w:rPr>
          <w:lang w:val="nl-BE"/>
        </w:rPr>
      </w:pPr>
      <w:r>
        <w:rPr>
          <w:lang w:val="nl-BE"/>
        </w:rPr>
        <w:tab/>
      </w:r>
      <w:r>
        <w:rPr>
          <w:lang w:val="nl-BE"/>
        </w:rPr>
        <w:tab/>
        <w:t xml:space="preserve"> Ondersteund door BPMS (business proces management system) bovenop IS systeem</w:t>
      </w:r>
      <w:r>
        <w:rPr>
          <w:lang w:val="nl-BE"/>
        </w:rPr>
        <w:br/>
        <w:t>BPMS = process engine</w:t>
      </w:r>
    </w:p>
    <w:p w:rsidR="00394B0F" w:rsidRDefault="00394B0F" w:rsidP="00394B0F">
      <w:pPr>
        <w:pStyle w:val="Kop1mijn"/>
      </w:pPr>
      <w:r>
        <w:t>3.2 ENACTMENT ARCHITECTURES</w:t>
      </w:r>
    </w:p>
    <w:p w:rsidR="00394B0F" w:rsidRDefault="00394B0F" w:rsidP="00394B0F">
      <w:pPr>
        <w:pStyle w:val="Kop2mijn"/>
      </w:pPr>
      <w:r>
        <w:t>3.2.1 BPMS enactment zonder BPMS met 1 geïntegreerde applicatie</w:t>
      </w:r>
    </w:p>
    <w:p w:rsidR="00394B0F" w:rsidRDefault="00394B0F" w:rsidP="00394B0F">
      <w:pPr>
        <w:pStyle w:val="MijnStandaard"/>
      </w:pPr>
      <w:r>
        <w:sym w:font="Wingdings" w:char="F0E0"/>
      </w:r>
      <w:r>
        <w:t xml:space="preserve"> Mensen weten hoe ze moeten werken (</w:t>
      </w:r>
      <w:r w:rsidRPr="00394B0F">
        <w:rPr>
          <w:b/>
        </w:rPr>
        <w:t xml:space="preserve">kennen </w:t>
      </w:r>
      <w:r w:rsidR="007D6FC7">
        <w:rPr>
          <w:b/>
        </w:rPr>
        <w:t xml:space="preserve">volledige </w:t>
      </w:r>
      <w:r w:rsidRPr="00394B0F">
        <w:rPr>
          <w:b/>
        </w:rPr>
        <w:t>end-to-end proces</w:t>
      </w:r>
      <w:r>
        <w:t>)</w:t>
      </w:r>
    </w:p>
    <w:p w:rsidR="00394B0F" w:rsidRDefault="00394B0F" w:rsidP="00394B0F">
      <w:pPr>
        <w:pStyle w:val="MijnStandaard"/>
        <w:rPr>
          <w:b/>
        </w:rPr>
      </w:pPr>
      <w:r>
        <w:sym w:font="Wingdings" w:char="F0E0"/>
      </w:r>
      <w:r w:rsidR="007D6FC7">
        <w:t xml:space="preserve"> Personen voeren sales en CRM en HRM en </w:t>
      </w:r>
      <w:r>
        <w:t xml:space="preserve">… uit met vb. </w:t>
      </w:r>
      <w:r w:rsidRPr="00394B0F">
        <w:rPr>
          <w:b/>
        </w:rPr>
        <w:t>1 geïntegreerde database</w:t>
      </w:r>
    </w:p>
    <w:p w:rsidR="009D43FB" w:rsidRDefault="009D43FB" w:rsidP="00394B0F">
      <w:pPr>
        <w:pStyle w:val="MijnStandaard"/>
        <w:rPr>
          <w:b/>
        </w:rPr>
      </w:pPr>
    </w:p>
    <w:p w:rsidR="00394B0F" w:rsidRDefault="009D43FB" w:rsidP="00394B0F">
      <w:pPr>
        <w:pStyle w:val="Kop2mijn"/>
      </w:pPr>
      <w:r>
        <w:t>3.2.2 BPMN enactment zonder BPMN zonder geïntegreerde applicatie</w:t>
      </w:r>
    </w:p>
    <w:p w:rsidR="00394B0F" w:rsidRPr="009D43FB" w:rsidRDefault="00394B0F" w:rsidP="00394B0F">
      <w:pPr>
        <w:pStyle w:val="MijnStandaard"/>
      </w:pPr>
      <w:r>
        <w:sym w:font="Wingdings" w:char="F0E0"/>
      </w:r>
      <w:r>
        <w:t xml:space="preserve"> IS meestal georganiseerd in aparte silos (functionele domeinen)</w:t>
      </w:r>
      <w:r>
        <w:br/>
        <w:t xml:space="preserve">     Business processen: </w:t>
      </w:r>
      <w:r w:rsidRPr="009D43FB">
        <w:rPr>
          <w:b/>
        </w:rPr>
        <w:t>cross-domein</w:t>
      </w:r>
      <w:r>
        <w:t xml:space="preserve"> (over silos heen)</w:t>
      </w:r>
      <w:r w:rsidR="007D6FC7">
        <w:br/>
      </w:r>
      <w:r w:rsidR="007D6FC7">
        <w:sym w:font="Wingdings" w:char="F0E0"/>
      </w:r>
      <w:r w:rsidR="007D6FC7">
        <w:t xml:space="preserve"> </w:t>
      </w:r>
      <w:r w:rsidR="009D43FB">
        <w:t>Personen kennen volledig</w:t>
      </w:r>
      <w:r w:rsidR="007D6FC7" w:rsidRPr="007D6FC7">
        <w:rPr>
          <w:b/>
        </w:rPr>
        <w:t xml:space="preserve"> end-to-end proces</w:t>
      </w:r>
      <w:r w:rsidR="009D43FB" w:rsidRPr="009D43FB">
        <w:rPr>
          <w:b/>
        </w:rPr>
        <w:t>, maar aparte domeinen x databasen</w:t>
      </w:r>
    </w:p>
    <w:p w:rsidR="009D43FB" w:rsidRPr="009D43FB" w:rsidRDefault="009D43FB" w:rsidP="00394B0F">
      <w:pPr>
        <w:pStyle w:val="MijnStandaard"/>
      </w:pPr>
      <w:r w:rsidRPr="009D43FB">
        <w:rPr>
          <w:b/>
        </w:rPr>
        <w:sym w:font="Wingdings" w:char="F0E0"/>
      </w:r>
      <w:r>
        <w:rPr>
          <w:b/>
        </w:rPr>
        <w:t xml:space="preserve"> </w:t>
      </w:r>
      <w:r w:rsidRPr="009D43FB">
        <w:rPr>
          <w:b/>
        </w:rPr>
        <w:t>“Hard coded”</w:t>
      </w:r>
      <w:r>
        <w:t xml:space="preserve"> overdracht v data middenin delen van end-to-end proces </w:t>
      </w:r>
    </w:p>
    <w:p w:rsidR="00394B0F" w:rsidRPr="00394B0F" w:rsidRDefault="009D43FB" w:rsidP="00394B0F">
      <w:pPr>
        <w:pStyle w:val="MijnStandaard"/>
      </w:pPr>
      <w:r>
        <w:t xml:space="preserve">       = automatisch geprogrammeerde activiteit</w:t>
      </w:r>
    </w:p>
    <w:p w:rsidR="00394B0F" w:rsidRDefault="009D43FB" w:rsidP="00394B0F">
      <w:pPr>
        <w:pStyle w:val="MijnStandaard"/>
        <w:rPr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4384" behindDoc="0" locked="0" layoutInCell="1" allowOverlap="1" wp14:anchorId="5BAD31BC" wp14:editId="1E59CE58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3009900" cy="1609725"/>
            <wp:effectExtent l="0" t="0" r="0" b="9525"/>
            <wp:wrapSquare wrapText="bothSides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31" t="38816" r="35020" b="11488"/>
                    <a:stretch/>
                  </pic:blipFill>
                  <pic:spPr bwMode="auto">
                    <a:xfrm>
                      <a:off x="0" y="0"/>
                      <a:ext cx="300990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B0F" w:rsidRDefault="009D43FB" w:rsidP="00394B0F">
      <w:pPr>
        <w:pStyle w:val="MijnStandaard"/>
        <w:rPr>
          <w:lang w:val="nl-BE"/>
        </w:rPr>
      </w:pPr>
      <w:r w:rsidRPr="009D43FB">
        <w:rPr>
          <w:b/>
          <w:lang w:val="nl-BE"/>
        </w:rPr>
        <w:t>Voordeel</w:t>
      </w:r>
      <w:r>
        <w:rPr>
          <w:lang w:val="nl-BE"/>
        </w:rPr>
        <w:br/>
        <w:t>1. handig (niet handmatig uitvoeren)</w:t>
      </w:r>
    </w:p>
    <w:p w:rsidR="009D43FB" w:rsidRDefault="009D43FB" w:rsidP="00394B0F">
      <w:pPr>
        <w:pStyle w:val="MijnStandaard"/>
        <w:rPr>
          <w:lang w:val="nl-BE"/>
        </w:rPr>
      </w:pPr>
      <w:r>
        <w:rPr>
          <w:b/>
          <w:lang w:val="nl-BE"/>
        </w:rPr>
        <w:t>Nadelen</w:t>
      </w:r>
      <w:r>
        <w:rPr>
          <w:lang w:val="nl-BE"/>
        </w:rPr>
        <w:br/>
        <w:t>1. Mogelijk dubbele info (CRM, financieel systeem,…)</w:t>
      </w:r>
    </w:p>
    <w:p w:rsidR="009D43FB" w:rsidRDefault="009D43FB" w:rsidP="00394B0F">
      <w:pPr>
        <w:pStyle w:val="MijnStandaard"/>
        <w:rPr>
          <w:lang w:val="nl-BE"/>
        </w:rPr>
      </w:pPr>
      <w:r>
        <w:rPr>
          <w:lang w:val="nl-BE"/>
        </w:rPr>
        <w:t>2. Als BP ∆, hard coded instructie moet ook overal ∆</w:t>
      </w:r>
    </w:p>
    <w:p w:rsidR="009D43FB" w:rsidRDefault="009D43FB" w:rsidP="00394B0F">
      <w:pPr>
        <w:pStyle w:val="MijnStandaard"/>
        <w:rPr>
          <w:lang w:val="nl-BE"/>
        </w:rPr>
      </w:pPr>
      <w:r>
        <w:rPr>
          <w:lang w:val="nl-BE"/>
        </w:rPr>
        <w:t>3. Proces aspecten lopen door applicatie integratie heen</w:t>
      </w:r>
    </w:p>
    <w:p w:rsidR="009D43FB" w:rsidRDefault="009D43FB" w:rsidP="00394B0F">
      <w:pPr>
        <w:pStyle w:val="MijnStandaard"/>
        <w:rPr>
          <w:lang w:val="nl-BE"/>
        </w:rPr>
      </w:pPr>
    </w:p>
    <w:p w:rsidR="009D43FB" w:rsidRPr="009D43FB" w:rsidRDefault="009D43FB" w:rsidP="009D43FB">
      <w:pPr>
        <w:pStyle w:val="Kop2mijn"/>
        <w:rPr>
          <w:lang w:val="en-GB"/>
        </w:rPr>
      </w:pPr>
      <w:r w:rsidRPr="00B25BDC">
        <w:rPr>
          <w:lang w:val="en-GB"/>
        </w:rPr>
        <w:br w:type="column"/>
      </w:r>
      <w:r w:rsidRPr="009D43FB">
        <w:rPr>
          <w:lang w:val="en-GB"/>
        </w:rPr>
        <w:lastRenderedPageBreak/>
        <w:t>3.2.3 BPMS enactment MET BPMS/ process engine</w:t>
      </w:r>
    </w:p>
    <w:p w:rsidR="009D43FB" w:rsidRDefault="009D43FB" w:rsidP="009D43FB">
      <w:pPr>
        <w:pStyle w:val="MijnStandaard"/>
      </w:pPr>
      <w:r>
        <w:t>= Proces model w verder uitgewerkt tot uitvoerbaar proces model, dat w geïnterpreteerd door BPMS</w:t>
      </w:r>
    </w:p>
    <w:p w:rsidR="006F7EAA" w:rsidRDefault="006F7EAA" w:rsidP="009D43FB">
      <w:pPr>
        <w:pStyle w:val="MijnStandaard"/>
      </w:pPr>
      <w:r>
        <w:sym w:font="Wingdings" w:char="F0E0"/>
      </w:r>
      <w:r>
        <w:t xml:space="preserve"> bij start proces, * taken in ‘inbox’ v instances</w:t>
      </w:r>
    </w:p>
    <w:p w:rsidR="006F7EAA" w:rsidRDefault="006F7EAA" w:rsidP="009D43FB">
      <w:pPr>
        <w:pStyle w:val="MijnStandaard"/>
      </w:pPr>
      <w:r>
        <w:sym w:font="Wingdings" w:char="F0E0"/>
      </w:r>
      <w:r>
        <w:t xml:space="preserve"> bij beëindigen taak, volgende taak w gecreëerd</w:t>
      </w:r>
    </w:p>
    <w:p w:rsidR="006F7EAA" w:rsidRDefault="006F7EAA" w:rsidP="009D43FB">
      <w:pPr>
        <w:pStyle w:val="MijnStandaard"/>
      </w:pPr>
      <w:r>
        <w:t>BP gedefinieerd door Proces definitie x gecoördineerd door BPMS (samen * proces instances)</w:t>
      </w:r>
    </w:p>
    <w:p w:rsidR="006F7EAA" w:rsidRDefault="006F7EAA" w:rsidP="009D43FB">
      <w:pPr>
        <w:pStyle w:val="MijnStandaard"/>
      </w:pPr>
    </w:p>
    <w:p w:rsidR="00C20D46" w:rsidRDefault="00C20D46" w:rsidP="00C20D46">
      <w:pPr>
        <w:pStyle w:val="Kop3mijn"/>
      </w:pPr>
      <w:r>
        <w:t>Advanced Workflow support</w:t>
      </w:r>
    </w:p>
    <w:p w:rsidR="00C20D46" w:rsidRDefault="00C20D46" w:rsidP="00C20D46">
      <w:pPr>
        <w:pStyle w:val="MijnStandaard"/>
        <w:numPr>
          <w:ilvl w:val="0"/>
          <w:numId w:val="7"/>
        </w:numPr>
      </w:pPr>
      <w:r>
        <w:t>BPMS managet taken over vele medewerkers</w:t>
      </w:r>
    </w:p>
    <w:p w:rsidR="00C20D46" w:rsidRDefault="00C20D46" w:rsidP="00C20D46">
      <w:pPr>
        <w:pStyle w:val="MijnStandaard"/>
        <w:numPr>
          <w:ilvl w:val="0"/>
          <w:numId w:val="7"/>
        </w:numPr>
      </w:pPr>
      <w:r>
        <w:t>BPMS heeft connectoren over taken heen (met functionele applicaties x business logic)</w:t>
      </w:r>
    </w:p>
    <w:p w:rsidR="00C20D46" w:rsidRDefault="00C20D46" w:rsidP="00C20D46">
      <w:pPr>
        <w:pStyle w:val="MijnStandaard"/>
        <w:numPr>
          <w:ilvl w:val="0"/>
          <w:numId w:val="7"/>
        </w:numPr>
      </w:pPr>
      <w:r>
        <w:t>BPMS zorgt voor faciliteit voor actief management x performance evaluatie</w:t>
      </w:r>
    </w:p>
    <w:p w:rsidR="00C20D46" w:rsidRDefault="00C20D46" w:rsidP="00C20D46">
      <w:pPr>
        <w:pStyle w:val="MijnStandaard"/>
        <w:ind w:left="720"/>
      </w:pPr>
    </w:p>
    <w:p w:rsidR="00C20D46" w:rsidRPr="00B25BDC" w:rsidRDefault="00C20D46" w:rsidP="00C20D46">
      <w:pPr>
        <w:pStyle w:val="Kop2mijn"/>
        <w:rPr>
          <w:lang w:val="en-GB"/>
        </w:rPr>
      </w:pPr>
      <w:r w:rsidRPr="00B25BDC">
        <w:rPr>
          <w:lang w:val="en-GB"/>
        </w:rPr>
        <w:t>3.2.4 BP enactment via seperate process layer</w:t>
      </w:r>
    </w:p>
    <w:p w:rsidR="00C20D46" w:rsidRPr="00C20D46" w:rsidRDefault="00C20D46" w:rsidP="00C20D46">
      <w:pPr>
        <w:pStyle w:val="MijnStandaard"/>
      </w:pPr>
      <w:r>
        <w:t xml:space="preserve">= </w:t>
      </w:r>
      <w:r w:rsidR="00D818FB">
        <w:t>coördinatie zit niet langer in applicaties zelf, maar vormt aparte laag in architectuur</w:t>
      </w:r>
    </w:p>
    <w:p w:rsidR="00C20D46" w:rsidRDefault="00C20D46" w:rsidP="00C20D46">
      <w:pPr>
        <w:pStyle w:val="MijnStandaard"/>
      </w:pPr>
      <w:r>
        <w:t xml:space="preserve">Voordelen: </w:t>
      </w:r>
    </w:p>
    <w:p w:rsidR="00C20D46" w:rsidRDefault="00C20D46" w:rsidP="00C20D46">
      <w:pPr>
        <w:pStyle w:val="MijnStandaard"/>
        <w:numPr>
          <w:ilvl w:val="0"/>
          <w:numId w:val="8"/>
        </w:numPr>
      </w:pPr>
      <w:r>
        <w:t>Realiteit: veel bedrijven met meerdere applicaties</w:t>
      </w:r>
    </w:p>
    <w:p w:rsidR="00C20D46" w:rsidRDefault="00C20D46" w:rsidP="00C20D46">
      <w:pPr>
        <w:pStyle w:val="MijnStandaard"/>
        <w:numPr>
          <w:ilvl w:val="0"/>
          <w:numId w:val="8"/>
        </w:numPr>
      </w:pPr>
      <w:r>
        <w:t>Laat sturen x monitoren v proces toe</w:t>
      </w:r>
    </w:p>
    <w:p w:rsidR="00C20D46" w:rsidRDefault="00C20D46" w:rsidP="00C20D46">
      <w:pPr>
        <w:pStyle w:val="MijnStandaard"/>
        <w:numPr>
          <w:ilvl w:val="0"/>
          <w:numId w:val="8"/>
        </w:numPr>
      </w:pPr>
      <w:r>
        <w:t>Coordinatie v acties zit niet in de applicaties zelf</w:t>
      </w:r>
    </w:p>
    <w:p w:rsidR="00C20D46" w:rsidRDefault="00C20D46" w:rsidP="00C20D46">
      <w:pPr>
        <w:pStyle w:val="MijnStandaard"/>
        <w:numPr>
          <w:ilvl w:val="0"/>
          <w:numId w:val="8"/>
        </w:numPr>
      </w:pPr>
      <w:r>
        <w:t>Proces kan makkelijk w ∆</w:t>
      </w:r>
    </w:p>
    <w:p w:rsidR="00C20D46" w:rsidRDefault="00C20D46" w:rsidP="00C20D46">
      <w:pPr>
        <w:pStyle w:val="MijnStandaard"/>
      </w:pPr>
      <w:r>
        <w:t>Nadelen:</w:t>
      </w:r>
    </w:p>
    <w:p w:rsidR="00C20D46" w:rsidRDefault="00C20D46" w:rsidP="00C20D46">
      <w:pPr>
        <w:pStyle w:val="MijnStandaard"/>
        <w:numPr>
          <w:ilvl w:val="0"/>
          <w:numId w:val="9"/>
        </w:numPr>
      </w:pPr>
      <w:r>
        <w:t>Mogelijk dubbele info</w:t>
      </w:r>
    </w:p>
    <w:p w:rsidR="00C20D46" w:rsidRDefault="00C20D46" w:rsidP="00C20D46">
      <w:pPr>
        <w:pStyle w:val="MijnStandaard"/>
        <w:numPr>
          <w:ilvl w:val="0"/>
          <w:numId w:val="9"/>
        </w:numPr>
      </w:pPr>
      <w:r>
        <w:t>Replicatie x sturen v data gaat door BP laag</w:t>
      </w:r>
    </w:p>
    <w:p w:rsidR="00C20D46" w:rsidRDefault="00D818FB" w:rsidP="00C20D46">
      <w:pPr>
        <w:pStyle w:val="MijnStandaard"/>
        <w:numPr>
          <w:ilvl w:val="0"/>
          <w:numId w:val="9"/>
        </w:numPr>
      </w:pPr>
      <w:r>
        <w:t>Processen w meer complex (proces loopt door applicatie integratie)</w:t>
      </w:r>
    </w:p>
    <w:p w:rsidR="00D818FB" w:rsidRDefault="00D818FB" w:rsidP="00D818FB">
      <w:pPr>
        <w:pStyle w:val="MijnStandaard"/>
      </w:pPr>
    </w:p>
    <w:p w:rsidR="00D818FB" w:rsidRDefault="00D818FB" w:rsidP="00D818FB">
      <w:pPr>
        <w:pStyle w:val="Kop2mijn"/>
      </w:pPr>
      <w:r>
        <w:t>3.2.5 BP layer + geïntegreerde database</w:t>
      </w:r>
    </w:p>
    <w:p w:rsidR="00D818FB" w:rsidRDefault="00D818FB" w:rsidP="00D818FB">
      <w:pPr>
        <w:pStyle w:val="MijnStandaard"/>
      </w:pPr>
      <w:r>
        <w:t xml:space="preserve">Voordelen: </w:t>
      </w:r>
    </w:p>
    <w:p w:rsidR="00D818FB" w:rsidRDefault="00D818FB" w:rsidP="00D818FB">
      <w:pPr>
        <w:pStyle w:val="MijnStandaard"/>
        <w:numPr>
          <w:ilvl w:val="0"/>
          <w:numId w:val="10"/>
        </w:numPr>
      </w:pPr>
      <w:r>
        <w:t>Idem als 3.2.4</w:t>
      </w:r>
    </w:p>
    <w:p w:rsidR="00D818FB" w:rsidRDefault="00D818FB" w:rsidP="00D818FB">
      <w:pPr>
        <w:pStyle w:val="MijnStandaard"/>
        <w:numPr>
          <w:ilvl w:val="0"/>
          <w:numId w:val="10"/>
        </w:numPr>
      </w:pPr>
      <w:r>
        <w:t>Replicatie v data wordt vermeden (agv geïntegreerde database)</w:t>
      </w:r>
    </w:p>
    <w:p w:rsidR="00D818FB" w:rsidRDefault="00D818FB" w:rsidP="00D818FB">
      <w:pPr>
        <w:pStyle w:val="MijnStandaard"/>
        <w:numPr>
          <w:ilvl w:val="0"/>
          <w:numId w:val="10"/>
        </w:numPr>
      </w:pPr>
      <w:r>
        <w:t>Synchroniseerd data tss applicaties in centrale database</w:t>
      </w:r>
    </w:p>
    <w:p w:rsidR="00D818FB" w:rsidRDefault="00D818FB" w:rsidP="00D818FB">
      <w:pPr>
        <w:pStyle w:val="MijnStandaard"/>
        <w:numPr>
          <w:ilvl w:val="0"/>
          <w:numId w:val="10"/>
        </w:numPr>
      </w:pPr>
      <w:r>
        <w:t>Simpeler proces (proces loopt minder door data-coordinatie aspect)</w:t>
      </w:r>
    </w:p>
    <w:p w:rsidR="00D818FB" w:rsidRDefault="00D818FB" w:rsidP="00D818FB">
      <w:pPr>
        <w:pStyle w:val="MijnStandaard"/>
      </w:pPr>
      <w:r>
        <w:t>Nadelen</w:t>
      </w:r>
    </w:p>
    <w:p w:rsidR="00D818FB" w:rsidRDefault="00D818FB" w:rsidP="00D818FB">
      <w:pPr>
        <w:pStyle w:val="MijnStandaard"/>
        <w:numPr>
          <w:ilvl w:val="0"/>
          <w:numId w:val="11"/>
        </w:numPr>
      </w:pPr>
      <w:r>
        <w:t>Nog steeds dubbele info bij applicaties die niet bij centrale database kunnen</w:t>
      </w:r>
    </w:p>
    <w:p w:rsidR="00D818FB" w:rsidRDefault="00D818FB" w:rsidP="00D818FB">
      <w:pPr>
        <w:pStyle w:val="Kop1mijn"/>
      </w:pPr>
      <w:r>
        <w:t>3.3 BUSINESPROCES EVOLUTIE</w:t>
      </w:r>
    </w:p>
    <w:p w:rsidR="00D818FB" w:rsidRDefault="00D818FB" w:rsidP="00D818FB">
      <w:pPr>
        <w:pStyle w:val="MijnStandaard"/>
      </w:pPr>
      <w:r>
        <w:sym w:font="Wingdings" w:char="F0E0"/>
      </w:r>
      <w:r>
        <w:t xml:space="preserve"> Processen veranderen constant: omgeving moet dit ondersteunen</w:t>
      </w:r>
    </w:p>
    <w:p w:rsidR="00D818FB" w:rsidRDefault="00D818FB" w:rsidP="00D818FB">
      <w:pPr>
        <w:pStyle w:val="MijnStandaard"/>
      </w:pPr>
      <w:r>
        <w:sym w:font="Wingdings" w:char="F0E0"/>
      </w:r>
      <w:r>
        <w:t xml:space="preserve"> Flexibiliteit in uitvoerende fase vereis</w:t>
      </w:r>
      <w:r>
        <w:br/>
        <w:t>= Nieuwe versie v proces model uitdenken</w:t>
      </w:r>
    </w:p>
    <w:p w:rsidR="00D818FB" w:rsidRDefault="00D818FB" w:rsidP="00D818FB">
      <w:pPr>
        <w:pStyle w:val="MijnStandaard"/>
      </w:pPr>
    </w:p>
    <w:p w:rsidR="00D818FB" w:rsidRDefault="00D818FB" w:rsidP="00D818FB">
      <w:pPr>
        <w:pStyle w:val="MijnStandaard"/>
      </w:pPr>
      <w:r>
        <w:t>Nog lopende processen?</w:t>
      </w:r>
    </w:p>
    <w:p w:rsidR="00D818FB" w:rsidRDefault="00D818FB" w:rsidP="00D818FB">
      <w:pPr>
        <w:pStyle w:val="MijnStandaard"/>
        <w:numPr>
          <w:ilvl w:val="0"/>
          <w:numId w:val="12"/>
        </w:numPr>
      </w:pPr>
      <w:r>
        <w:t>Simple versioning: proces blijft draaien zoals het was, later omgezet</w:t>
      </w:r>
    </w:p>
    <w:p w:rsidR="00D818FB" w:rsidRDefault="00D818FB" w:rsidP="00D818FB">
      <w:pPr>
        <w:pStyle w:val="MijnStandaard"/>
        <w:numPr>
          <w:ilvl w:val="0"/>
          <w:numId w:val="12"/>
        </w:numPr>
      </w:pPr>
      <w:r>
        <w:t>Evolutionary change: men voert de veranderingen in van zodra mogelijk</w:t>
      </w:r>
    </w:p>
    <w:p w:rsidR="00D818FB" w:rsidRDefault="00D818FB" w:rsidP="00D818FB">
      <w:pPr>
        <w:pStyle w:val="MijnStandaard"/>
        <w:ind w:left="720"/>
      </w:pPr>
    </w:p>
    <w:p w:rsidR="00D818FB" w:rsidRDefault="00D818FB" w:rsidP="00D818FB">
      <w:pPr>
        <w:pStyle w:val="MijnStandaard"/>
      </w:pPr>
      <w:r>
        <w:t>! Soms is versioning niet genoeg: processen moeten echt verplaats w e.d.</w:t>
      </w:r>
    </w:p>
    <w:p w:rsidR="00D9666D" w:rsidRDefault="00D818FB" w:rsidP="00D818FB">
      <w:pPr>
        <w:pStyle w:val="MijnStandaard"/>
        <w:rPr>
          <w:lang w:val="nl-BE"/>
        </w:rPr>
      </w:pPr>
      <w:r>
        <w:sym w:font="Wingdings" w:char="F0E0"/>
      </w:r>
      <w:r w:rsidRPr="00D818FB">
        <w:rPr>
          <w:lang w:val="nl-BE"/>
        </w:rPr>
        <w:t xml:space="preserve"> Fitness for migration: calculeer een ‘change region’, die niet kan aangepast worden voor de nieuwe versie en dus in de oude blijven</w:t>
      </w:r>
      <w:r>
        <w:rPr>
          <w:lang w:val="nl-BE"/>
        </w:rPr>
        <w:br/>
        <w:t>Vb. P</w:t>
      </w:r>
      <w:r w:rsidRPr="00D818FB">
        <w:rPr>
          <w:lang w:val="nl-BE"/>
        </w:rPr>
        <w:t xml:space="preserve">ensoenregeling, mensen van 64 kan je niet </w:t>
      </w:r>
      <w:r>
        <w:rPr>
          <w:lang w:val="nl-BE"/>
        </w:rPr>
        <w:t xml:space="preserve">plots </w:t>
      </w:r>
      <w:r w:rsidRPr="00D818FB">
        <w:rPr>
          <w:lang w:val="nl-BE"/>
        </w:rPr>
        <w:t>late</w:t>
      </w:r>
      <w:r>
        <w:rPr>
          <w:lang w:val="nl-BE"/>
        </w:rPr>
        <w:t>n werken tot 67</w:t>
      </w:r>
    </w:p>
    <w:p w:rsidR="00D818FB" w:rsidRDefault="00D9666D" w:rsidP="00D9666D">
      <w:pPr>
        <w:pStyle w:val="MijnTitel"/>
      </w:pPr>
      <w:r>
        <w:br w:type="column"/>
      </w:r>
      <w:r>
        <w:lastRenderedPageBreak/>
        <w:t>3D. BPMN Advanced Modeling</w:t>
      </w:r>
    </w:p>
    <w:p w:rsidR="00D9666D" w:rsidRDefault="00D9666D" w:rsidP="00D9666D">
      <w:pPr>
        <w:pStyle w:val="Kop1mijn"/>
      </w:pPr>
      <w:r>
        <w:t>3.1 ACTIVITIES</w:t>
      </w:r>
    </w:p>
    <w:p w:rsidR="00D9666D" w:rsidRDefault="003A4480" w:rsidP="00D9666D">
      <w:pPr>
        <w:pStyle w:val="Kop2mijn"/>
      </w:pPr>
      <w:r>
        <w:t>3.1.1 Start activiteiten</w:t>
      </w:r>
    </w:p>
    <w:p w:rsidR="003A4480" w:rsidRDefault="003A4480" w:rsidP="003A4480">
      <w:pPr>
        <w:pStyle w:val="MijnStandaard"/>
      </w:pPr>
      <w:r w:rsidRPr="003A4480">
        <w:rPr>
          <w:b/>
        </w:rPr>
        <w:t>Automatische service</w:t>
      </w:r>
      <w:r>
        <w:t>: Onmiddellijk beschikbaar na einde vorige taak</w:t>
      </w:r>
    </w:p>
    <w:p w:rsidR="003A4480" w:rsidRDefault="003A4480" w:rsidP="003A4480">
      <w:pPr>
        <w:pStyle w:val="MijnStandaard"/>
        <w:rPr>
          <w:lang w:val="en-GB"/>
        </w:rPr>
      </w:pPr>
      <w:r w:rsidRPr="003A4480">
        <w:rPr>
          <w:b/>
          <w:lang w:val="en-GB"/>
        </w:rPr>
        <w:t>BPMN service task</w:t>
      </w:r>
      <w:r w:rsidRPr="003A4480">
        <w:rPr>
          <w:lang w:val="en-GB"/>
        </w:rPr>
        <w:t>: service provider begint onmiddellijk</w:t>
      </w:r>
    </w:p>
    <w:p w:rsidR="003A4480" w:rsidRDefault="003A4480" w:rsidP="003A4480">
      <w:pPr>
        <w:pStyle w:val="MijnStandaard"/>
        <w:rPr>
          <w:lang w:val="nl-BE"/>
        </w:rPr>
      </w:pPr>
      <w:r w:rsidRPr="003A4480">
        <w:rPr>
          <w:b/>
          <w:lang w:val="nl-BE"/>
        </w:rPr>
        <w:t>BPMN User task</w:t>
      </w:r>
      <w:r w:rsidRPr="003A4480">
        <w:rPr>
          <w:lang w:val="nl-BE"/>
        </w:rPr>
        <w:t xml:space="preserve">: </w:t>
      </w:r>
      <w:r>
        <w:rPr>
          <w:lang w:val="nl-BE"/>
        </w:rPr>
        <w:t xml:space="preserve">taak op </w:t>
      </w:r>
      <w:r w:rsidRPr="003A4480">
        <w:rPr>
          <w:lang w:val="nl-BE"/>
        </w:rPr>
        <w:t xml:space="preserve"> to-do lijst medewerker</w:t>
      </w:r>
      <w:r>
        <w:rPr>
          <w:lang w:val="nl-BE"/>
        </w:rPr>
        <w:t xml:space="preserve"> (nt automatisch), tijd v activiteit begint meteen!</w:t>
      </w:r>
    </w:p>
    <w:p w:rsidR="003A4480" w:rsidRDefault="003A4480" w:rsidP="003A4480">
      <w:pPr>
        <w:pStyle w:val="MijnStandaard"/>
        <w:rPr>
          <w:lang w:val="nl-BE"/>
        </w:rPr>
      </w:pPr>
    </w:p>
    <w:p w:rsidR="003A4480" w:rsidRDefault="003A4480" w:rsidP="003A4480">
      <w:pPr>
        <w:pStyle w:val="Kop2mijn"/>
      </w:pPr>
      <w:r>
        <w:t>3.1.2 Eind activiteiten</w:t>
      </w:r>
    </w:p>
    <w:p w:rsidR="003A4480" w:rsidRDefault="003A4480" w:rsidP="003A4480">
      <w:pPr>
        <w:pStyle w:val="MijnStandaard"/>
      </w:pPr>
      <w:r w:rsidRPr="00BE771A">
        <w:rPr>
          <w:b/>
        </w:rPr>
        <w:t>Normale beëindiging</w:t>
      </w:r>
      <w:r>
        <w:t>: proces beëindigd wanneer alle parallelle paden eindigen</w:t>
      </w:r>
    </w:p>
    <w:p w:rsidR="003A4480" w:rsidRDefault="003A4480" w:rsidP="003A4480">
      <w:pPr>
        <w:pStyle w:val="MijnStandaard"/>
      </w:pPr>
      <w:r w:rsidRPr="00BE771A">
        <w:rPr>
          <w:b/>
        </w:rPr>
        <w:t>Abnormale beëindiging</w:t>
      </w:r>
      <w:r>
        <w:t>: Interruptie v activiteit agv uitzonderlijke (gespecifieerde) condities</w:t>
      </w:r>
      <w:r>
        <w:br/>
      </w:r>
      <w:r>
        <w:tab/>
      </w:r>
      <w:r>
        <w:tab/>
      </w:r>
      <w:r>
        <w:tab/>
        <w:t>Staat v activiteit is onzichtbaar voor modellezer</w:t>
      </w:r>
      <w:r>
        <w:br/>
      </w:r>
      <w:r>
        <w:tab/>
      </w:r>
      <w:r>
        <w:tab/>
      </w:r>
      <w:r>
        <w:tab/>
        <w:t>Gebeurt onmiddellijk, andere taak w niet meer uitgevoerd (bij interrupting)</w:t>
      </w:r>
    </w:p>
    <w:p w:rsidR="003A4480" w:rsidRDefault="003A4480" w:rsidP="003A4480">
      <w:pPr>
        <w:pStyle w:val="MijnStandaard"/>
      </w:pPr>
      <w:r>
        <w:t xml:space="preserve">! Events x gateways hebben geen performers (want het zijn  controle elementen), </w:t>
      </w:r>
      <w:r>
        <w:br/>
        <w:t>starten x eindigen meteen</w:t>
      </w:r>
    </w:p>
    <w:p w:rsidR="003A4480" w:rsidRDefault="003A4480" w:rsidP="003A4480">
      <w:pPr>
        <w:pStyle w:val="MijnStandaard"/>
      </w:pPr>
    </w:p>
    <w:p w:rsidR="003A4480" w:rsidRDefault="00BE771A" w:rsidP="003A4480">
      <w:pPr>
        <w:pStyle w:val="Kop2mijn"/>
      </w:pPr>
      <w:r>
        <w:t xml:space="preserve">3.1.3 </w:t>
      </w:r>
      <w:r w:rsidR="003A4480">
        <w:t>BPMN subprocessen</w:t>
      </w:r>
    </w:p>
    <w:p w:rsidR="00BE771A" w:rsidRPr="00BE771A" w:rsidRDefault="00BE771A" w:rsidP="003A4480">
      <w:pPr>
        <w:pStyle w:val="MijnStandaard"/>
      </w:pPr>
      <w:r w:rsidRPr="00BE771A">
        <w:t>= visualiseren end-to-end proces</w:t>
      </w:r>
      <w:r w:rsidRPr="00BE771A">
        <w:br/>
      </w:r>
      <w:r w:rsidRPr="00BE771A">
        <w:rPr>
          <w:lang w:val="en-GB"/>
        </w:rPr>
        <w:sym w:font="Wingdings" w:char="F0E0"/>
      </w:r>
      <w:r w:rsidRPr="00BE771A">
        <w:t xml:space="preserve"> Maak high-level abstractie zonder deze processen, top-down model (past op 1 pagina)</w:t>
      </w:r>
    </w:p>
    <w:p w:rsidR="00BE771A" w:rsidRDefault="00BE771A" w:rsidP="003A4480">
      <w:pPr>
        <w:pStyle w:val="MijnStandaard"/>
      </w:pPr>
      <w:r w:rsidRPr="00BE771A">
        <w:rPr>
          <w:b/>
        </w:rPr>
        <w:t xml:space="preserve">CALL activiteit: </w:t>
      </w:r>
      <w:r>
        <w:t>herbruikbare, globale subtaak (dikke lijn tekenen), kan opgeroepn w door elk proces</w:t>
      </w:r>
    </w:p>
    <w:p w:rsidR="00BE771A" w:rsidRDefault="00BE771A" w:rsidP="003A4480">
      <w:pPr>
        <w:pStyle w:val="MijnStandaard"/>
      </w:pPr>
    </w:p>
    <w:p w:rsidR="00BE771A" w:rsidRDefault="00BE771A" w:rsidP="00BE771A">
      <w:pPr>
        <w:pStyle w:val="Kop2mijn"/>
      </w:pPr>
      <w:r>
        <w:t>3.1.4 BPMN Event sub-proces</w:t>
      </w:r>
    </w:p>
    <w:p w:rsidR="00BE771A" w:rsidRDefault="00BE771A" w:rsidP="003A4480">
      <w:pPr>
        <w:pStyle w:val="MijnStandaard"/>
      </w:pPr>
      <w:r>
        <w:t>= proces kan starten op elk punt v globaal proces, geen deel v normale flow</w:t>
      </w:r>
    </w:p>
    <w:p w:rsidR="00BE771A" w:rsidRDefault="00BE771A" w:rsidP="003A4480">
      <w:pPr>
        <w:pStyle w:val="MijnStandaard"/>
      </w:pPr>
      <w:r>
        <w:t>= interrupting of non-interrupting</w:t>
      </w:r>
    </w:p>
    <w:p w:rsidR="00BE771A" w:rsidRDefault="00BE771A" w:rsidP="003A4480">
      <w:pPr>
        <w:pStyle w:val="MijnStandaard"/>
      </w:pPr>
      <w:r>
        <w:t>= start door trigger (ook als deze meerdere keren voorkomt, meerdere keren uitgevoerd)</w:t>
      </w:r>
    </w:p>
    <w:p w:rsidR="00BE771A" w:rsidRDefault="00BE771A" w:rsidP="003A4480">
      <w:pPr>
        <w:pStyle w:val="MijnStandaard"/>
      </w:pPr>
    </w:p>
    <w:p w:rsidR="00BE771A" w:rsidRDefault="00BE771A" w:rsidP="00BE771A">
      <w:pPr>
        <w:pStyle w:val="Kop2mijn"/>
      </w:pPr>
      <w:r>
        <w:t>3.1.5 Herhalingsactiviteiten</w:t>
      </w:r>
    </w:p>
    <w:p w:rsidR="00BE771A" w:rsidRDefault="00BE771A" w:rsidP="00BE771A">
      <w:pPr>
        <w:pStyle w:val="MijnStandaard"/>
      </w:pPr>
      <w:r>
        <w:t>Loop activiteit: do…while.. (herhalen x checken of nog eens herhaald moet worden)</w:t>
      </w:r>
    </w:p>
    <w:p w:rsidR="00C72A34" w:rsidRDefault="00BE771A" w:rsidP="00C72A34">
      <w:pPr>
        <w:pStyle w:val="MijnStandaard"/>
        <w:rPr>
          <w:bCs/>
          <w:szCs w:val="40"/>
        </w:rPr>
      </w:pPr>
      <w:r>
        <w:t>Multi-instance = for… (je weet hoe vaak herhalen) Parallel (III) of sequentieel (</w:t>
      </w:r>
      <w:r w:rsidRPr="00C72A34">
        <w:rPr>
          <w:bCs/>
          <w:szCs w:val="40"/>
        </w:rPr>
        <w:t>≡</w:t>
      </w:r>
      <w:r w:rsidR="00C72A34">
        <w:rPr>
          <w:bCs/>
          <w:szCs w:val="40"/>
        </w:rPr>
        <w:t>)</w:t>
      </w:r>
    </w:p>
    <w:p w:rsidR="00C72A34" w:rsidRDefault="00C72A34" w:rsidP="00C72A34">
      <w:pPr>
        <w:pStyle w:val="Kop1mijn"/>
      </w:pPr>
      <w:r>
        <w:t>3.2 BPMN EVENTS</w:t>
      </w:r>
    </w:p>
    <w:p w:rsidR="00C72A34" w:rsidRDefault="00C72A34" w:rsidP="00C72A34">
      <w:pPr>
        <w:pStyle w:val="MijnStandaard"/>
      </w:pPr>
      <w:r>
        <w:t>Event = indicatie dat er iets is gebeurd, beïnvloed flow v proces</w:t>
      </w:r>
      <w:r>
        <w:br/>
        <w:t>Proces ontvangt x zendt events</w:t>
      </w:r>
      <w:r>
        <w:br/>
        <w:t>3 types events: start, intermediate x stop</w:t>
      </w:r>
    </w:p>
    <w:p w:rsidR="00C72A34" w:rsidRDefault="00C72A34" w:rsidP="00C72A34">
      <w:pPr>
        <w:pStyle w:val="Kop2mijn"/>
      </w:pPr>
      <w:r w:rsidRPr="00C72A34">
        <w:rPr>
          <w:noProof/>
          <w:lang w:val="nl-BE" w:eastAsia="nl-BE"/>
        </w:rPr>
        <w:drawing>
          <wp:anchor distT="0" distB="0" distL="114300" distR="114300" simplePos="0" relativeHeight="251665408" behindDoc="0" locked="0" layoutInCell="1" allowOverlap="1" wp14:anchorId="7DDAB1BC" wp14:editId="49E18197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162050" cy="752475"/>
            <wp:effectExtent l="0" t="0" r="0" b="9525"/>
            <wp:wrapSquare wrapText="bothSides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5" t="14035" r="14466" b="16667"/>
                    <a:stretch/>
                  </pic:blipFill>
                  <pic:spPr bwMode="auto">
                    <a:xfrm>
                      <a:off x="0" y="0"/>
                      <a:ext cx="11620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3.2.1 Start events</w:t>
      </w:r>
    </w:p>
    <w:p w:rsidR="00C72A34" w:rsidRDefault="00C72A34" w:rsidP="00C72A34">
      <w:pPr>
        <w:pStyle w:val="MijnStandaard"/>
      </w:pPr>
      <w:r>
        <w:t>= Dunne lijn, waar proces start</w:t>
      </w:r>
      <w:r>
        <w:br/>
        <w:t>= meestal interruptive (kan ook niet-interuptive bij subproces)</w:t>
      </w:r>
    </w:p>
    <w:p w:rsidR="00C72A34" w:rsidRDefault="00C72A34" w:rsidP="00C72A34">
      <w:pPr>
        <w:pStyle w:val="Kop3mijn"/>
      </w:pPr>
      <w:r>
        <w:t>Trigger</w:t>
      </w:r>
    </w:p>
    <w:p w:rsidR="00C72A34" w:rsidRDefault="00C72A34" w:rsidP="00C72A34">
      <w:pPr>
        <w:pStyle w:val="MijnStandaard"/>
        <w:numPr>
          <w:ilvl w:val="0"/>
          <w:numId w:val="13"/>
        </w:numPr>
      </w:pPr>
      <w:r>
        <w:t>Alles: blanco rondje</w:t>
      </w:r>
    </w:p>
    <w:p w:rsidR="00C72A34" w:rsidRDefault="00C72A34" w:rsidP="00C72A34">
      <w:pPr>
        <w:pStyle w:val="MijnStandaard"/>
        <w:numPr>
          <w:ilvl w:val="0"/>
          <w:numId w:val="13"/>
        </w:numPr>
      </w:pPr>
      <w:r>
        <w:t>Message: extern signaal</w:t>
      </w:r>
    </w:p>
    <w:p w:rsidR="00C72A34" w:rsidRDefault="00C72A34" w:rsidP="00C72A34">
      <w:pPr>
        <w:pStyle w:val="MijnStandaard"/>
        <w:numPr>
          <w:ilvl w:val="0"/>
          <w:numId w:val="13"/>
        </w:numPr>
      </w:pPr>
      <w:r>
        <w:t>Timer: geschematiseerd proces</w:t>
      </w:r>
    </w:p>
    <w:p w:rsidR="00C72A34" w:rsidRDefault="00C72A34" w:rsidP="00C72A34">
      <w:pPr>
        <w:pStyle w:val="MijnStandaard"/>
        <w:numPr>
          <w:ilvl w:val="0"/>
          <w:numId w:val="13"/>
        </w:numPr>
      </w:pPr>
      <w:r>
        <w:t>Signaal: extern signaal</w:t>
      </w:r>
    </w:p>
    <w:p w:rsidR="00C72A34" w:rsidRDefault="00C72A34" w:rsidP="00C72A34">
      <w:pPr>
        <w:pStyle w:val="MijnStandaard"/>
        <w:numPr>
          <w:ilvl w:val="0"/>
          <w:numId w:val="13"/>
        </w:numPr>
      </w:pPr>
      <w:r>
        <w:t>Meerdere: eender welk v bovenstaanden</w:t>
      </w:r>
    </w:p>
    <w:p w:rsidR="00C72A34" w:rsidRDefault="00C72A34" w:rsidP="00C72A34">
      <w:pPr>
        <w:pStyle w:val="MijnStandaard"/>
      </w:pPr>
      <w:r>
        <w:sym w:font="Wingdings" w:char="F0E0"/>
      </w:r>
      <w:r>
        <w:t xml:space="preserve"> 0/1/meerder startevents mogelijk</w:t>
      </w:r>
    </w:p>
    <w:p w:rsidR="00C72A34" w:rsidRDefault="00C72A34" w:rsidP="00C72A34">
      <w:pPr>
        <w:pStyle w:val="MijnStandaard"/>
      </w:pPr>
    </w:p>
    <w:p w:rsidR="00C72A34" w:rsidRDefault="00C72A34" w:rsidP="00C72A34">
      <w:pPr>
        <w:pStyle w:val="Kop2mijn"/>
      </w:pPr>
      <w:r>
        <w:t>3.2.2 Eind event</w:t>
      </w:r>
    </w:p>
    <w:p w:rsidR="00C72A34" w:rsidRDefault="00C72A34" w:rsidP="00C72A34">
      <w:pPr>
        <w:pStyle w:val="MijnStandaard"/>
      </w:pPr>
      <w:r>
        <w:t>= Dikke lijn, waar proces eindigt</w:t>
      </w:r>
      <w:r>
        <w:br/>
        <w:t>Geen eindevent? Impliciete beëindiging flow</w:t>
      </w:r>
      <w:r>
        <w:br/>
      </w:r>
      <w:r>
        <w:sym w:font="Wingdings" w:char="F0E0"/>
      </w:r>
      <w:r>
        <w:t xml:space="preserve"> Elk parallel pad moet eindigen voor proces normaal beëindigd kan w </w:t>
      </w:r>
      <w:r>
        <w:br/>
      </w:r>
      <w:r>
        <w:sym w:font="Wingdings" w:char="F0E0"/>
      </w:r>
      <w:r>
        <w:t xml:space="preserve"> Agv fout, cancel kan proces abnormaal beëindigd w </w:t>
      </w:r>
    </w:p>
    <w:p w:rsidR="00C72A34" w:rsidRDefault="00C72A34" w:rsidP="00C72A34">
      <w:pPr>
        <w:pStyle w:val="MijnStandaard"/>
      </w:pPr>
      <w:r>
        <w:t>Kan resultaat/signaal doorgeven (vb. message/signaal doorgeven naar externe deelnemer)</w:t>
      </w:r>
    </w:p>
    <w:p w:rsidR="00C72A34" w:rsidRDefault="00C72A34" w:rsidP="00C72A34">
      <w:pPr>
        <w:pStyle w:val="Kop2mijn"/>
      </w:pPr>
      <w:r>
        <w:lastRenderedPageBreak/>
        <w:t>3.2.3 Intermediate event</w:t>
      </w:r>
    </w:p>
    <w:p w:rsidR="00190B38" w:rsidRDefault="00190B38" w:rsidP="00190B38">
      <w:pPr>
        <w:pStyle w:val="MijnStandaard"/>
      </w:pPr>
      <w:r>
        <w:t>= betekenis hangt af v…</w:t>
      </w:r>
    </w:p>
    <w:p w:rsidR="00190B38" w:rsidRDefault="00190B38" w:rsidP="00190B38">
      <w:pPr>
        <w:pStyle w:val="MijnStandaard"/>
        <w:numPr>
          <w:ilvl w:val="0"/>
          <w:numId w:val="14"/>
        </w:numPr>
      </w:pPr>
      <w:r w:rsidRPr="00190B38">
        <w:rPr>
          <w:b/>
        </w:rPr>
        <w:t>Plaats</w:t>
      </w:r>
      <w:r>
        <w:t>: in sequence flow</w:t>
      </w:r>
    </w:p>
    <w:p w:rsidR="00190B38" w:rsidRDefault="00190B38" w:rsidP="00190B38">
      <w:pPr>
        <w:pStyle w:val="MijnStandaard"/>
        <w:numPr>
          <w:ilvl w:val="0"/>
          <w:numId w:val="14"/>
        </w:numPr>
      </w:pPr>
      <w:r>
        <w:rPr>
          <w:b/>
        </w:rPr>
        <w:t>Grens event stijl</w:t>
      </w:r>
      <w:r>
        <w:br/>
        <w:t>volle lijn = interrupting (event stopt bij deze trigger, anders normale flow)</w:t>
      </w:r>
      <w:r>
        <w:br/>
        <w:t>stippellijn = non-interrupting (normale flow gaat door x bij trigger w de extra óók uitgevoerd)</w:t>
      </w:r>
    </w:p>
    <w:p w:rsidR="00190B38" w:rsidRPr="00190B38" w:rsidRDefault="00190B38" w:rsidP="00190B38">
      <w:pPr>
        <w:pStyle w:val="MijnStandaard"/>
        <w:numPr>
          <w:ilvl w:val="0"/>
          <w:numId w:val="14"/>
        </w:numPr>
        <w:rPr>
          <w:lang w:val="nl-BE"/>
        </w:rPr>
      </w:pPr>
      <w:r w:rsidRPr="00190B38">
        <w:rPr>
          <w:b/>
          <w:lang w:val="nl-BE"/>
        </w:rPr>
        <w:t>Vol of leeg symbool (zwart of wit)</w:t>
      </w:r>
      <w:r w:rsidRPr="00190B38">
        <w:rPr>
          <w:lang w:val="nl-BE"/>
        </w:rPr>
        <w:br/>
        <w:t>Vol = throwing (proces genereert trigger, gaat niet voor tijd)</w:t>
      </w:r>
      <w:r w:rsidRPr="00190B38">
        <w:rPr>
          <w:lang w:val="nl-BE"/>
        </w:rPr>
        <w:br/>
        <w:t xml:space="preserve">Leeg = catching </w:t>
      </w:r>
      <w:r>
        <w:rPr>
          <w:lang w:val="nl-BE"/>
        </w:rPr>
        <w:t>(proces wacht op trigger x gaat dan verder, gaat niet bij error)</w:t>
      </w:r>
      <w:r w:rsidRPr="00190B38">
        <w:rPr>
          <w:lang w:val="nl-BE"/>
        </w:rPr>
        <w:br/>
        <w:t>!Alle randevents zijn catch events</w:t>
      </w:r>
    </w:p>
    <w:p w:rsidR="00BE771A" w:rsidRPr="00190B38" w:rsidRDefault="00BE771A" w:rsidP="00BE771A">
      <w:pPr>
        <w:pStyle w:val="MijnStandaard"/>
        <w:rPr>
          <w:lang w:val="nl-BE"/>
        </w:rPr>
      </w:pPr>
    </w:p>
    <w:p w:rsidR="00126F4B" w:rsidRDefault="00126F4B" w:rsidP="00126F4B">
      <w:pPr>
        <w:pStyle w:val="Kop2mijn"/>
      </w:pPr>
      <w:r w:rsidRPr="00126F4B">
        <w:rPr>
          <w:noProof/>
          <w:lang w:val="nl-BE" w:eastAsia="nl-BE"/>
        </w:rPr>
        <w:drawing>
          <wp:anchor distT="0" distB="0" distL="114300" distR="114300" simplePos="0" relativeHeight="251666432" behindDoc="0" locked="0" layoutInCell="1" allowOverlap="1" wp14:anchorId="2C893759" wp14:editId="271D1837">
            <wp:simplePos x="0" y="0"/>
            <wp:positionH relativeFrom="column">
              <wp:posOffset>4824730</wp:posOffset>
            </wp:positionH>
            <wp:positionV relativeFrom="paragraph">
              <wp:posOffset>139065</wp:posOffset>
            </wp:positionV>
            <wp:extent cx="361950" cy="352425"/>
            <wp:effectExtent l="0" t="0" r="0" b="9525"/>
            <wp:wrapSquare wrapText="bothSides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6" t="2325" r="14894" b="11627"/>
                    <a:stretch/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3.2.4 BPMN event-based OR gateways</w:t>
      </w:r>
    </w:p>
    <w:p w:rsidR="00126F4B" w:rsidRPr="00126F4B" w:rsidRDefault="00126F4B" w:rsidP="00126F4B">
      <w:pPr>
        <w:pStyle w:val="MijnStandaard"/>
        <w:rPr>
          <w:lang w:val="nl-BE"/>
        </w:rPr>
      </w:pPr>
      <w:r>
        <w:t>2 of meer alternatieve paden, 1 gekozen obv wat er hierna gebeurt</w:t>
      </w:r>
    </w:p>
    <w:p w:rsidR="00D818FB" w:rsidRDefault="00D818FB" w:rsidP="00D818FB">
      <w:pPr>
        <w:pStyle w:val="MijnStandaard"/>
        <w:rPr>
          <w:lang w:val="nl-BE"/>
        </w:rPr>
      </w:pPr>
    </w:p>
    <w:p w:rsidR="00126F4B" w:rsidRPr="00B25BDC" w:rsidRDefault="00126F4B" w:rsidP="00126F4B">
      <w:pPr>
        <w:pStyle w:val="Kop2mijn"/>
        <w:rPr>
          <w:lang w:val="en-GB"/>
        </w:rPr>
      </w:pPr>
      <w:r w:rsidRPr="00B25BDC">
        <w:rPr>
          <w:lang w:val="en-GB"/>
        </w:rPr>
        <w:t>3.2.5 Throwing x catching</w:t>
      </w:r>
    </w:p>
    <w:p w:rsidR="00126F4B" w:rsidRPr="00B25BDC" w:rsidRDefault="00126F4B" w:rsidP="00126F4B">
      <w:pPr>
        <w:pStyle w:val="MijnStandaard"/>
        <w:rPr>
          <w:lang w:val="en-GB"/>
        </w:rPr>
      </w:pPr>
      <w:r w:rsidRPr="00B25BDC">
        <w:rPr>
          <w:b/>
          <w:lang w:val="en-GB"/>
        </w:rPr>
        <w:t>Message throw-catch</w:t>
      </w:r>
      <w:r w:rsidRPr="00B25BDC">
        <w:rPr>
          <w:lang w:val="en-GB"/>
        </w:rPr>
        <w:t>: enkel tussen 2 pools (niet naar zichzelf)</w:t>
      </w:r>
    </w:p>
    <w:p w:rsidR="00126F4B" w:rsidRDefault="00126F4B" w:rsidP="00126F4B">
      <w:pPr>
        <w:pStyle w:val="MijnStandaard"/>
        <w:rPr>
          <w:lang w:val="en-GB"/>
        </w:rPr>
      </w:pPr>
      <w:r w:rsidRPr="00126F4B">
        <w:rPr>
          <w:b/>
          <w:lang w:val="en-GB"/>
        </w:rPr>
        <w:t>Error x cancel throw-catch</w:t>
      </w:r>
      <w:r w:rsidRPr="00126F4B">
        <w:rPr>
          <w:lang w:val="en-GB"/>
        </w:rPr>
        <w:t>: enkel v eindevent v subproces naar rand v subproces</w:t>
      </w:r>
    </w:p>
    <w:p w:rsidR="00126F4B" w:rsidRPr="00B25BDC" w:rsidRDefault="00126F4B" w:rsidP="00126F4B">
      <w:pPr>
        <w:pStyle w:val="MijnStandaard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B25BDC">
        <w:rPr>
          <w:lang w:val="en-GB"/>
        </w:rPr>
        <w:t xml:space="preserve">        Error beeindigt altijd proces x kan niet gecatched w door start of</w:t>
      </w:r>
      <w:r w:rsidRPr="00B25BDC">
        <w:rPr>
          <w:lang w:val="en-GB"/>
        </w:rPr>
        <w:br/>
      </w:r>
      <w:r w:rsidRPr="00B25BDC">
        <w:rPr>
          <w:lang w:val="en-GB"/>
        </w:rPr>
        <w:tab/>
      </w:r>
      <w:r w:rsidRPr="00B25BDC">
        <w:rPr>
          <w:lang w:val="en-GB"/>
        </w:rPr>
        <w:tab/>
      </w:r>
      <w:r w:rsidRPr="00B25BDC">
        <w:rPr>
          <w:lang w:val="en-GB"/>
        </w:rPr>
        <w:tab/>
        <w:t xml:space="preserve">        event-based gateway</w:t>
      </w:r>
    </w:p>
    <w:p w:rsidR="00126F4B" w:rsidRPr="00B25BDC" w:rsidRDefault="00126F4B" w:rsidP="00126F4B">
      <w:pPr>
        <w:pStyle w:val="MijnStandaard"/>
        <w:rPr>
          <w:lang w:val="en-GB"/>
        </w:rPr>
      </w:pPr>
      <w:r w:rsidRPr="00B25BDC">
        <w:rPr>
          <w:lang w:val="en-GB"/>
        </w:rPr>
        <w:t>Cancel x error is interrupting</w:t>
      </w:r>
    </w:p>
    <w:p w:rsidR="00126F4B" w:rsidRDefault="00126F4B" w:rsidP="00126F4B">
      <w:pPr>
        <w:pStyle w:val="MijnStandaard"/>
        <w:rPr>
          <w:lang w:val="en-GB"/>
        </w:rPr>
      </w:pPr>
      <w:r w:rsidRPr="00126F4B">
        <w:rPr>
          <w:b/>
          <w:lang w:val="en-GB"/>
        </w:rPr>
        <w:t>Escalation throw-catch</w:t>
      </w:r>
      <w:r w:rsidRPr="00126F4B">
        <w:rPr>
          <w:lang w:val="en-GB"/>
        </w:rPr>
        <w:t>: tussen intermediate event/eind event en subproces</w:t>
      </w:r>
    </w:p>
    <w:p w:rsidR="00126F4B" w:rsidRPr="00B25BDC" w:rsidRDefault="00126F4B" w:rsidP="00126F4B">
      <w:pPr>
        <w:pStyle w:val="MijnStandaard"/>
        <w:rPr>
          <w:lang w:val="nl-BE"/>
        </w:rPr>
      </w:pPr>
      <w:r w:rsidRPr="00B25BDC">
        <w:rPr>
          <w:lang w:val="nl-BE"/>
        </w:rPr>
        <w:t>Escalation = non-interrupting, enkel in transacties!</w:t>
      </w:r>
    </w:p>
    <w:p w:rsidR="00126F4B" w:rsidRPr="00B25BDC" w:rsidRDefault="00126F4B" w:rsidP="00126F4B">
      <w:pPr>
        <w:pStyle w:val="MijnStandaard"/>
        <w:rPr>
          <w:lang w:val="nl-BE"/>
        </w:rPr>
      </w:pPr>
    </w:p>
    <w:p w:rsidR="00126F4B" w:rsidRPr="00B25BDC" w:rsidRDefault="00126F4B" w:rsidP="00126F4B">
      <w:pPr>
        <w:pStyle w:val="MijnStandaard"/>
        <w:rPr>
          <w:lang w:val="nl-BE"/>
        </w:rPr>
      </w:pPr>
      <w:r w:rsidRPr="00126F4B">
        <w:rPr>
          <w:lang w:val="en-GB"/>
        </w:rPr>
        <w:sym w:font="Wingdings" w:char="F0E0"/>
      </w:r>
      <w:r w:rsidRPr="00B25BDC">
        <w:rPr>
          <w:lang w:val="nl-BE"/>
        </w:rPr>
        <w:t xml:space="preserve"> Signalen v throwing x catching gecommuniceerd tussen en in pools! </w:t>
      </w:r>
    </w:p>
    <w:p w:rsidR="00126F4B" w:rsidRDefault="00126F4B" w:rsidP="00126F4B">
      <w:pPr>
        <w:pStyle w:val="Kop1mijn"/>
      </w:pPr>
      <w:r>
        <w:t>3.3 MODELLEER ALTERNATIEVEN</w:t>
      </w:r>
    </w:p>
    <w:p w:rsidR="00126F4B" w:rsidRDefault="00126F4B" w:rsidP="00126F4B">
      <w:pPr>
        <w:pStyle w:val="MijnStandaard"/>
      </w:pPr>
      <w:r>
        <w:sym w:font="Wingdings" w:char="F0E0"/>
      </w:r>
      <w:r>
        <w:t xml:space="preserve"> Er zijn meerdere opties om situaties te modelleren</w:t>
      </w:r>
    </w:p>
    <w:p w:rsidR="00126F4B" w:rsidRDefault="00126F4B" w:rsidP="00126F4B">
      <w:pPr>
        <w:pStyle w:val="Kop2mijn"/>
      </w:pPr>
      <w:r>
        <w:t>3.3.1 Beslissingen x regels</w:t>
      </w:r>
    </w:p>
    <w:p w:rsidR="00126F4B" w:rsidRDefault="00126F4B" w:rsidP="00126F4B">
      <w:pPr>
        <w:pStyle w:val="MijnStandaard"/>
      </w:pPr>
      <w:r>
        <w:t>= complementair aan elkaar, geen guidelines hoe combineren</w:t>
      </w:r>
    </w:p>
    <w:p w:rsidR="00126F4B" w:rsidRDefault="00126F4B" w:rsidP="00126F4B">
      <w:pPr>
        <w:pStyle w:val="MijnStandaard"/>
      </w:pPr>
      <w:r>
        <w:sym w:font="Wingdings" w:char="F0E0"/>
      </w:r>
      <w:r>
        <w:t xml:space="preserve"> Beperkte support voor regelgeving</w:t>
      </w:r>
    </w:p>
    <w:p w:rsidR="00126F4B" w:rsidRDefault="00126F4B" w:rsidP="00126F4B">
      <w:pPr>
        <w:pStyle w:val="MijnStandaard"/>
      </w:pPr>
      <w:r>
        <w:sym w:font="Wingdings" w:char="F0E0"/>
      </w:r>
      <w:r>
        <w:t xml:space="preserve"> Regels onafhankelijk van proces opstellen! (vaker kunnen gebruiken)</w:t>
      </w:r>
    </w:p>
    <w:p w:rsidR="00126F4B" w:rsidRDefault="00126F4B" w:rsidP="00126F4B">
      <w:pPr>
        <w:pStyle w:val="MijnStandaard"/>
      </w:pPr>
      <w:r>
        <w:t>Enkel gateways afhankelijk, 1 keer bruikbaar</w:t>
      </w:r>
      <w:r>
        <w:br/>
        <w:t xml:space="preserve">HOE? </w:t>
      </w:r>
      <w:r w:rsidRPr="00126F4B">
        <w:rPr>
          <w:b/>
        </w:rPr>
        <w:t>Business Rule Task</w:t>
      </w:r>
      <w:r>
        <w:rPr>
          <w:b/>
        </w:rPr>
        <w:t xml:space="preserve">: </w:t>
      </w:r>
      <w:r>
        <w:t>beslissingsservice op bepaald punt in proces</w:t>
      </w:r>
    </w:p>
    <w:p w:rsidR="00126F4B" w:rsidRDefault="00126F4B" w:rsidP="00126F4B">
      <w:pPr>
        <w:pStyle w:val="MijnStandaard"/>
      </w:pPr>
      <w:r w:rsidRPr="00126F4B">
        <w:rPr>
          <w:b/>
        </w:rPr>
        <w:t>Conditioneel event</w:t>
      </w:r>
      <w:r>
        <w:t>: signaleert wanneer bepaalde conditie ineens waar is (vb. te lang gewacht)</w:t>
      </w:r>
    </w:p>
    <w:p w:rsidR="00C76514" w:rsidRDefault="00C76514" w:rsidP="00126F4B">
      <w:pPr>
        <w:pStyle w:val="MijnStandaard"/>
      </w:pPr>
    </w:p>
    <w:p w:rsidR="00C76514" w:rsidRDefault="00C76514" w:rsidP="00C76514">
      <w:pPr>
        <w:pStyle w:val="Kop2mijn"/>
      </w:pPr>
      <w:r>
        <w:t>3.3.2 Zenden &amp; ontvangen</w:t>
      </w:r>
    </w:p>
    <w:p w:rsidR="00C76514" w:rsidRDefault="00C76514" w:rsidP="00C76514">
      <w:pPr>
        <w:pStyle w:val="MijnStandaard"/>
      </w:pPr>
      <w:r>
        <w:t>Send message = communicatie tss proces x outside entity, geen duurtijd (meestal tss machines)</w:t>
      </w:r>
    </w:p>
    <w:p w:rsidR="00C76514" w:rsidRDefault="00C76514" w:rsidP="00C76514">
      <w:pPr>
        <w:pStyle w:val="MijnStandaard"/>
      </w:pPr>
      <w:r>
        <w:t>Send task         = communicatie tss proces x outside entitiy, WEL duurtijd (meestal voor mensen)</w:t>
      </w:r>
    </w:p>
    <w:p w:rsidR="00C76514" w:rsidRDefault="00C76514" w:rsidP="00C76514">
      <w:pPr>
        <w:pStyle w:val="MijnStandaard"/>
      </w:pPr>
    </w:p>
    <w:p w:rsidR="00C76514" w:rsidRDefault="00C76514" w:rsidP="00C76514">
      <w:pPr>
        <w:pStyle w:val="Kop2mijn"/>
      </w:pPr>
      <w:r>
        <w:t>3.3.3 Interne communicatie</w:t>
      </w:r>
    </w:p>
    <w:p w:rsidR="00C76514" w:rsidRDefault="00C76514" w:rsidP="00C76514">
      <w:pPr>
        <w:pStyle w:val="MijnStandaard"/>
      </w:pPr>
      <w:r>
        <w:t xml:space="preserve">NIET met message tasks, gewoon met pijlen tussen lanes! </w:t>
      </w:r>
    </w:p>
    <w:p w:rsidR="00C76514" w:rsidRDefault="00C76514" w:rsidP="00C76514">
      <w:pPr>
        <w:pStyle w:val="MijnStandaard"/>
      </w:pPr>
    </w:p>
    <w:p w:rsidR="00C76514" w:rsidRDefault="00C76514" w:rsidP="00C76514">
      <w:pPr>
        <w:pStyle w:val="Kop2mijn"/>
      </w:pPr>
      <w:r>
        <w:t>3.3.4 Geautomatiseerde taken</w:t>
      </w:r>
    </w:p>
    <w:p w:rsidR="00C76514" w:rsidRDefault="00C76514" w:rsidP="00C76514">
      <w:pPr>
        <w:pStyle w:val="MijnStandaard"/>
      </w:pPr>
      <w:r w:rsidRPr="00C76514">
        <w:rPr>
          <w:b/>
        </w:rPr>
        <w:t>Script task</w:t>
      </w:r>
      <w:r>
        <w:t xml:space="preserve"> = script uitgevoerd op proces engine zelf</w:t>
      </w:r>
    </w:p>
    <w:p w:rsidR="00C76514" w:rsidRDefault="00C76514" w:rsidP="00C76514">
      <w:pPr>
        <w:pStyle w:val="MijnStandaard"/>
      </w:pPr>
      <w:r w:rsidRPr="00C76514">
        <w:rPr>
          <w:b/>
        </w:rPr>
        <w:t>Service task</w:t>
      </w:r>
      <w:r>
        <w:t xml:space="preserve"> = automatische taak uitgevoerd door iets anders </w:t>
      </w:r>
      <w:r>
        <w:br/>
        <w:t>(! Niet voor LT-taken, best bij synchrone aanroep v services, wachttijd op andere daalt)</w:t>
      </w:r>
    </w:p>
    <w:p w:rsidR="00C76514" w:rsidRPr="00C76514" w:rsidRDefault="00C76514" w:rsidP="00C76514">
      <w:pPr>
        <w:pStyle w:val="MijnStandaard"/>
      </w:pPr>
      <w:r w:rsidRPr="00C76514">
        <w:rPr>
          <w:b/>
        </w:rPr>
        <w:t>Asynchronous Service request</w:t>
      </w:r>
      <w:r>
        <w:t xml:space="preserve"> = trigger outside applicaties, maar je wacht niet tot app effectief iets doet (je ziet antwoord vanzelf komen)</w:t>
      </w:r>
    </w:p>
    <w:p w:rsidR="00EC0B03" w:rsidRPr="003A3D65" w:rsidRDefault="00EC0B03" w:rsidP="003A3D65">
      <w:pPr>
        <w:pStyle w:val="MijnTitel"/>
        <w:rPr>
          <w:lang w:val="en-GB"/>
        </w:rPr>
      </w:pPr>
      <w:r w:rsidRPr="003A3D65">
        <w:rPr>
          <w:lang w:val="en-GB"/>
        </w:rPr>
        <w:br w:type="column"/>
      </w:r>
      <w:r w:rsidRPr="003A3D65">
        <w:rPr>
          <w:lang w:val="en-GB"/>
        </w:rPr>
        <w:lastRenderedPageBreak/>
        <w:t>3F: BP Redesign</w:t>
      </w:r>
    </w:p>
    <w:p w:rsidR="003A3D65" w:rsidRDefault="003A3D65" w:rsidP="003A3D65">
      <w:pPr>
        <w:pStyle w:val="Kop1mijn"/>
        <w:rPr>
          <w:lang w:val="en-GB"/>
        </w:rPr>
      </w:pPr>
      <w:r>
        <w:rPr>
          <w:noProof/>
          <w:lang w:eastAsia="nl-BE"/>
        </w:rPr>
        <w:drawing>
          <wp:anchor distT="0" distB="0" distL="114300" distR="114300" simplePos="0" relativeHeight="251667456" behindDoc="0" locked="0" layoutInCell="1" allowOverlap="1" wp14:anchorId="59A10DBC" wp14:editId="1298D58B">
            <wp:simplePos x="0" y="0"/>
            <wp:positionH relativeFrom="margin">
              <wp:posOffset>2941320</wp:posOffset>
            </wp:positionH>
            <wp:positionV relativeFrom="paragraph">
              <wp:posOffset>9525</wp:posOffset>
            </wp:positionV>
            <wp:extent cx="3000375" cy="1895475"/>
            <wp:effectExtent l="0" t="0" r="9525" b="9525"/>
            <wp:wrapSquare wrapText="bothSides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78" t="30582" r="36838" b="10900"/>
                    <a:stretch/>
                  </pic:blipFill>
                  <pic:spPr bwMode="auto">
                    <a:xfrm>
                      <a:off x="0" y="0"/>
                      <a:ext cx="3000375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3D65">
        <w:rPr>
          <w:lang w:val="en-GB"/>
        </w:rPr>
        <w:t>3.1 D</w:t>
      </w:r>
      <w:r>
        <w:rPr>
          <w:lang w:val="en-GB"/>
        </w:rPr>
        <w:t>EFINITIE</w:t>
      </w:r>
    </w:p>
    <w:p w:rsidR="004E4421" w:rsidRPr="004E4421" w:rsidRDefault="004E4421" w:rsidP="004E4421">
      <w:pPr>
        <w:pStyle w:val="MijnStandaard"/>
      </w:pPr>
      <w:r>
        <w:t xml:space="preserve">= Om design ve proces te verbeteren </w:t>
      </w:r>
      <w:r>
        <w:br/>
        <w:t>! creativiteit nodig (eventueel mbv heuristieken)</w:t>
      </w:r>
    </w:p>
    <w:p w:rsidR="003A3D65" w:rsidRPr="003A3D65" w:rsidRDefault="003A3D65" w:rsidP="003A3D65">
      <w:pPr>
        <w:pStyle w:val="MijnStandaard"/>
        <w:rPr>
          <w:lang w:val="nl-BE"/>
        </w:rPr>
      </w:pPr>
      <w:r w:rsidRPr="003A3D65">
        <w:rPr>
          <w:lang w:val="nl-BE"/>
        </w:rPr>
        <w:t>= om key performance indicators (KPI’s) te verbeteren (kost, tijd, kwaliteit x flexibiliteit)</w:t>
      </w:r>
    </w:p>
    <w:p w:rsidR="003A3D65" w:rsidRDefault="003A3D65" w:rsidP="003A3D65">
      <w:pPr>
        <w:pStyle w:val="MijnStandaard"/>
        <w:rPr>
          <w:lang w:val="nl-BE"/>
        </w:rPr>
      </w:pPr>
      <w:r w:rsidRPr="003A3D65">
        <w:rPr>
          <w:lang w:val="nl-BE"/>
        </w:rPr>
        <w:sym w:font="Wingdings" w:char="F0E0"/>
      </w:r>
      <w:r>
        <w:rPr>
          <w:lang w:val="nl-BE"/>
        </w:rPr>
        <w:t xml:space="preserve"> Devil’s quadrangle</w:t>
      </w:r>
    </w:p>
    <w:p w:rsidR="003A3D65" w:rsidRDefault="003A3D65" w:rsidP="003A3D65">
      <w:pPr>
        <w:pStyle w:val="MijnStandaard"/>
        <w:rPr>
          <w:lang w:val="nl-BE"/>
        </w:rPr>
      </w:pPr>
    </w:p>
    <w:p w:rsidR="003A3D65" w:rsidRDefault="003A3D65" w:rsidP="003A3D65">
      <w:pPr>
        <w:pStyle w:val="Kop3mijn"/>
      </w:pPr>
      <w:r>
        <w:t>Vb dimensies</w:t>
      </w:r>
    </w:p>
    <w:p w:rsidR="003A3D65" w:rsidRDefault="003A3D65" w:rsidP="003A3D65">
      <w:pPr>
        <w:pStyle w:val="MijnStandaard"/>
        <w:numPr>
          <w:ilvl w:val="0"/>
          <w:numId w:val="15"/>
        </w:numPr>
        <w:rPr>
          <w:lang w:val="nl-BE"/>
        </w:rPr>
      </w:pPr>
      <w:r>
        <w:rPr>
          <w:lang w:val="nl-BE"/>
        </w:rPr>
        <w:t>Volume (# transacties, kost, marge,…)</w:t>
      </w:r>
    </w:p>
    <w:p w:rsidR="003A3D65" w:rsidRDefault="003A3D65" w:rsidP="003A3D65">
      <w:pPr>
        <w:pStyle w:val="MijnStandaard"/>
        <w:numPr>
          <w:ilvl w:val="0"/>
          <w:numId w:val="15"/>
        </w:numPr>
        <w:rPr>
          <w:lang w:val="nl-BE"/>
        </w:rPr>
      </w:pPr>
      <w:r>
        <w:rPr>
          <w:lang w:val="nl-BE"/>
        </w:rPr>
        <w:t>Velocities (wachttijd, gem duration,…)</w:t>
      </w:r>
    </w:p>
    <w:p w:rsidR="003A3D65" w:rsidRDefault="003A3D65" w:rsidP="003A3D65">
      <w:pPr>
        <w:pStyle w:val="MijnStandaard"/>
        <w:numPr>
          <w:ilvl w:val="0"/>
          <w:numId w:val="15"/>
        </w:numPr>
        <w:rPr>
          <w:lang w:val="nl-BE"/>
        </w:rPr>
      </w:pPr>
      <w:r>
        <w:rPr>
          <w:lang w:val="nl-BE"/>
        </w:rPr>
        <w:t>Fouten (unprocessed cases)</w:t>
      </w:r>
    </w:p>
    <w:p w:rsidR="003A3D65" w:rsidRDefault="003A3D65" w:rsidP="003A3D65">
      <w:pPr>
        <w:pStyle w:val="MijnStandaard"/>
        <w:numPr>
          <w:ilvl w:val="0"/>
          <w:numId w:val="15"/>
        </w:numPr>
        <w:rPr>
          <w:lang w:val="nl-BE"/>
        </w:rPr>
      </w:pPr>
      <w:r>
        <w:rPr>
          <w:lang w:val="nl-BE"/>
        </w:rPr>
        <w:t>Speciale gevallen</w:t>
      </w:r>
    </w:p>
    <w:p w:rsidR="003A3D65" w:rsidRDefault="003A3D65" w:rsidP="003A3D65">
      <w:pPr>
        <w:pStyle w:val="Kop1mijn"/>
      </w:pPr>
      <w:r>
        <w:t>3.2 PROCES REDISIGN DRIVER</w:t>
      </w:r>
    </w:p>
    <w:p w:rsidR="003A3D65" w:rsidRPr="003A3D65" w:rsidRDefault="003A3D65" w:rsidP="003A3D65">
      <w:pPr>
        <w:pStyle w:val="Kop2mijn"/>
        <w:rPr>
          <w:lang w:val="en-GB"/>
        </w:rPr>
      </w:pPr>
      <w:r w:rsidRPr="003A3D65">
        <w:rPr>
          <w:lang w:val="en-GB"/>
        </w:rPr>
        <w:t>3.2.1 Process monitoring</w:t>
      </w:r>
    </w:p>
    <w:p w:rsidR="003A3D65" w:rsidRPr="003A3D65" w:rsidRDefault="003A3D65" w:rsidP="003A3D65">
      <w:pPr>
        <w:pStyle w:val="MijnStandaard"/>
        <w:rPr>
          <w:lang w:val="en-GB"/>
        </w:rPr>
      </w:pPr>
      <w:r w:rsidRPr="003A3D65">
        <w:rPr>
          <w:lang w:val="en-GB"/>
        </w:rPr>
        <w:t>= Aggregatie, analyse x presentatie v real time info over activiteiten x processen in organisatie</w:t>
      </w:r>
      <w:r w:rsidRPr="003A3D65">
        <w:rPr>
          <w:lang w:val="en-GB"/>
        </w:rPr>
        <w:br/>
        <w:t>(customer satisfaction, nr of minutes per order, time to complete a case,…)</w:t>
      </w:r>
    </w:p>
    <w:p w:rsidR="003A3D65" w:rsidRDefault="003A3D65" w:rsidP="003A3D65">
      <w:pPr>
        <w:pStyle w:val="MijnStandaard"/>
        <w:rPr>
          <w:lang w:val="en-GB"/>
        </w:rPr>
      </w:pPr>
      <w:r>
        <w:rPr>
          <w:lang w:val="en-GB"/>
        </w:rPr>
        <w:t>= Driver voor business improvement!</w:t>
      </w:r>
    </w:p>
    <w:p w:rsidR="003A3D65" w:rsidRDefault="003A3D65" w:rsidP="003A3D65">
      <w:pPr>
        <w:pStyle w:val="MijnStandaard"/>
        <w:rPr>
          <w:lang w:val="en-GB"/>
        </w:rPr>
      </w:pPr>
    </w:p>
    <w:p w:rsidR="003A3D65" w:rsidRDefault="003A3D65" w:rsidP="003A3D65">
      <w:pPr>
        <w:pStyle w:val="Kop2mijn"/>
      </w:pPr>
      <w:r>
        <w:t>3.2.2 Design criterion 1: Tijd</w:t>
      </w:r>
    </w:p>
    <w:p w:rsidR="003A3D65" w:rsidRDefault="003A3D65" w:rsidP="003A3D65">
      <w:pPr>
        <w:pStyle w:val="MijnStandaard"/>
        <w:numPr>
          <w:ilvl w:val="0"/>
          <w:numId w:val="16"/>
        </w:numPr>
      </w:pPr>
      <w:r>
        <w:t>Cycle time</w:t>
      </w:r>
      <w:r>
        <w:br/>
        <w:t>= service tijd, transporttijd, wachttijd (agv resource contention of externe communicatie)</w:t>
      </w:r>
    </w:p>
    <w:p w:rsidR="003A3D65" w:rsidRDefault="003A3D65" w:rsidP="004E4421">
      <w:pPr>
        <w:pStyle w:val="MijnStandaard"/>
        <w:ind w:left="720"/>
      </w:pPr>
      <w:r>
        <w:t>Verbeteren: verbeter gemiddelde, verbeter variantie, verhoog perceptie v wachttijd (klant beseft bestaan v wachttijd), verhoog ability to meet due dates</w:t>
      </w:r>
    </w:p>
    <w:p w:rsidR="003A3D65" w:rsidRDefault="003A3D65" w:rsidP="003A3D65">
      <w:pPr>
        <w:pStyle w:val="Kop2mijn"/>
      </w:pPr>
      <w:r>
        <w:t>3.2.3 Design criterion 2: Kwaliteit</w:t>
      </w:r>
    </w:p>
    <w:p w:rsidR="003A3D65" w:rsidRDefault="003A3D65" w:rsidP="003A3D65">
      <w:pPr>
        <w:pStyle w:val="MijnStandaard"/>
        <w:numPr>
          <w:ilvl w:val="0"/>
          <w:numId w:val="17"/>
        </w:numPr>
      </w:pPr>
      <w:r>
        <w:t>Product (moet specificaties x verwachtingen behalen)</w:t>
      </w:r>
    </w:p>
    <w:p w:rsidR="003A3D65" w:rsidRPr="003A3D65" w:rsidRDefault="003A3D65" w:rsidP="003A3D65">
      <w:pPr>
        <w:pStyle w:val="MijnStandaard"/>
        <w:numPr>
          <w:ilvl w:val="0"/>
          <w:numId w:val="17"/>
        </w:numPr>
      </w:pPr>
      <w:r>
        <w:t>Process (beloften waar maken, correcte data x docs, correcte beslissingen in proces,...)</w:t>
      </w:r>
    </w:p>
    <w:p w:rsidR="003A3D65" w:rsidRDefault="003A3D65" w:rsidP="003A3D65">
      <w:pPr>
        <w:pStyle w:val="Kop2mijn"/>
      </w:pPr>
      <w:r>
        <w:t>3.2.4 Design criterion 3: Kost</w:t>
      </w:r>
    </w:p>
    <w:p w:rsidR="003A3D65" w:rsidRDefault="004F77E3" w:rsidP="003A3D65">
      <w:pPr>
        <w:pStyle w:val="MijnStandaard"/>
        <w:numPr>
          <w:ilvl w:val="0"/>
          <w:numId w:val="18"/>
        </w:numPr>
      </w:pPr>
      <w:r>
        <w:t>Type kosten</w:t>
      </w:r>
    </w:p>
    <w:p w:rsidR="004F77E3" w:rsidRDefault="004F77E3" w:rsidP="004F77E3">
      <w:pPr>
        <w:pStyle w:val="MijnStandaard"/>
        <w:numPr>
          <w:ilvl w:val="1"/>
          <w:numId w:val="18"/>
        </w:numPr>
      </w:pPr>
      <w:r>
        <w:t>VC of FC</w:t>
      </w:r>
    </w:p>
    <w:p w:rsidR="004F77E3" w:rsidRDefault="004F77E3" w:rsidP="004F77E3">
      <w:pPr>
        <w:pStyle w:val="MijnStandaard"/>
        <w:numPr>
          <w:ilvl w:val="1"/>
          <w:numId w:val="18"/>
        </w:numPr>
      </w:pPr>
      <w:r>
        <w:t>Per tijdseenheid / per gebruikseenheid</w:t>
      </w:r>
    </w:p>
    <w:p w:rsidR="004F77E3" w:rsidRDefault="004F77E3" w:rsidP="004F77E3">
      <w:pPr>
        <w:pStyle w:val="MijnStandaard"/>
        <w:numPr>
          <w:ilvl w:val="1"/>
          <w:numId w:val="18"/>
        </w:numPr>
      </w:pPr>
      <w:r>
        <w:t>K van processen, managen of support</w:t>
      </w:r>
    </w:p>
    <w:p w:rsidR="004F77E3" w:rsidRDefault="004F77E3" w:rsidP="004F77E3">
      <w:pPr>
        <w:pStyle w:val="MijnStandaard"/>
        <w:numPr>
          <w:ilvl w:val="1"/>
          <w:numId w:val="18"/>
        </w:numPr>
      </w:pPr>
      <w:r>
        <w:t>K van mensen, systeem (hardware/ software), externe K</w:t>
      </w:r>
    </w:p>
    <w:p w:rsidR="004F77E3" w:rsidRDefault="004F77E3" w:rsidP="004F77E3">
      <w:pPr>
        <w:pStyle w:val="Kop2mijn"/>
      </w:pPr>
      <w:r>
        <w:t>3.2.5 Design criterion 4: Flexibiliteit</w:t>
      </w:r>
    </w:p>
    <w:p w:rsidR="004E4421" w:rsidRDefault="004E4421" w:rsidP="004E4421">
      <w:pPr>
        <w:pStyle w:val="MijnStandaard"/>
        <w:numPr>
          <w:ilvl w:val="0"/>
          <w:numId w:val="18"/>
        </w:numPr>
      </w:pPr>
      <w:r>
        <w:t>Ability to react on changes</w:t>
      </w:r>
    </w:p>
    <w:p w:rsidR="004E4421" w:rsidRDefault="004E4421" w:rsidP="004E4421">
      <w:pPr>
        <w:pStyle w:val="MijnStandaard"/>
        <w:numPr>
          <w:ilvl w:val="0"/>
          <w:numId w:val="18"/>
        </w:numPr>
      </w:pPr>
      <w:r>
        <w:t>Flexibility of</w:t>
      </w:r>
    </w:p>
    <w:p w:rsidR="004E4421" w:rsidRDefault="004E4421" w:rsidP="004E4421">
      <w:pPr>
        <w:pStyle w:val="MijnStandaard"/>
        <w:numPr>
          <w:ilvl w:val="1"/>
          <w:numId w:val="18"/>
        </w:numPr>
      </w:pPr>
      <w:r>
        <w:t>Resources (veel/ nieuwe taken kunnen uitvoeren)</w:t>
      </w:r>
    </w:p>
    <w:p w:rsidR="004E4421" w:rsidRDefault="004E4421" w:rsidP="004E4421">
      <w:pPr>
        <w:pStyle w:val="MijnStandaard"/>
        <w:numPr>
          <w:ilvl w:val="1"/>
          <w:numId w:val="18"/>
        </w:numPr>
      </w:pPr>
      <w:r>
        <w:t>Proces (verschillende cases x veranderende workload)</w:t>
      </w:r>
    </w:p>
    <w:p w:rsidR="004E4421" w:rsidRDefault="004E4421" w:rsidP="004E4421">
      <w:pPr>
        <w:pStyle w:val="MijnStandaard"/>
        <w:numPr>
          <w:ilvl w:val="1"/>
          <w:numId w:val="18"/>
        </w:numPr>
      </w:pPr>
      <w:r>
        <w:t>Management (verandering in regels, allocatie)</w:t>
      </w:r>
    </w:p>
    <w:p w:rsidR="004E4421" w:rsidRPr="004E4421" w:rsidRDefault="004E4421" w:rsidP="004E4421">
      <w:pPr>
        <w:pStyle w:val="MijnStandaard"/>
        <w:numPr>
          <w:ilvl w:val="1"/>
          <w:numId w:val="18"/>
        </w:numPr>
      </w:pPr>
      <w:r>
        <w:t>Organisatie (verandering v structuur x vraag in markt x business partners)</w:t>
      </w:r>
    </w:p>
    <w:p w:rsidR="003A3D65" w:rsidRDefault="004E4421" w:rsidP="004E4421">
      <w:pPr>
        <w:pStyle w:val="Kop1mijn"/>
      </w:pPr>
      <w:r>
        <w:br w:type="column"/>
      </w:r>
      <w:r>
        <w:lastRenderedPageBreak/>
        <w:t>3.3 PROCESS REDESIGN: HOW TO?</w:t>
      </w:r>
    </w:p>
    <w:p w:rsidR="004E4421" w:rsidRPr="004E4421" w:rsidRDefault="004E4421" w:rsidP="004E4421">
      <w:pPr>
        <w:pStyle w:val="Kop2mijn"/>
        <w:rPr>
          <w:lang w:val="nl-BE"/>
        </w:rPr>
      </w:pPr>
      <w:r w:rsidRPr="004E4421">
        <w:rPr>
          <w:lang w:val="nl-BE"/>
        </w:rPr>
        <w:t>3.3.1 Historisch</w:t>
      </w:r>
    </w:p>
    <w:p w:rsidR="004E4421" w:rsidRDefault="004E4421" w:rsidP="003A3D65">
      <w:pPr>
        <w:pStyle w:val="MijnStandaard"/>
        <w:rPr>
          <w:lang w:val="nl-BE"/>
        </w:rPr>
      </w:pPr>
      <w:r w:rsidRPr="004E4421">
        <w:rPr>
          <w:lang w:val="nl-BE"/>
        </w:rPr>
        <w:t>“clean slate approach” v Hammer</w:t>
      </w:r>
      <w:r w:rsidRPr="004E4421">
        <w:rPr>
          <w:lang w:val="nl-BE"/>
        </w:rPr>
        <w:br/>
      </w:r>
      <w:r>
        <w:sym w:font="Wingdings" w:char="F0E0"/>
      </w:r>
      <w:r w:rsidRPr="004E4421">
        <w:rPr>
          <w:lang w:val="nl-BE"/>
        </w:rPr>
        <w:t xml:space="preserve"> Substantiële verbeteringen dmv radicale veranderingen</w:t>
      </w:r>
    </w:p>
    <w:p w:rsidR="004E4421" w:rsidRDefault="004E4421" w:rsidP="004E4421">
      <w:pPr>
        <w:pStyle w:val="Kop2mijn"/>
      </w:pPr>
      <w:r>
        <w:t>3.3.2 Meest gebruikt nu</w:t>
      </w:r>
    </w:p>
    <w:p w:rsidR="004E4421" w:rsidRDefault="004E4421" w:rsidP="004E4421">
      <w:pPr>
        <w:pStyle w:val="MijnStandaard"/>
      </w:pPr>
      <w:r>
        <w:t>“Process optimization”</w:t>
      </w:r>
    </w:p>
    <w:p w:rsidR="00B0376A" w:rsidRDefault="004E4421" w:rsidP="004E4421">
      <w:pPr>
        <w:pStyle w:val="MijnStandaard"/>
      </w:pPr>
      <w:r>
        <w:t xml:space="preserve">= </w:t>
      </w:r>
      <w:r w:rsidR="00B0376A">
        <w:t>start met</w:t>
      </w:r>
      <w:r>
        <w:t xml:space="preserve"> bestaande processen, kleine aanpassingen</w:t>
      </w:r>
    </w:p>
    <w:p w:rsidR="00B0376A" w:rsidRDefault="00B0376A" w:rsidP="00B0376A">
      <w:pPr>
        <w:pStyle w:val="MijnStandaard"/>
      </w:pPr>
      <w:r>
        <w:t>= Definiëren v KPI’s x verbeteren</w:t>
      </w:r>
    </w:p>
    <w:p w:rsidR="00B0376A" w:rsidRDefault="00B0376A" w:rsidP="00B0376A">
      <w:pPr>
        <w:pStyle w:val="MijnStandaard"/>
        <w:numPr>
          <w:ilvl w:val="0"/>
          <w:numId w:val="20"/>
        </w:numPr>
      </w:pPr>
      <w:r>
        <w:t>Richting (verhogen/verlagen v variabele)</w:t>
      </w:r>
    </w:p>
    <w:p w:rsidR="00B0376A" w:rsidRDefault="00B0376A" w:rsidP="00B0376A">
      <w:pPr>
        <w:pStyle w:val="MijnStandaard"/>
        <w:numPr>
          <w:ilvl w:val="0"/>
          <w:numId w:val="20"/>
        </w:numPr>
      </w:pPr>
      <w:r>
        <w:t>Meting (in uren, cyclustijd,…)</w:t>
      </w:r>
    </w:p>
    <w:p w:rsidR="00B0376A" w:rsidRDefault="00B0376A" w:rsidP="00B0376A">
      <w:pPr>
        <w:pStyle w:val="MijnStandaard"/>
        <w:numPr>
          <w:ilvl w:val="0"/>
          <w:numId w:val="20"/>
        </w:numPr>
      </w:pPr>
      <w:r>
        <w:t>Proces</w:t>
      </w:r>
    </w:p>
    <w:p w:rsidR="00B0376A" w:rsidRDefault="00B0376A" w:rsidP="00B0376A">
      <w:pPr>
        <w:pStyle w:val="MijnStandaard"/>
        <w:numPr>
          <w:ilvl w:val="0"/>
          <w:numId w:val="20"/>
        </w:numPr>
      </w:pPr>
      <w:r>
        <w:t>Oplossing</w:t>
      </w:r>
    </w:p>
    <w:p w:rsidR="00B0376A" w:rsidRDefault="00A93278" w:rsidP="00B0376A">
      <w:pPr>
        <w:pStyle w:val="MijnStandaard"/>
        <w:numPr>
          <w:ilvl w:val="0"/>
          <w:numId w:val="20"/>
        </w:numPr>
      </w:pPr>
      <w:r>
        <w:t>Target/Doel</w:t>
      </w:r>
    </w:p>
    <w:p w:rsidR="00B0376A" w:rsidRDefault="00B0376A" w:rsidP="00B0376A">
      <w:pPr>
        <w:pStyle w:val="MijnStandaard"/>
      </w:pPr>
      <w:r>
        <w:br/>
      </w:r>
      <w:r>
        <w:sym w:font="Wingdings" w:char="F0E0"/>
      </w:r>
      <w:r>
        <w:t xml:space="preserve"> Gebaseerd op problemen tijdens vroegere operaties </w:t>
      </w:r>
      <w:r>
        <w:br/>
        <w:t>BP Monitoring x controlling</w:t>
      </w:r>
      <w:r>
        <w:br/>
      </w:r>
      <w:r>
        <w:sym w:font="Wingdings" w:char="F0E0"/>
      </w:r>
      <w:r>
        <w:t xml:space="preserve"> Gebaseerd op problemen uit BP Analysis</w:t>
      </w:r>
    </w:p>
    <w:p w:rsidR="00B0376A" w:rsidRPr="00B0376A" w:rsidRDefault="00B0376A" w:rsidP="004E4421">
      <w:pPr>
        <w:pStyle w:val="MijnStandaard"/>
        <w:rPr>
          <w:lang w:val="en-GB"/>
        </w:rPr>
      </w:pPr>
      <w:r w:rsidRPr="00B0376A">
        <w:rPr>
          <w:lang w:val="en-GB"/>
        </w:rPr>
        <w:t>kwantitatief: mbt turnaround times, throughput,…</w:t>
      </w:r>
    </w:p>
    <w:p w:rsidR="00A93278" w:rsidRDefault="00B0376A" w:rsidP="004E4421">
      <w:pPr>
        <w:pStyle w:val="MijnStandaard"/>
        <w:rPr>
          <w:lang w:val="en-GB"/>
        </w:rPr>
      </w:pPr>
      <w:r>
        <w:rPr>
          <w:lang w:val="en-GB"/>
        </w:rPr>
        <w:t>Kwalitatief: root cause analysis,…</w:t>
      </w:r>
    </w:p>
    <w:p w:rsidR="00A93278" w:rsidRDefault="00A93278" w:rsidP="004E4421">
      <w:pPr>
        <w:pStyle w:val="MijnStandaard"/>
        <w:rPr>
          <w:lang w:val="en-GB"/>
        </w:rPr>
      </w:pPr>
    </w:p>
    <w:p w:rsidR="007D02C3" w:rsidRDefault="00A93278" w:rsidP="00A93278">
      <w:pPr>
        <w:pStyle w:val="Kop2mijn"/>
      </w:pPr>
      <w:r>
        <w:t>3.3.3 Nieuwste ontwikkeling</w:t>
      </w:r>
    </w:p>
    <w:p w:rsidR="007D02C3" w:rsidRDefault="007D02C3" w:rsidP="007D02C3">
      <w:pPr>
        <w:pStyle w:val="MijnStandaard"/>
      </w:pPr>
      <w:r>
        <w:t>Blauwdrukken x referentieprocessen</w:t>
      </w:r>
    </w:p>
    <w:p w:rsidR="007D02C3" w:rsidRDefault="007D02C3" w:rsidP="007D02C3">
      <w:pPr>
        <w:pStyle w:val="MijnStandaard"/>
      </w:pPr>
      <w:r>
        <w:sym w:font="Wingdings" w:char="F0E0"/>
      </w:r>
      <w:r>
        <w:t xml:space="preserve"> SCOR, ITIL</w:t>
      </w:r>
    </w:p>
    <w:p w:rsidR="007D02C3" w:rsidRDefault="007D02C3" w:rsidP="007D02C3">
      <w:pPr>
        <w:pStyle w:val="MijnStandaard"/>
      </w:pPr>
      <w:r>
        <w:sym w:font="Wingdings" w:char="F0E0"/>
      </w:r>
      <w:r>
        <w:t xml:space="preserve"> Herdefiniëren x aanpassen v processen aan eigen organisatie</w:t>
      </w:r>
    </w:p>
    <w:p w:rsidR="007D02C3" w:rsidRPr="007D02C3" w:rsidRDefault="007D02C3" w:rsidP="007D02C3">
      <w:pPr>
        <w:pStyle w:val="Kop1mijn"/>
        <w:rPr>
          <w:lang w:val="en-GB"/>
        </w:rPr>
      </w:pPr>
      <w:r w:rsidRPr="007D02C3">
        <w:rPr>
          <w:lang w:val="en-GB"/>
        </w:rPr>
        <w:t>3.4 REDESIGN HEURISTIEKEN</w:t>
      </w:r>
    </w:p>
    <w:p w:rsidR="007D02C3" w:rsidRPr="007D02C3" w:rsidRDefault="00C83FBF" w:rsidP="00C83FBF">
      <w:pPr>
        <w:pStyle w:val="Kop2mijn"/>
      </w:pPr>
      <w:r>
        <w:t xml:space="preserve">3.4.1 </w:t>
      </w:r>
      <w:r w:rsidR="007D02C3" w:rsidRPr="007D02C3">
        <w:t>BP improvement theory: Lean</w:t>
      </w:r>
    </w:p>
    <w:p w:rsidR="007D02C3" w:rsidRDefault="007D02C3" w:rsidP="00C83FBF">
      <w:pPr>
        <w:pStyle w:val="MijnStandaard"/>
        <w:numPr>
          <w:ilvl w:val="0"/>
          <w:numId w:val="22"/>
        </w:numPr>
        <w:rPr>
          <w:lang w:val="nl-BE"/>
        </w:rPr>
      </w:pPr>
      <w:r w:rsidRPr="007D02C3">
        <w:rPr>
          <w:lang w:val="nl-BE"/>
        </w:rPr>
        <w:t>Analyseer welke processen waarde cre</w:t>
      </w:r>
      <w:r>
        <w:rPr>
          <w:lang w:val="nl-BE"/>
        </w:rPr>
        <w:t>ëren voor klant</w:t>
      </w:r>
    </w:p>
    <w:p w:rsidR="007D02C3" w:rsidRDefault="007D02C3" w:rsidP="00C83FBF">
      <w:pPr>
        <w:pStyle w:val="MijnStandaard"/>
        <w:numPr>
          <w:ilvl w:val="0"/>
          <w:numId w:val="22"/>
        </w:numPr>
        <w:rPr>
          <w:lang w:val="nl-BE"/>
        </w:rPr>
      </w:pPr>
      <w:r>
        <w:rPr>
          <w:lang w:val="nl-BE"/>
        </w:rPr>
        <w:t>Bepaal hoe waarde wordt gecreëerd</w:t>
      </w:r>
    </w:p>
    <w:p w:rsidR="007D02C3" w:rsidRDefault="007D02C3" w:rsidP="00C83FBF">
      <w:pPr>
        <w:pStyle w:val="MijnStandaard"/>
        <w:numPr>
          <w:ilvl w:val="0"/>
          <w:numId w:val="22"/>
        </w:numPr>
        <w:rPr>
          <w:lang w:val="nl-BE"/>
        </w:rPr>
      </w:pPr>
      <w:r>
        <w:rPr>
          <w:lang w:val="nl-BE"/>
        </w:rPr>
        <w:t>Flow principe: verwijder ‘waste’, stappen die geen waarde toevoegen</w:t>
      </w:r>
    </w:p>
    <w:p w:rsidR="00C83FBF" w:rsidRDefault="00C83FBF" w:rsidP="00C83FBF">
      <w:pPr>
        <w:pStyle w:val="MijnStandaard"/>
        <w:numPr>
          <w:ilvl w:val="0"/>
          <w:numId w:val="22"/>
        </w:numPr>
        <w:rPr>
          <w:lang w:val="nl-BE"/>
        </w:rPr>
      </w:pPr>
      <w:r>
        <w:rPr>
          <w:lang w:val="nl-BE"/>
        </w:rPr>
        <w:t>Pull principe: indien geen waste, behoud procces</w:t>
      </w:r>
    </w:p>
    <w:p w:rsidR="00C83FBF" w:rsidRDefault="00C83FBF" w:rsidP="00C83FBF">
      <w:pPr>
        <w:pStyle w:val="MijnStandaard"/>
        <w:numPr>
          <w:ilvl w:val="0"/>
          <w:numId w:val="22"/>
        </w:numPr>
        <w:rPr>
          <w:lang w:val="nl-BE"/>
        </w:rPr>
      </w:pPr>
      <w:r>
        <w:rPr>
          <w:lang w:val="nl-BE"/>
        </w:rPr>
        <w:t>Blijf manier van werken in vraag stellen</w:t>
      </w:r>
    </w:p>
    <w:p w:rsidR="00C83FBF" w:rsidRDefault="00C83FBF" w:rsidP="00C83FBF">
      <w:pPr>
        <w:pStyle w:val="Kop2mijn"/>
      </w:pPr>
      <w:r>
        <w:t>3.4.2 Algemene heuristieken</w:t>
      </w:r>
    </w:p>
    <w:p w:rsidR="00C83FBF" w:rsidRDefault="00C83FBF" w:rsidP="00C83FBF">
      <w:pPr>
        <w:pStyle w:val="MijnStandaard"/>
        <w:numPr>
          <w:ilvl w:val="0"/>
          <w:numId w:val="25"/>
        </w:numPr>
      </w:pPr>
      <w:r>
        <w:t>Task elimination (verwijderen v onnuttige taken in productieketen)</w:t>
      </w:r>
    </w:p>
    <w:p w:rsidR="00C83FBF" w:rsidRDefault="00C83FBF" w:rsidP="00C83FBF">
      <w:pPr>
        <w:pStyle w:val="MijnStandaard"/>
        <w:numPr>
          <w:ilvl w:val="0"/>
          <w:numId w:val="25"/>
        </w:numPr>
      </w:pPr>
      <w:r>
        <w:t>Task composition (efficiënt opstellen v taken)</w:t>
      </w:r>
    </w:p>
    <w:p w:rsidR="00C83FBF" w:rsidRDefault="00C83FBF" w:rsidP="00C83FBF">
      <w:pPr>
        <w:pStyle w:val="MijnStandaard"/>
        <w:numPr>
          <w:ilvl w:val="0"/>
          <w:numId w:val="25"/>
        </w:numPr>
      </w:pPr>
      <w:r>
        <w:t xml:space="preserve">Triage (zorg dat info meteen op juiste plek/bij juiste persoon komt) </w:t>
      </w:r>
    </w:p>
    <w:p w:rsidR="00C83FBF" w:rsidRDefault="00C83FBF" w:rsidP="00C83FBF">
      <w:pPr>
        <w:pStyle w:val="MijnStandaard"/>
        <w:ind w:left="720"/>
      </w:pPr>
      <w:r>
        <w:t>Oplossing = automatisering</w:t>
      </w:r>
    </w:p>
    <w:p w:rsidR="00C83FBF" w:rsidRDefault="00C83FBF" w:rsidP="00C83FBF">
      <w:pPr>
        <w:pStyle w:val="MijnStandaard"/>
        <w:numPr>
          <w:ilvl w:val="0"/>
          <w:numId w:val="25"/>
        </w:numPr>
      </w:pPr>
      <w:r>
        <w:t>Resequencing (optimaliseren v volgorde)</w:t>
      </w:r>
    </w:p>
    <w:p w:rsidR="00C83FBF" w:rsidRDefault="00C83FBF" w:rsidP="00C83FBF">
      <w:pPr>
        <w:pStyle w:val="MijnStandaard"/>
        <w:numPr>
          <w:ilvl w:val="0"/>
          <w:numId w:val="25"/>
        </w:numPr>
      </w:pPr>
      <w:r>
        <w:t>Parallelism (parrallele taken)</w:t>
      </w:r>
    </w:p>
    <w:p w:rsidR="00C83FBF" w:rsidRDefault="00C83FBF" w:rsidP="00C83FBF">
      <w:pPr>
        <w:pStyle w:val="MijnStandaard"/>
        <w:numPr>
          <w:ilvl w:val="0"/>
          <w:numId w:val="25"/>
        </w:numPr>
      </w:pPr>
      <w:r>
        <w:t>Process specialisatie x standaardisatie</w:t>
      </w:r>
    </w:p>
    <w:p w:rsidR="00C83FBF" w:rsidRDefault="00C83FBF" w:rsidP="00C83FBF">
      <w:pPr>
        <w:pStyle w:val="MijnStandaard"/>
        <w:numPr>
          <w:ilvl w:val="0"/>
          <w:numId w:val="25"/>
        </w:numPr>
      </w:pPr>
      <w:r>
        <w:t>Resource optimization</w:t>
      </w:r>
    </w:p>
    <w:p w:rsidR="00C83FBF" w:rsidRDefault="00C83FBF" w:rsidP="00C83FBF">
      <w:pPr>
        <w:pStyle w:val="MijnStandaard"/>
        <w:numPr>
          <w:ilvl w:val="0"/>
          <w:numId w:val="25"/>
        </w:numPr>
      </w:pPr>
      <w:r>
        <w:t>Communication optimization</w:t>
      </w:r>
    </w:p>
    <w:p w:rsidR="004E4421" w:rsidRPr="007D02C3" w:rsidRDefault="00C83FBF" w:rsidP="00C83FBF">
      <w:pPr>
        <w:pStyle w:val="MijnStandaard"/>
        <w:numPr>
          <w:ilvl w:val="0"/>
          <w:numId w:val="25"/>
        </w:numPr>
      </w:pPr>
      <w:r>
        <w:t>Automation</w:t>
      </w:r>
      <w:bookmarkStart w:id="0" w:name="_GoBack"/>
      <w:bookmarkEnd w:id="0"/>
      <w:r w:rsidR="004E4421" w:rsidRPr="007D02C3">
        <w:br/>
      </w:r>
    </w:p>
    <w:sectPr w:rsidR="004E4421" w:rsidRPr="007D02C3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721" w:rsidRDefault="008D7721" w:rsidP="00F13BC4">
      <w:pPr>
        <w:spacing w:after="0" w:line="240" w:lineRule="auto"/>
      </w:pPr>
      <w:r>
        <w:separator/>
      </w:r>
    </w:p>
  </w:endnote>
  <w:endnote w:type="continuationSeparator" w:id="0">
    <w:p w:rsidR="008D7721" w:rsidRDefault="008D7721" w:rsidP="00F13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0375633"/>
      <w:docPartObj>
        <w:docPartGallery w:val="Page Numbers (Bottom of Page)"/>
        <w:docPartUnique/>
      </w:docPartObj>
    </w:sdtPr>
    <w:sdtContent>
      <w:p w:rsidR="00936D76" w:rsidRDefault="00936D76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3FBF" w:rsidRPr="00C83FBF">
          <w:rPr>
            <w:noProof/>
            <w:lang w:val="nl-NL"/>
          </w:rPr>
          <w:t>1</w:t>
        </w:r>
        <w:r>
          <w:fldChar w:fldCharType="end"/>
        </w:r>
      </w:p>
    </w:sdtContent>
  </w:sdt>
  <w:p w:rsidR="00936D76" w:rsidRDefault="00936D76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721" w:rsidRDefault="008D7721" w:rsidP="00F13BC4">
      <w:pPr>
        <w:spacing w:after="0" w:line="240" w:lineRule="auto"/>
      </w:pPr>
      <w:r>
        <w:separator/>
      </w:r>
    </w:p>
  </w:footnote>
  <w:footnote w:type="continuationSeparator" w:id="0">
    <w:p w:rsidR="008D7721" w:rsidRDefault="008D7721" w:rsidP="00F13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87923"/>
    <w:multiLevelType w:val="hybridMultilevel"/>
    <w:tmpl w:val="40E28C3E"/>
    <w:lvl w:ilvl="0" w:tplc="AF1C4D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A117F"/>
    <w:multiLevelType w:val="hybridMultilevel"/>
    <w:tmpl w:val="BBD46CD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50F05"/>
    <w:multiLevelType w:val="hybridMultilevel"/>
    <w:tmpl w:val="F0C08DF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94F35"/>
    <w:multiLevelType w:val="hybridMultilevel"/>
    <w:tmpl w:val="96E8D50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350DE"/>
    <w:multiLevelType w:val="hybridMultilevel"/>
    <w:tmpl w:val="C640154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74352"/>
    <w:multiLevelType w:val="hybridMultilevel"/>
    <w:tmpl w:val="E4BEFAE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C7E1D"/>
    <w:multiLevelType w:val="hybridMultilevel"/>
    <w:tmpl w:val="022CC260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2097239"/>
    <w:multiLevelType w:val="hybridMultilevel"/>
    <w:tmpl w:val="657CA5A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649FD"/>
    <w:multiLevelType w:val="hybridMultilevel"/>
    <w:tmpl w:val="447A48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4C01E1"/>
    <w:multiLevelType w:val="hybridMultilevel"/>
    <w:tmpl w:val="A73C1D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A84578"/>
    <w:multiLevelType w:val="hybridMultilevel"/>
    <w:tmpl w:val="91D4D52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63215"/>
    <w:multiLevelType w:val="hybridMultilevel"/>
    <w:tmpl w:val="447A48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967833"/>
    <w:multiLevelType w:val="hybridMultilevel"/>
    <w:tmpl w:val="24647C5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C3D3E"/>
    <w:multiLevelType w:val="hybridMultilevel"/>
    <w:tmpl w:val="4C0E3E1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D008D"/>
    <w:multiLevelType w:val="hybridMultilevel"/>
    <w:tmpl w:val="BCF47D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524E40"/>
    <w:multiLevelType w:val="hybridMultilevel"/>
    <w:tmpl w:val="432C5A1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AF14CC"/>
    <w:multiLevelType w:val="hybridMultilevel"/>
    <w:tmpl w:val="21C04A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680C1A"/>
    <w:multiLevelType w:val="hybridMultilevel"/>
    <w:tmpl w:val="E2067B0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664F4C"/>
    <w:multiLevelType w:val="hybridMultilevel"/>
    <w:tmpl w:val="A8184B4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786877"/>
    <w:multiLevelType w:val="hybridMultilevel"/>
    <w:tmpl w:val="B74EBE2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B1944"/>
    <w:multiLevelType w:val="hybridMultilevel"/>
    <w:tmpl w:val="E89C4BF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17C2E"/>
    <w:multiLevelType w:val="hybridMultilevel"/>
    <w:tmpl w:val="7D0A7DC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C361F2"/>
    <w:multiLevelType w:val="hybridMultilevel"/>
    <w:tmpl w:val="7C6A667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E00096"/>
    <w:multiLevelType w:val="hybridMultilevel"/>
    <w:tmpl w:val="EF369B0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E11886"/>
    <w:multiLevelType w:val="hybridMultilevel"/>
    <w:tmpl w:val="F39C676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12"/>
  </w:num>
  <w:num w:numId="8">
    <w:abstractNumId w:val="13"/>
  </w:num>
  <w:num w:numId="9">
    <w:abstractNumId w:val="20"/>
  </w:num>
  <w:num w:numId="10">
    <w:abstractNumId w:val="22"/>
  </w:num>
  <w:num w:numId="11">
    <w:abstractNumId w:val="8"/>
  </w:num>
  <w:num w:numId="12">
    <w:abstractNumId w:val="11"/>
  </w:num>
  <w:num w:numId="13">
    <w:abstractNumId w:val="19"/>
  </w:num>
  <w:num w:numId="14">
    <w:abstractNumId w:val="0"/>
  </w:num>
  <w:num w:numId="15">
    <w:abstractNumId w:val="10"/>
  </w:num>
  <w:num w:numId="16">
    <w:abstractNumId w:val="14"/>
  </w:num>
  <w:num w:numId="17">
    <w:abstractNumId w:val="18"/>
  </w:num>
  <w:num w:numId="18">
    <w:abstractNumId w:val="24"/>
  </w:num>
  <w:num w:numId="19">
    <w:abstractNumId w:val="1"/>
  </w:num>
  <w:num w:numId="20">
    <w:abstractNumId w:val="15"/>
  </w:num>
  <w:num w:numId="21">
    <w:abstractNumId w:val="17"/>
  </w:num>
  <w:num w:numId="22">
    <w:abstractNumId w:val="3"/>
  </w:num>
  <w:num w:numId="23">
    <w:abstractNumId w:val="5"/>
  </w:num>
  <w:num w:numId="24">
    <w:abstractNumId w:val="16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793"/>
    <w:rsid w:val="000A2106"/>
    <w:rsid w:val="000C2FDA"/>
    <w:rsid w:val="00126F4B"/>
    <w:rsid w:val="00190B38"/>
    <w:rsid w:val="001A1B98"/>
    <w:rsid w:val="00214A8E"/>
    <w:rsid w:val="002D7C9A"/>
    <w:rsid w:val="00394B0F"/>
    <w:rsid w:val="003A3D65"/>
    <w:rsid w:val="003A4480"/>
    <w:rsid w:val="004E4421"/>
    <w:rsid w:val="004F77E3"/>
    <w:rsid w:val="00583011"/>
    <w:rsid w:val="006F7EAA"/>
    <w:rsid w:val="00730F74"/>
    <w:rsid w:val="007D02C3"/>
    <w:rsid w:val="007D6FC7"/>
    <w:rsid w:val="00803C90"/>
    <w:rsid w:val="008D7721"/>
    <w:rsid w:val="00936D76"/>
    <w:rsid w:val="009A1C4A"/>
    <w:rsid w:val="009D43FB"/>
    <w:rsid w:val="00A70484"/>
    <w:rsid w:val="00A93278"/>
    <w:rsid w:val="00B0376A"/>
    <w:rsid w:val="00B25BDC"/>
    <w:rsid w:val="00B9134C"/>
    <w:rsid w:val="00BE771A"/>
    <w:rsid w:val="00C20D46"/>
    <w:rsid w:val="00C72A34"/>
    <w:rsid w:val="00C76514"/>
    <w:rsid w:val="00C83FBF"/>
    <w:rsid w:val="00CD5793"/>
    <w:rsid w:val="00D818FB"/>
    <w:rsid w:val="00D9666D"/>
    <w:rsid w:val="00E96470"/>
    <w:rsid w:val="00EC0B03"/>
    <w:rsid w:val="00F13BC4"/>
    <w:rsid w:val="00F3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7C482C-6132-4162-AF75-510955AB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9A1C4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F13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13BC4"/>
  </w:style>
  <w:style w:type="paragraph" w:styleId="Voettekst">
    <w:name w:val="footer"/>
    <w:basedOn w:val="Standaard"/>
    <w:link w:val="VoettekstChar"/>
    <w:uiPriority w:val="99"/>
    <w:unhideWhenUsed/>
    <w:rsid w:val="00F13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13BC4"/>
  </w:style>
  <w:style w:type="paragraph" w:styleId="Ballontekst">
    <w:name w:val="Balloon Text"/>
    <w:basedOn w:val="Standaard"/>
    <w:link w:val="BallontekstChar"/>
    <w:uiPriority w:val="99"/>
    <w:semiHidden/>
    <w:unhideWhenUsed/>
    <w:rsid w:val="00394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94B0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E771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84FD8-21DA-4F39-884E-439877BB8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3165</TotalTime>
  <Pages>9</Pages>
  <Words>2280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14</cp:revision>
  <cp:lastPrinted>2016-03-08T21:58:00Z</cp:lastPrinted>
  <dcterms:created xsi:type="dcterms:W3CDTF">2016-03-04T13:23:00Z</dcterms:created>
  <dcterms:modified xsi:type="dcterms:W3CDTF">2016-03-16T16:26:00Z</dcterms:modified>
</cp:coreProperties>
</file>