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Meerkeuze</w:t>
      </w:r>
    </w:p>
    <w:p w:rsidR="00000000" w:rsidDel="00000000" w:rsidP="00000000" w:rsidRDefault="00000000" w:rsidRPr="00000000" w14:paraId="00000002">
      <w:pPr>
        <w:rPr/>
      </w:pPr>
      <w:r w:rsidDel="00000000" w:rsidR="00000000" w:rsidRPr="00000000">
        <w:rPr>
          <w:rtl w:val="0"/>
        </w:rPr>
        <w:t xml:space="preserve">1) controle in rechte (BE GAAP): (waren allemaal fout? dubbel stemrecht gaf slechts 60vd130 stemrechten) (1x)</w:t>
      </w:r>
    </w:p>
    <w:p w:rsidR="00000000" w:rsidDel="00000000" w:rsidP="00000000" w:rsidRDefault="00000000" w:rsidRPr="00000000" w14:paraId="00000003">
      <w:pPr>
        <w:numPr>
          <w:ilvl w:val="0"/>
          <w:numId w:val="7"/>
        </w:numPr>
        <w:ind w:left="720" w:hanging="360"/>
        <w:rPr/>
      </w:pPr>
      <w:r w:rsidDel="00000000" w:rsidR="00000000" w:rsidRPr="00000000">
        <w:rPr>
          <w:rtl w:val="0"/>
        </w:rPr>
        <w:t xml:space="preserve">Dubbel stemrecht (x3)</w:t>
      </w:r>
    </w:p>
    <w:p w:rsidR="00000000" w:rsidDel="00000000" w:rsidP="00000000" w:rsidRDefault="00000000" w:rsidRPr="00000000" w14:paraId="00000004">
      <w:pPr>
        <w:numPr>
          <w:ilvl w:val="0"/>
          <w:numId w:val="7"/>
        </w:numPr>
        <w:ind w:left="720" w:hanging="360"/>
        <w:rPr/>
      </w:pPr>
      <w:r w:rsidDel="00000000" w:rsidR="00000000" w:rsidRPr="00000000">
        <w:rPr>
          <w:rtl w:val="0"/>
        </w:rPr>
        <w:t xml:space="preserve">1 van de 3 bestuursleden kunnen benoemen (x2) (moet dit niet de meerderheid zijn om juist te zijn?)</w:t>
      </w:r>
    </w:p>
    <w:p w:rsidR="00000000" w:rsidDel="00000000" w:rsidP="00000000" w:rsidRDefault="00000000" w:rsidRPr="00000000" w14:paraId="00000005">
      <w:pPr>
        <w:numPr>
          <w:ilvl w:val="0"/>
          <w:numId w:val="7"/>
        </w:numPr>
        <w:ind w:left="720" w:hanging="360"/>
        <w:rPr/>
      </w:pPr>
      <w:r w:rsidDel="00000000" w:rsidR="00000000" w:rsidRPr="00000000">
        <w:rPr>
          <w:rtl w:val="0"/>
        </w:rPr>
        <w:t xml:space="preserve">40% stemrechten met 2 andere aandeelhouders 35% en 25%, geen overeenkomsten</w:t>
      </w:r>
    </w:p>
    <w:p w:rsidR="00000000" w:rsidDel="00000000" w:rsidP="00000000" w:rsidRDefault="00000000" w:rsidRPr="00000000" w14:paraId="00000006">
      <w:pPr>
        <w:numPr>
          <w:ilvl w:val="0"/>
          <w:numId w:val="7"/>
        </w:numPr>
        <w:ind w:left="720" w:hanging="360"/>
        <w:rPr/>
      </w:pPr>
      <w:r w:rsidDel="00000000" w:rsidR="00000000" w:rsidRPr="00000000">
        <w:rPr>
          <w:rtl w:val="0"/>
        </w:rPr>
        <w:t xml:space="preserve">30% stemrechten en 30% potentieel door aandelenoptie direct uitoefenbaar (10x?) (ben ook voor dit gegaan maar dacht dat alles fout was), van de eerste 3 wist ik zeker dat ze fout waren, maar D idk, ja same voor mij, had eerst A maar dan zag ik dat het nog steeds geen meerderheid was, dacht dat D enkel voor IFRS geldt tbh maar zag geen andere optie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2) Wanneer vrijgesteld in IFRS?</w:t>
      </w:r>
    </w:p>
    <w:p w:rsidR="00000000" w:rsidDel="00000000" w:rsidP="00000000" w:rsidRDefault="00000000" w:rsidRPr="00000000" w14:paraId="00000009">
      <w:pPr>
        <w:numPr>
          <w:ilvl w:val="0"/>
          <w:numId w:val="1"/>
        </w:numPr>
        <w:ind w:left="720" w:hanging="360"/>
        <w:rPr/>
      </w:pPr>
      <w:r w:rsidDel="00000000" w:rsidR="00000000" w:rsidRPr="00000000">
        <w:rPr>
          <w:rtl w:val="0"/>
        </w:rPr>
        <w:t xml:space="preserve">Kleine groep</w:t>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w:t>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Moeder Beleggingsentiteit indien ze slechts 1 dochter heeft</w:t>
      </w:r>
    </w:p>
    <w:p w:rsidR="00000000" w:rsidDel="00000000" w:rsidP="00000000" w:rsidRDefault="00000000" w:rsidRPr="00000000" w14:paraId="0000000C">
      <w:pPr>
        <w:numPr>
          <w:ilvl w:val="0"/>
          <w:numId w:val="1"/>
        </w:numPr>
        <w:ind w:left="720" w:hanging="360"/>
        <w:rPr/>
      </w:pPr>
      <w:r w:rsidDel="00000000" w:rsidR="00000000" w:rsidRPr="00000000">
        <w:rPr>
          <w:rtl w:val="0"/>
        </w:rPr>
        <w:t xml:space="preserve">subconsolidatie (x12)</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3) Moeder sluit de boekhouding af op 30 juni, welke dochter moet tussentijds financieel</w:t>
      </w:r>
    </w:p>
    <w:p w:rsidR="00000000" w:rsidDel="00000000" w:rsidP="00000000" w:rsidRDefault="00000000" w:rsidRPr="00000000" w14:paraId="0000000F">
      <w:pPr>
        <w:numPr>
          <w:ilvl w:val="0"/>
          <w:numId w:val="3"/>
        </w:numPr>
        <w:ind w:left="720" w:hanging="360"/>
        <w:rPr/>
      </w:pPr>
      <w:r w:rsidDel="00000000" w:rsidR="00000000" w:rsidRPr="00000000">
        <w:rPr>
          <w:rtl w:val="0"/>
        </w:rPr>
        <w:t xml:space="preserve">31 augustus</w:t>
      </w:r>
    </w:p>
    <w:p w:rsidR="00000000" w:rsidDel="00000000" w:rsidP="00000000" w:rsidRDefault="00000000" w:rsidRPr="00000000" w14:paraId="00000010">
      <w:pPr>
        <w:numPr>
          <w:ilvl w:val="0"/>
          <w:numId w:val="3"/>
        </w:numPr>
        <w:ind w:left="720" w:hanging="360"/>
        <w:rPr/>
      </w:pPr>
      <w:r w:rsidDel="00000000" w:rsidR="00000000" w:rsidRPr="00000000">
        <w:rPr>
          <w:rtl w:val="0"/>
        </w:rPr>
        <w:t xml:space="preserve">15 oktober (x16)</w:t>
      </w:r>
    </w:p>
    <w:p w:rsidR="00000000" w:rsidDel="00000000" w:rsidP="00000000" w:rsidRDefault="00000000" w:rsidRPr="00000000" w14:paraId="00000011">
      <w:pPr>
        <w:numPr>
          <w:ilvl w:val="0"/>
          <w:numId w:val="3"/>
        </w:numPr>
        <w:ind w:left="720" w:hanging="360"/>
        <w:rPr/>
      </w:pPr>
      <w:r w:rsidDel="00000000" w:rsidR="00000000" w:rsidRPr="00000000">
        <w:rPr>
          <w:rtl w:val="0"/>
        </w:rPr>
        <w:t xml:space="preserve">30 april</w:t>
      </w:r>
    </w:p>
    <w:p w:rsidR="00000000" w:rsidDel="00000000" w:rsidP="00000000" w:rsidRDefault="00000000" w:rsidRPr="00000000" w14:paraId="00000012">
      <w:pPr>
        <w:numPr>
          <w:ilvl w:val="0"/>
          <w:numId w:val="3"/>
        </w:numPr>
        <w:ind w:left="720" w:hanging="360"/>
        <w:rPr/>
      </w:pPr>
      <w:r w:rsidDel="00000000" w:rsidR="00000000" w:rsidRPr="00000000">
        <w:rPr>
          <w:rtl w:val="0"/>
        </w:rPr>
        <w:t xml:space="preserve">31 maart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4) Wie heeft weerlegbaar centrale leiding </w:t>
      </w:r>
    </w:p>
    <w:p w:rsidR="00000000" w:rsidDel="00000000" w:rsidP="00000000" w:rsidRDefault="00000000" w:rsidRPr="00000000" w14:paraId="00000015">
      <w:pPr>
        <w:numPr>
          <w:ilvl w:val="0"/>
          <w:numId w:val="6"/>
        </w:numPr>
        <w:ind w:left="720" w:hanging="360"/>
        <w:rPr/>
      </w:pPr>
      <w:r w:rsidDel="00000000" w:rsidR="00000000" w:rsidRPr="00000000">
        <w:rPr>
          <w:rtl w:val="0"/>
        </w:rPr>
        <w:t xml:space="preserve">/</w:t>
      </w:r>
    </w:p>
    <w:p w:rsidR="00000000" w:rsidDel="00000000" w:rsidP="00000000" w:rsidRDefault="00000000" w:rsidRPr="00000000" w14:paraId="00000016">
      <w:pPr>
        <w:numPr>
          <w:ilvl w:val="0"/>
          <w:numId w:val="6"/>
        </w:numPr>
        <w:ind w:left="720" w:hanging="360"/>
        <w:rPr/>
      </w:pPr>
      <w:r w:rsidDel="00000000" w:rsidR="00000000" w:rsidRPr="00000000">
        <w:rPr>
          <w:rtl w:val="0"/>
        </w:rPr>
        <w:t xml:space="preserve">Sophie en Wim (x17)</w:t>
      </w:r>
    </w:p>
    <w:p w:rsidR="00000000" w:rsidDel="00000000" w:rsidP="00000000" w:rsidRDefault="00000000" w:rsidRPr="00000000" w14:paraId="00000017">
      <w:pPr>
        <w:rPr/>
      </w:pPr>
      <w:r w:rsidDel="00000000" w:rsidR="00000000" w:rsidRPr="00000000">
        <w:rPr>
          <w:rtl w:val="0"/>
        </w:rPr>
        <w:t xml:space="preserve">5) wat is juist</w:t>
      </w:r>
    </w:p>
    <w:p w:rsidR="00000000" w:rsidDel="00000000" w:rsidP="00000000" w:rsidRDefault="00000000" w:rsidRPr="00000000" w14:paraId="00000018">
      <w:pPr>
        <w:numPr>
          <w:ilvl w:val="0"/>
          <w:numId w:val="8"/>
        </w:numPr>
        <w:ind w:left="720" w:hanging="360"/>
        <w:rPr/>
      </w:pPr>
      <w:r w:rsidDel="00000000" w:rsidR="00000000" w:rsidRPr="00000000">
        <w:rPr>
          <w:rtl w:val="0"/>
        </w:rPr>
        <w:t xml:space="preserve">monetaire methode wordt IVA aan slotkoers en omrekeningsverschil in RR</w:t>
      </w:r>
    </w:p>
    <w:p w:rsidR="00000000" w:rsidDel="00000000" w:rsidP="00000000" w:rsidRDefault="00000000" w:rsidRPr="00000000" w14:paraId="00000019">
      <w:pPr>
        <w:numPr>
          <w:ilvl w:val="0"/>
          <w:numId w:val="8"/>
        </w:numPr>
        <w:ind w:left="720" w:hanging="360"/>
        <w:rPr/>
      </w:pPr>
      <w:r w:rsidDel="00000000" w:rsidR="00000000" w:rsidRPr="00000000">
        <w:rPr>
          <w:rtl w:val="0"/>
        </w:rPr>
        <w:t xml:space="preserve">Slotkoersmethode is IVA aan slotkoers en omrekeningsverschil in EV (x12)</w:t>
      </w:r>
    </w:p>
    <w:p w:rsidR="00000000" w:rsidDel="00000000" w:rsidP="00000000" w:rsidRDefault="00000000" w:rsidRPr="00000000" w14:paraId="0000001A">
      <w:pPr>
        <w:rPr/>
      </w:pPr>
      <w:r w:rsidDel="00000000" w:rsidR="00000000" w:rsidRPr="00000000">
        <w:rPr>
          <w:rtl w:val="0"/>
        </w:rPr>
        <w:t xml:space="preserve">6) wat is onjuist</w:t>
      </w:r>
    </w:p>
    <w:p w:rsidR="00000000" w:rsidDel="00000000" w:rsidP="00000000" w:rsidRDefault="00000000" w:rsidRPr="00000000" w14:paraId="0000001B">
      <w:pPr>
        <w:numPr>
          <w:ilvl w:val="0"/>
          <w:numId w:val="4"/>
        </w:numPr>
        <w:ind w:left="720" w:hanging="360"/>
        <w:rPr/>
      </w:pPr>
      <w:r w:rsidDel="00000000" w:rsidR="00000000" w:rsidRPr="00000000">
        <w:rPr>
          <w:rtl w:val="0"/>
        </w:rPr>
        <w:t xml:space="preserve">?</w:t>
      </w:r>
    </w:p>
    <w:p w:rsidR="00000000" w:rsidDel="00000000" w:rsidP="00000000" w:rsidRDefault="00000000" w:rsidRPr="00000000" w14:paraId="0000001C">
      <w:pPr>
        <w:numPr>
          <w:ilvl w:val="0"/>
          <w:numId w:val="4"/>
        </w:numPr>
        <w:ind w:left="720" w:hanging="360"/>
        <w:rPr/>
      </w:pPr>
      <w:r w:rsidDel="00000000" w:rsidR="00000000" w:rsidRPr="00000000">
        <w:rPr>
          <w:rtl w:val="0"/>
        </w:rPr>
        <w:t xml:space="preserve">?</w:t>
      </w:r>
    </w:p>
    <w:p w:rsidR="00000000" w:rsidDel="00000000" w:rsidP="00000000" w:rsidRDefault="00000000" w:rsidRPr="00000000" w14:paraId="0000001D">
      <w:pPr>
        <w:numPr>
          <w:ilvl w:val="0"/>
          <w:numId w:val="4"/>
        </w:numPr>
        <w:ind w:left="720" w:hanging="360"/>
        <w:rPr/>
      </w:pPr>
      <w:r w:rsidDel="00000000" w:rsidR="00000000" w:rsidRPr="00000000">
        <w:rPr>
          <w:rtl w:val="0"/>
        </w:rPr>
        <w:t xml:space="preserve">?</w:t>
      </w:r>
    </w:p>
    <w:p w:rsidR="00000000" w:rsidDel="00000000" w:rsidP="00000000" w:rsidRDefault="00000000" w:rsidRPr="00000000" w14:paraId="0000001E">
      <w:pPr>
        <w:numPr>
          <w:ilvl w:val="0"/>
          <w:numId w:val="4"/>
        </w:numPr>
        <w:ind w:left="720" w:hanging="360"/>
        <w:rPr/>
      </w:pPr>
      <w:r w:rsidDel="00000000" w:rsidR="00000000" w:rsidRPr="00000000">
        <w:rPr>
          <w:rtl w:val="0"/>
        </w:rPr>
        <w:t xml:space="preserve">Positief consolidatieverschil van deelneming A zal wijzigen bij verwerving van bijkomende deelneming B van 100% (x15)</w:t>
      </w:r>
    </w:p>
    <w:p w:rsidR="00000000" w:rsidDel="00000000" w:rsidP="00000000" w:rsidRDefault="00000000" w:rsidRPr="00000000" w14:paraId="0000001F">
      <w:pPr>
        <w:rPr/>
      </w:pPr>
      <w:r w:rsidDel="00000000" w:rsidR="00000000" w:rsidRPr="00000000">
        <w:rPr>
          <w:rtl w:val="0"/>
        </w:rPr>
        <w:t xml:space="preserve">7) netto boekwaarde</w:t>
      </w:r>
    </w:p>
    <w:p w:rsidR="00000000" w:rsidDel="00000000" w:rsidP="00000000" w:rsidRDefault="00000000" w:rsidRPr="00000000" w14:paraId="00000020">
      <w:pPr>
        <w:numPr>
          <w:ilvl w:val="0"/>
          <w:numId w:val="9"/>
        </w:numPr>
        <w:ind w:left="720" w:hanging="360"/>
        <w:rPr/>
      </w:pPr>
      <w:r w:rsidDel="00000000" w:rsidR="00000000" w:rsidRPr="00000000">
        <w:rPr>
          <w:rtl w:val="0"/>
        </w:rPr>
        <w:t xml:space="preserve">176.000 (x4)</w:t>
      </w:r>
    </w:p>
    <w:p w:rsidR="00000000" w:rsidDel="00000000" w:rsidP="00000000" w:rsidRDefault="00000000" w:rsidRPr="00000000" w14:paraId="00000021">
      <w:pPr>
        <w:numPr>
          <w:ilvl w:val="0"/>
          <w:numId w:val="9"/>
        </w:numPr>
        <w:ind w:left="720" w:hanging="360"/>
        <w:rPr/>
      </w:pPr>
      <w:r w:rsidDel="00000000" w:rsidR="00000000" w:rsidRPr="00000000">
        <w:rPr>
          <w:rtl w:val="0"/>
        </w:rPr>
        <w:t xml:space="preserve">180.000</w:t>
      </w:r>
    </w:p>
    <w:p w:rsidR="00000000" w:rsidDel="00000000" w:rsidP="00000000" w:rsidRDefault="00000000" w:rsidRPr="00000000" w14:paraId="00000022">
      <w:pPr>
        <w:numPr>
          <w:ilvl w:val="0"/>
          <w:numId w:val="9"/>
        </w:numPr>
        <w:ind w:left="720" w:hanging="360"/>
        <w:rPr/>
      </w:pPr>
      <w:r w:rsidDel="00000000" w:rsidR="00000000" w:rsidRPr="00000000">
        <w:rPr>
          <w:rtl w:val="0"/>
        </w:rPr>
        <w:t xml:space="preserve">126.000 (x13)</w:t>
      </w:r>
    </w:p>
    <w:p w:rsidR="00000000" w:rsidDel="00000000" w:rsidP="00000000" w:rsidRDefault="00000000" w:rsidRPr="00000000" w14:paraId="00000023">
      <w:pPr>
        <w:numPr>
          <w:ilvl w:val="0"/>
          <w:numId w:val="9"/>
        </w:numPr>
        <w:ind w:left="720" w:hanging="360"/>
        <w:rPr/>
      </w:pPr>
      <w:r w:rsidDel="00000000" w:rsidR="00000000" w:rsidRPr="00000000">
        <w:rPr>
          <w:rtl w:val="0"/>
        </w:rPr>
        <w:t xml:space="preserve">166.000 (5x)</w:t>
      </w:r>
    </w:p>
    <w:p w:rsidR="00000000" w:rsidDel="00000000" w:rsidP="00000000" w:rsidRDefault="00000000" w:rsidRPr="00000000" w14:paraId="00000024">
      <w:pPr>
        <w:rPr/>
      </w:pPr>
      <w:r w:rsidDel="00000000" w:rsidR="00000000" w:rsidRPr="00000000">
        <w:rPr>
          <w:rtl w:val="0"/>
        </w:rPr>
        <w:t xml:space="preserve">8) 2de consolidatieverschil</w:t>
      </w:r>
    </w:p>
    <w:p w:rsidR="00000000" w:rsidDel="00000000" w:rsidP="00000000" w:rsidRDefault="00000000" w:rsidRPr="00000000" w14:paraId="00000025">
      <w:pPr>
        <w:numPr>
          <w:ilvl w:val="0"/>
          <w:numId w:val="5"/>
        </w:numPr>
        <w:ind w:left="720" w:hanging="360"/>
        <w:rPr/>
      </w:pPr>
      <w:r w:rsidDel="00000000" w:rsidR="00000000" w:rsidRPr="00000000">
        <w:rPr>
          <w:rtl w:val="0"/>
        </w:rPr>
        <w:t xml:space="preserve">20.000</w:t>
      </w:r>
    </w:p>
    <w:p w:rsidR="00000000" w:rsidDel="00000000" w:rsidP="00000000" w:rsidRDefault="00000000" w:rsidRPr="00000000" w14:paraId="00000026">
      <w:pPr>
        <w:numPr>
          <w:ilvl w:val="0"/>
          <w:numId w:val="5"/>
        </w:numPr>
        <w:ind w:left="720" w:hanging="360"/>
        <w:rPr/>
      </w:pPr>
      <w:r w:rsidDel="00000000" w:rsidR="00000000" w:rsidRPr="00000000">
        <w:rPr>
          <w:rtl w:val="0"/>
        </w:rPr>
        <w:t xml:space="preserve">80.000</w:t>
      </w:r>
    </w:p>
    <w:p w:rsidR="00000000" w:rsidDel="00000000" w:rsidP="00000000" w:rsidRDefault="00000000" w:rsidRPr="00000000" w14:paraId="00000027">
      <w:pPr>
        <w:numPr>
          <w:ilvl w:val="0"/>
          <w:numId w:val="5"/>
        </w:numPr>
        <w:ind w:left="720" w:hanging="360"/>
        <w:rPr/>
      </w:pPr>
      <w:r w:rsidDel="00000000" w:rsidR="00000000" w:rsidRPr="00000000">
        <w:rPr>
          <w:rtl w:val="0"/>
        </w:rPr>
        <w:t xml:space="preserve">200.000 (x17)</w:t>
      </w:r>
    </w:p>
    <w:p w:rsidR="00000000" w:rsidDel="00000000" w:rsidP="00000000" w:rsidRDefault="00000000" w:rsidRPr="00000000" w14:paraId="00000028">
      <w:pPr>
        <w:numPr>
          <w:ilvl w:val="0"/>
          <w:numId w:val="5"/>
        </w:numPr>
        <w:ind w:left="720" w:hanging="360"/>
        <w:rPr/>
      </w:pPr>
      <w:r w:rsidDel="00000000" w:rsidR="00000000" w:rsidRPr="00000000">
        <w:rPr>
          <w:rtl w:val="0"/>
        </w:rPr>
        <w:t xml:space="preserv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Open vragen</w:t>
      </w:r>
    </w:p>
    <w:p w:rsidR="00000000" w:rsidDel="00000000" w:rsidP="00000000" w:rsidRDefault="00000000" w:rsidRPr="00000000" w14:paraId="0000002B">
      <w:pPr>
        <w:rPr/>
      </w:pPr>
      <w:r w:rsidDel="00000000" w:rsidR="00000000" w:rsidRPr="00000000">
        <w:rPr>
          <w:rtl w:val="0"/>
        </w:rPr>
        <w:t xml:space="preserve">1)  tabel met controle en belangen % ( weet iemand nog hoe deze eruit zag??)</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rtl w:val="0"/>
              </w:rPr>
              <w:t xml:space="preserve">BE GAAP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pPr>
            <w:r w:rsidDel="00000000" w:rsidR="00000000" w:rsidRPr="00000000">
              <w:rPr>
                <w:rtl w:val="0"/>
              </w:rPr>
              <w:t xml:space="preserve">controle%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pPr>
            <w:r w:rsidDel="00000000" w:rsidR="00000000" w:rsidRPr="00000000">
              <w:rPr>
                <w:rtl w:val="0"/>
              </w:rPr>
              <w:t xml:space="preserve">belangen%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pPr>
            <w:r w:rsidDel="00000000" w:rsidR="00000000" w:rsidRPr="00000000">
              <w:rPr>
                <w:rtl w:val="0"/>
              </w:rPr>
              <w:t xml:space="preserve">type onderneming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rtl w:val="0"/>
              </w:rPr>
              <w:t xml:space="preserve">consolidatiemethode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t xml:space="preserve">Consortium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B (30% aandelen opties)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t xml:space="preserve">Geassocieerde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VMM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t xml:space="preserve">C (20 %eigen aandelen)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D (drievoudig en tweevoudig stemrecht)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E (in vereffening)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pPr>
            <w:r w:rsidDel="00000000" w:rsidR="00000000" w:rsidRPr="00000000">
              <w:rPr>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t xml:space="preserve">VMM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F (overeenkomst)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pPr>
            <w:r w:rsidDel="00000000" w:rsidR="00000000" w:rsidRPr="00000000">
              <w:rPr>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JV</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Proportionele</w:t>
            </w:r>
          </w:p>
        </w:tc>
      </w:tr>
    </w:tbl>
    <w:p w:rsidR="00000000" w:rsidDel="00000000" w:rsidP="00000000" w:rsidRDefault="00000000" w:rsidRPr="00000000" w14:paraId="00000051">
      <w:pPr>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IFRS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controle%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t xml:space="preserve">belangen%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pPr>
            <w:r w:rsidDel="00000000" w:rsidR="00000000" w:rsidRPr="00000000">
              <w:rPr>
                <w:rtl w:val="0"/>
              </w:rPr>
              <w:t xml:space="preserve">type onderneming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consolidatiemethode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pPr>
            <w:r w:rsidDel="00000000" w:rsidR="00000000" w:rsidRPr="00000000">
              <w:rPr>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t xml:space="preserve">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r w:rsidDel="00000000" w:rsidR="00000000" w:rsidRPr="00000000">
              <w:rPr>
                <w:rtl w:val="0"/>
              </w:rPr>
              <w:t xml:space="preserve">B (30% aandelen opties)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C (20 %eigen aandelen)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r w:rsidDel="00000000" w:rsidR="00000000" w:rsidRPr="00000000">
              <w:rPr>
                <w:rtl w:val="0"/>
              </w:rPr>
              <w:t xml:space="preserve">D (drievoudig en tweevoudig stemrecht)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E (in vereffening)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pPr>
            <w:r w:rsidDel="00000000" w:rsidR="00000000" w:rsidRPr="00000000">
              <w:rPr>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pPr>
            <w:r w:rsidDel="00000000" w:rsidR="00000000" w:rsidRPr="00000000">
              <w:rPr>
                <w:rtl w:val="0"/>
              </w:rPr>
              <w:t xml:space="preserve">Dochter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t xml:space="preserve">Integraal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t xml:space="preserve">F (overeenkomst)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t xml:space="preserve">JV</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pPr>
            <w:r w:rsidDel="00000000" w:rsidR="00000000" w:rsidRPr="00000000">
              <w:rPr>
                <w:rtl w:val="0"/>
              </w:rPr>
              <w:t xml:space="preserve">Equity</w:t>
            </w:r>
          </w:p>
        </w:tc>
      </w:tr>
    </w:tbl>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color w:val="ff0000"/>
        </w:rPr>
      </w:pPr>
      <w:r w:rsidDel="00000000" w:rsidR="00000000" w:rsidRPr="00000000">
        <w:rPr>
          <w:rtl w:val="0"/>
        </w:rPr>
        <w:t xml:space="preserve">2) step acquisition IFRS, goodwill op 2 manieren berekenen + eliminatie boeking (winst moest je er niet bijrekenen want was geen overgedragen winst, denk ik, ,vandaar 900 000 en 1 000 000) —&gt; </w:t>
      </w:r>
      <w:r w:rsidDel="00000000" w:rsidR="00000000" w:rsidRPr="00000000">
        <w:rPr>
          <w:color w:val="ff0000"/>
          <w:rtl w:val="0"/>
        </w:rPr>
        <w:t xml:space="preserve">we hadden de balans van 20N1 gekregen en boekingen van 20N2 waren gevraagd, dan toch wel winst meerekenen? Wie zegt dat die winst wordt overgedragen, ja idd, kan toch van alles mee gebeuren, hzo dan zo zeker om winst niet mee te rekenen?? </w:t>
      </w:r>
    </w:p>
    <w:p w:rsidR="00000000" w:rsidDel="00000000" w:rsidP="00000000" w:rsidRDefault="00000000" w:rsidRPr="00000000" w14:paraId="00000077">
      <w:pPr>
        <w:rPr>
          <w:color w:val="ff0000"/>
        </w:rPr>
      </w:pPr>
      <w:r w:rsidDel="00000000" w:rsidR="00000000" w:rsidRPr="00000000">
        <w:rPr>
          <w:rtl w:val="0"/>
        </w:rPr>
      </w:r>
    </w:p>
    <w:p w:rsidR="00000000" w:rsidDel="00000000" w:rsidP="00000000" w:rsidRDefault="00000000" w:rsidRPr="00000000" w14:paraId="00000078">
      <w:pPr>
        <w:numPr>
          <w:ilvl w:val="0"/>
          <w:numId w:val="10"/>
        </w:numPr>
        <w:ind w:left="720" w:hanging="360"/>
        <w:rPr/>
      </w:pPr>
      <w:r w:rsidDel="00000000" w:rsidR="00000000" w:rsidRPr="00000000">
        <w:rPr>
          <w:rtl w:val="0"/>
        </w:rPr>
        <w:t xml:space="preserve">goodwill (methode 1) = 360.000 (x7)  </w:t>
      </w:r>
    </w:p>
    <w:p w:rsidR="00000000" w:rsidDel="00000000" w:rsidP="00000000" w:rsidRDefault="00000000" w:rsidRPr="00000000" w14:paraId="00000079">
      <w:pPr>
        <w:numPr>
          <w:ilvl w:val="0"/>
          <w:numId w:val="11"/>
        </w:numPr>
        <w:ind w:left="720" w:hanging="360"/>
        <w:rPr/>
      </w:pPr>
      <w:r w:rsidDel="00000000" w:rsidR="00000000" w:rsidRPr="00000000">
        <w:rPr>
          <w:rtl w:val="0"/>
        </w:rPr>
        <w:t xml:space="preserve">goodwill (methode 2) = 400.000 (x7)</w:t>
      </w:r>
    </w:p>
    <w:p w:rsidR="00000000" w:rsidDel="00000000" w:rsidP="00000000" w:rsidRDefault="00000000" w:rsidRPr="00000000" w14:paraId="0000007A">
      <w:pPr>
        <w:numPr>
          <w:ilvl w:val="0"/>
          <w:numId w:val="11"/>
        </w:numPr>
        <w:ind w:left="720" w:hanging="360"/>
        <w:rPr/>
      </w:pPr>
      <w:r w:rsidDel="00000000" w:rsidR="00000000" w:rsidRPr="00000000">
        <w:rPr>
          <w:rtl w:val="0"/>
        </w:rPr>
        <w:t xml:space="preserve">Goodwill (meth1) = 900 000 (x9)</w:t>
      </w:r>
    </w:p>
    <w:p w:rsidR="00000000" w:rsidDel="00000000" w:rsidP="00000000" w:rsidRDefault="00000000" w:rsidRPr="00000000" w14:paraId="0000007B">
      <w:pPr>
        <w:numPr>
          <w:ilvl w:val="0"/>
          <w:numId w:val="11"/>
        </w:numPr>
        <w:ind w:left="720" w:hanging="360"/>
        <w:rPr/>
      </w:pPr>
      <w:r w:rsidDel="00000000" w:rsidR="00000000" w:rsidRPr="00000000">
        <w:rPr>
          <w:rtl w:val="0"/>
        </w:rPr>
        <w:t xml:space="preserve">Goodwill (meth2) = 1000 000 (x9)</w:t>
      </w:r>
    </w:p>
    <w:p w:rsidR="00000000" w:rsidDel="00000000" w:rsidP="00000000" w:rsidRDefault="00000000" w:rsidRPr="00000000" w14:paraId="0000007C">
      <w:pPr>
        <w:rPr/>
      </w:pPr>
      <w:r w:rsidDel="00000000" w:rsidR="00000000" w:rsidRPr="00000000">
        <w:rPr>
          <w:rtl w:val="0"/>
        </w:rPr>
        <w:t xml:space="preserve">3) vermogensmutatiemethode BEGAAP</w:t>
      </w:r>
    </w:p>
    <w:p w:rsidR="00000000" w:rsidDel="00000000" w:rsidP="00000000" w:rsidRDefault="00000000" w:rsidRPr="00000000" w14:paraId="0000007D">
      <w:pPr>
        <w:numPr>
          <w:ilvl w:val="0"/>
          <w:numId w:val="12"/>
        </w:numPr>
        <w:ind w:left="720" w:hanging="360"/>
        <w:rPr/>
      </w:pPr>
      <w:r w:rsidDel="00000000" w:rsidR="00000000" w:rsidRPr="00000000">
        <w:rPr>
          <w:rtl w:val="0"/>
        </w:rPr>
        <w:t xml:space="preserve">Consolidatieverschil = 30.000 (x8) </w:t>
      </w:r>
    </w:p>
    <w:p w:rsidR="00000000" w:rsidDel="00000000" w:rsidP="00000000" w:rsidRDefault="00000000" w:rsidRPr="00000000" w14:paraId="0000007E">
      <w:pPr>
        <w:numPr>
          <w:ilvl w:val="0"/>
          <w:numId w:val="12"/>
        </w:numPr>
        <w:ind w:left="720" w:hanging="360"/>
        <w:rPr/>
      </w:pPr>
      <w:r w:rsidDel="00000000" w:rsidR="00000000" w:rsidRPr="00000000">
        <w:rPr>
          <w:rtl w:val="0"/>
        </w:rPr>
        <w:t xml:space="preserve">Deelname in de winst = 15 000</w:t>
      </w:r>
    </w:p>
    <w:p w:rsidR="00000000" w:rsidDel="00000000" w:rsidP="00000000" w:rsidRDefault="00000000" w:rsidRPr="00000000" w14:paraId="0000007F">
      <w:pPr>
        <w:numPr>
          <w:ilvl w:val="0"/>
          <w:numId w:val="12"/>
        </w:numPr>
        <w:ind w:left="720" w:hanging="360"/>
        <w:rPr/>
      </w:pPr>
      <w:r w:rsidDel="00000000" w:rsidR="00000000" w:rsidRPr="00000000">
        <w:rPr>
          <w:rtl w:val="0"/>
        </w:rPr>
        <w:t xml:space="preserve">Deelname in HWMW = 60 000</w:t>
      </w:r>
    </w:p>
    <w:p w:rsidR="00000000" w:rsidDel="00000000" w:rsidP="00000000" w:rsidRDefault="00000000" w:rsidRPr="00000000" w14:paraId="00000080">
      <w:pPr>
        <w:rPr/>
      </w:pPr>
      <w:r w:rsidDel="00000000" w:rsidR="00000000" w:rsidRPr="00000000">
        <w:rPr>
          <w:rtl w:val="0"/>
        </w:rPr>
        <w:t xml:space="preserve">4) Verkoop MVA met meerwaarde (IFRS)</w:t>
      </w:r>
    </w:p>
    <w:p w:rsidR="00000000" w:rsidDel="00000000" w:rsidP="00000000" w:rsidRDefault="00000000" w:rsidRPr="00000000" w14:paraId="00000081">
      <w:pPr>
        <w:numPr>
          <w:ilvl w:val="0"/>
          <w:numId w:val="2"/>
        </w:numPr>
        <w:ind w:left="720" w:hanging="360"/>
        <w:rPr/>
      </w:pPr>
      <w:r w:rsidDel="00000000" w:rsidR="00000000" w:rsidRPr="00000000">
        <w:rPr>
          <w:rtl w:val="0"/>
        </w:rPr>
        <w:t xml:space="preserve">meerwaarde = 400 000</w:t>
      </w:r>
    </w:p>
    <w:p w:rsidR="00000000" w:rsidDel="00000000" w:rsidP="00000000" w:rsidRDefault="00000000" w:rsidRPr="00000000" w14:paraId="00000082">
      <w:pPr>
        <w:numPr>
          <w:ilvl w:val="0"/>
          <w:numId w:val="2"/>
        </w:numPr>
        <w:ind w:left="720" w:hanging="360"/>
        <w:rPr/>
      </w:pPr>
      <w:r w:rsidDel="00000000" w:rsidR="00000000" w:rsidRPr="00000000">
        <w:rPr>
          <w:rtl w:val="0"/>
        </w:rPr>
        <w:t xml:space="preserve">correctie AFS = -100 000</w:t>
      </w:r>
    </w:p>
    <w:p w:rsidR="00000000" w:rsidDel="00000000" w:rsidP="00000000" w:rsidRDefault="00000000" w:rsidRPr="00000000" w14:paraId="00000083">
      <w:pPr>
        <w:numPr>
          <w:ilvl w:val="0"/>
          <w:numId w:val="2"/>
        </w:numPr>
        <w:ind w:left="720" w:hanging="360"/>
        <w:rPr/>
      </w:pPr>
      <w:r w:rsidDel="00000000" w:rsidR="00000000" w:rsidRPr="00000000">
        <w:rPr>
          <w:rtl w:val="0"/>
        </w:rPr>
        <w:t xml:space="preserve">geconsolideerde resultaatbestemming</w:t>
      </w:r>
    </w:p>
    <w:p w:rsidR="00000000" w:rsidDel="00000000" w:rsidP="00000000" w:rsidRDefault="00000000" w:rsidRPr="00000000" w14:paraId="00000084">
      <w:pPr>
        <w:rPr/>
      </w:pPr>
      <w:r w:rsidDel="00000000" w:rsidR="00000000" w:rsidRPr="00000000">
        <w:rPr>
          <w:rtl w:val="0"/>
        </w:rPr>
        <w:tab/>
        <w:t xml:space="preserve">99101</w:t>
        <w:tab/>
        <w:tab/>
        <w:t xml:space="preserve">300 000</w:t>
      </w:r>
    </w:p>
    <w:p w:rsidR="00000000" w:rsidDel="00000000" w:rsidP="00000000" w:rsidRDefault="00000000" w:rsidRPr="00000000" w14:paraId="00000085">
      <w:pPr>
        <w:rPr/>
      </w:pPr>
      <w:r w:rsidDel="00000000" w:rsidR="00000000" w:rsidRPr="00000000">
        <w:rPr>
          <w:rtl w:val="0"/>
        </w:rPr>
        <w:tab/>
        <w:t xml:space="preserve">997611</w:t>
        <w:tab/>
        <w:tab/>
        <w:t xml:space="preserve">75 000</w:t>
      </w:r>
    </w:p>
    <w:p w:rsidR="00000000" w:rsidDel="00000000" w:rsidP="00000000" w:rsidRDefault="00000000" w:rsidRPr="00000000" w14:paraId="00000086">
      <w:pPr>
        <w:rPr/>
      </w:pPr>
      <w:r w:rsidDel="00000000" w:rsidR="00000000" w:rsidRPr="00000000">
        <w:rPr>
          <w:rtl w:val="0"/>
        </w:rPr>
        <w:tab/>
        <w:t xml:space="preserve">@ 997622</w:t>
        <w:tab/>
        <w:tab/>
        <w:t xml:space="preserve">300 000</w:t>
      </w:r>
    </w:p>
    <w:p w:rsidR="00000000" w:rsidDel="00000000" w:rsidP="00000000" w:rsidRDefault="00000000" w:rsidRPr="00000000" w14:paraId="00000087">
      <w:pPr>
        <w:rPr/>
      </w:pPr>
      <w:r w:rsidDel="00000000" w:rsidR="00000000" w:rsidRPr="00000000">
        <w:rPr>
          <w:rtl w:val="0"/>
        </w:rPr>
        <w:tab/>
        <w:t xml:space="preserve">      99131</w:t>
        <w:tab/>
        <w:tab/>
        <w:t xml:space="preserve">75 000</w:t>
      </w:r>
    </w:p>
    <w:p w:rsidR="00000000" w:rsidDel="00000000" w:rsidP="00000000" w:rsidRDefault="00000000" w:rsidRPr="00000000" w14:paraId="00000088">
      <w:pPr>
        <w:rPr/>
      </w:pPr>
      <w:r w:rsidDel="00000000" w:rsidR="00000000" w:rsidRPr="00000000">
        <w:rPr>
          <w:rtl w:val="0"/>
        </w:rPr>
        <w:t xml:space="preserve">5) liquiditeitsratio = 2 (x8)       intragroepswinst VR: dalen (x9),     VK MVA: onveranderd (x9)</w:t>
      </w:r>
    </w:p>
    <w:p w:rsidR="00000000" w:rsidDel="00000000" w:rsidP="00000000" w:rsidRDefault="00000000" w:rsidRPr="00000000" w14:paraId="00000089">
      <w:pPr>
        <w:rPr>
          <w:b w:val="1"/>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