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5"/>
          <w:szCs w:val="25"/>
        </w:rPr>
      </w:pPr>
      <w:r w:rsidDel="00000000" w:rsidR="00000000" w:rsidRPr="00000000">
        <w:rPr>
          <w:b w:val="1"/>
          <w:sz w:val="25"/>
          <w:szCs w:val="25"/>
          <w:rtl w:val="0"/>
        </w:rPr>
        <w:t xml:space="preserve">Strategic Financial Management 16/01 (24 questions)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Open questions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numPr>
          <w:ilvl w:val="0"/>
          <w:numId w:val="5"/>
        </w:numPr>
        <w:ind w:left="720" w:hanging="360"/>
      </w:pPr>
      <w:r w:rsidDel="00000000" w:rsidR="00000000" w:rsidRPr="00000000">
        <w:rPr>
          <w:rtl w:val="0"/>
        </w:rPr>
        <w:t xml:space="preserve">Calculate  value of a firm using comparable approach  (7mil) 8x</w:t>
      </w:r>
    </w:p>
    <w:p w:rsidR="00000000" w:rsidDel="00000000" w:rsidP="00000000" w:rsidRDefault="00000000" w:rsidRPr="00000000" w14:paraId="00000006">
      <w:pPr>
        <w:numPr>
          <w:ilvl w:val="0"/>
          <w:numId w:val="5"/>
        </w:numPr>
        <w:ind w:left="720" w:hanging="360"/>
      </w:pPr>
      <w:r w:rsidDel="00000000" w:rsidR="00000000" w:rsidRPr="00000000">
        <w:rPr>
          <w:rtl w:val="0"/>
        </w:rPr>
        <w:t xml:space="preserve">Question about bootstrap acquisition, dilution related to leverage and the link with Grosmann &amp; Hart</w:t>
      </w:r>
    </w:p>
    <w:p w:rsidR="00000000" w:rsidDel="00000000" w:rsidP="00000000" w:rsidRDefault="00000000" w:rsidRPr="00000000" w14:paraId="00000007">
      <w:pPr>
        <w:numPr>
          <w:ilvl w:val="0"/>
          <w:numId w:val="5"/>
        </w:numPr>
        <w:ind w:left="720" w:hanging="360"/>
      </w:pPr>
      <w:r w:rsidDel="00000000" w:rsidR="00000000" w:rsidRPr="00000000">
        <w:rPr>
          <w:rtl w:val="0"/>
        </w:rPr>
        <w:t xml:space="preserve">How can share repurchase and exchange offers be used against takeovers</w:t>
      </w:r>
    </w:p>
    <w:p w:rsidR="00000000" w:rsidDel="00000000" w:rsidP="00000000" w:rsidRDefault="00000000" w:rsidRPr="00000000" w14:paraId="00000008">
      <w:pPr>
        <w:numPr>
          <w:ilvl w:val="0"/>
          <w:numId w:val="5"/>
        </w:numPr>
        <w:ind w:left="720" w:hanging="360"/>
      </w:pPr>
      <w:r w:rsidDel="00000000" w:rsidR="00000000" w:rsidRPr="00000000">
        <w:rPr>
          <w:rtl w:val="0"/>
        </w:rPr>
        <w:t xml:space="preserve">Calculate the maximal amount of shares you can offer of your own stock when acquiring a target with stock payment (with exchange rate of ½ → 50M shares of own stock) 9x</w:t>
      </w:r>
    </w:p>
    <w:p w:rsidR="00000000" w:rsidDel="00000000" w:rsidP="00000000" w:rsidRDefault="00000000" w:rsidRPr="00000000" w14:paraId="00000009">
      <w:pPr>
        <w:numPr>
          <w:ilvl w:val="0"/>
          <w:numId w:val="5"/>
        </w:numPr>
        <w:ind w:left="720" w:hanging="360"/>
      </w:pPr>
      <w:r w:rsidDel="00000000" w:rsidR="00000000" w:rsidRPr="00000000">
        <w:rPr>
          <w:rtl w:val="0"/>
        </w:rPr>
        <w:t xml:space="preserve">Derive the formula to d (undervaluation)</w:t>
      </w:r>
    </w:p>
    <w:p w:rsidR="00000000" w:rsidDel="00000000" w:rsidP="00000000" w:rsidRDefault="00000000" w:rsidRPr="00000000" w14:paraId="0000000A">
      <w:pPr>
        <w:numPr>
          <w:ilvl w:val="1"/>
          <w:numId w:val="5"/>
        </w:numPr>
        <w:ind w:left="1440" w:hanging="360"/>
      </w:pPr>
      <w:r w:rsidDel="00000000" w:rsidR="00000000" w:rsidRPr="00000000">
        <w:rPr>
          <w:rtl w:val="0"/>
        </w:rPr>
        <w:t xml:space="preserve">d=1-(r/(r+x))   4x</w:t>
      </w:r>
    </w:p>
    <w:p w:rsidR="00000000" w:rsidDel="00000000" w:rsidP="00000000" w:rsidRDefault="00000000" w:rsidRPr="00000000" w14:paraId="0000000B">
      <w:pPr>
        <w:numPr>
          <w:ilvl w:val="1"/>
          <w:numId w:val="5"/>
        </w:numPr>
        <w:ind w:left="1440" w:hanging="360"/>
        <w:rPr>
          <w:rFonts w:ascii="Arial" w:cs="Arial" w:eastAsia="Arial" w:hAnsi="Arial"/>
        </w:rPr>
      </w:pPr>
      <w:r w:rsidDel="00000000" w:rsidR="00000000" w:rsidRPr="00000000">
        <w:rPr>
          <w:rtl w:val="0"/>
        </w:rPr>
        <w:t xml:space="preserve">d= x/r+x 2x = a op zelfde noemer</w:t>
      </w:r>
    </w:p>
    <w:p w:rsidR="00000000" w:rsidDel="00000000" w:rsidP="00000000" w:rsidRDefault="00000000" w:rsidRPr="00000000" w14:paraId="0000000C">
      <w:pPr>
        <w:numPr>
          <w:ilvl w:val="1"/>
          <w:numId w:val="5"/>
        </w:numPr>
        <w:ind w:left="1440" w:hanging="360"/>
      </w:pPr>
      <w:r w:rsidDel="00000000" w:rsidR="00000000" w:rsidRPr="00000000">
        <w:rPr>
          <w:rtl w:val="0"/>
        </w:rPr>
        <w:t xml:space="preserve">r + x   1x</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numPr>
          <w:ilvl w:val="0"/>
          <w:numId w:val="5"/>
        </w:numPr>
        <w:ind w:left="720" w:hanging="360"/>
      </w:pPr>
      <w:r w:rsidDel="00000000" w:rsidR="00000000" w:rsidRPr="00000000">
        <w:rPr>
          <w:rtl w:val="0"/>
        </w:rPr>
        <w:t xml:space="preserve">trading common stock for preferred stock, preferred stock for debt, debt for common stock etc, which effect does it have on the share price (positive or negative) + explain why</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Multiple choice: </w:t>
      </w:r>
    </w:p>
    <w:p w:rsidR="00000000" w:rsidDel="00000000" w:rsidP="00000000" w:rsidRDefault="00000000" w:rsidRPr="00000000" w14:paraId="00000011">
      <w:pPr>
        <w:numPr>
          <w:ilvl w:val="0"/>
          <w:numId w:val="9"/>
        </w:numPr>
        <w:ind w:left="720" w:hanging="360"/>
      </w:pPr>
      <w:r w:rsidDel="00000000" w:rsidR="00000000" w:rsidRPr="00000000">
        <w:rPr>
          <w:rtl w:val="0"/>
        </w:rPr>
        <w:t xml:space="preserve">Whatsapp Facebook case: did FB use DCF or comparable approach when acquiring whatsapp? </w:t>
      </w:r>
    </w:p>
    <w:p w:rsidR="00000000" w:rsidDel="00000000" w:rsidP="00000000" w:rsidRDefault="00000000" w:rsidRPr="00000000" w14:paraId="00000012">
      <w:pPr>
        <w:numPr>
          <w:ilvl w:val="1"/>
          <w:numId w:val="9"/>
        </w:numPr>
        <w:ind w:left="1440" w:hanging="360"/>
      </w:pPr>
      <w:r w:rsidDel="00000000" w:rsidR="00000000" w:rsidRPr="00000000">
        <w:rPr>
          <w:rtl w:val="0"/>
        </w:rPr>
        <w:t xml:space="preserve">None of them 11x</w:t>
      </w:r>
    </w:p>
    <w:p w:rsidR="00000000" w:rsidDel="00000000" w:rsidP="00000000" w:rsidRDefault="00000000" w:rsidRPr="00000000" w14:paraId="00000013">
      <w:pPr>
        <w:numPr>
          <w:ilvl w:val="1"/>
          <w:numId w:val="9"/>
        </w:numPr>
        <w:ind w:left="1440" w:hanging="360"/>
      </w:pPr>
      <w:r w:rsidDel="00000000" w:rsidR="00000000" w:rsidRPr="00000000">
        <w:rPr>
          <w:rtl w:val="0"/>
        </w:rPr>
        <w:t xml:space="preserve">DCF </w:t>
      </w:r>
    </w:p>
    <w:p w:rsidR="00000000" w:rsidDel="00000000" w:rsidP="00000000" w:rsidRDefault="00000000" w:rsidRPr="00000000" w14:paraId="00000014">
      <w:pPr>
        <w:numPr>
          <w:ilvl w:val="1"/>
          <w:numId w:val="9"/>
        </w:numPr>
        <w:ind w:left="1440" w:hanging="360"/>
      </w:pPr>
      <w:r w:rsidDel="00000000" w:rsidR="00000000" w:rsidRPr="00000000">
        <w:rPr>
          <w:rtl w:val="0"/>
        </w:rPr>
        <w:t xml:space="preserve">Comparable company</w:t>
      </w:r>
    </w:p>
    <w:p w:rsidR="00000000" w:rsidDel="00000000" w:rsidP="00000000" w:rsidRDefault="00000000" w:rsidRPr="00000000" w14:paraId="00000015">
      <w:pPr>
        <w:numPr>
          <w:ilvl w:val="0"/>
          <w:numId w:val="9"/>
        </w:numPr>
        <w:ind w:left="720" w:hanging="360"/>
      </w:pPr>
      <w:r w:rsidDel="00000000" w:rsidR="00000000" w:rsidRPr="00000000">
        <w:rPr>
          <w:rtl w:val="0"/>
        </w:rPr>
        <w:t xml:space="preserve">Which of the following statements of the paper about corporate restructuring is correct:</w:t>
      </w:r>
    </w:p>
    <w:p w:rsidR="00000000" w:rsidDel="00000000" w:rsidP="00000000" w:rsidRDefault="00000000" w:rsidRPr="00000000" w14:paraId="00000016">
      <w:pPr>
        <w:numPr>
          <w:ilvl w:val="0"/>
          <w:numId w:val="8"/>
        </w:numPr>
        <w:ind w:left="1440" w:hanging="360"/>
      </w:pPr>
      <w:r w:rsidDel="00000000" w:rsidR="00000000" w:rsidRPr="00000000">
        <w:rPr>
          <w:rtl w:val="0"/>
        </w:rPr>
        <w:t xml:space="preserve">The paper says how institutions are important in the process of restructuring defaulting companies and banks. The countries need stricter regulation concerning protection of creditors, so it is easier for these companies to recognise losses on their loans. 5x</w:t>
      </w:r>
    </w:p>
    <w:p w:rsidR="00000000" w:rsidDel="00000000" w:rsidP="00000000" w:rsidRDefault="00000000" w:rsidRPr="00000000" w14:paraId="00000017">
      <w:pPr>
        <w:numPr>
          <w:ilvl w:val="0"/>
          <w:numId w:val="9"/>
        </w:numPr>
        <w:ind w:left="720" w:hanging="360"/>
      </w:pPr>
      <w:r w:rsidDel="00000000" w:rsidR="00000000" w:rsidRPr="00000000">
        <w:rPr>
          <w:rtl w:val="0"/>
        </w:rPr>
        <w:t xml:space="preserve">You get a situation and you have to say whether it was a carve out, spin off, split up or tracking stock  </w:t>
      </w:r>
    </w:p>
    <w:p w:rsidR="00000000" w:rsidDel="00000000" w:rsidP="00000000" w:rsidRDefault="00000000" w:rsidRPr="00000000" w14:paraId="00000018">
      <w:pPr>
        <w:numPr>
          <w:ilvl w:val="0"/>
          <w:numId w:val="6"/>
        </w:numPr>
        <w:ind w:left="1440" w:hanging="360"/>
      </w:pPr>
      <w:r w:rsidDel="00000000" w:rsidR="00000000" w:rsidRPr="00000000">
        <w:rPr>
          <w:rtl w:val="0"/>
        </w:rPr>
        <w:t xml:space="preserve">Carve-out 10x</w:t>
      </w:r>
    </w:p>
    <w:p w:rsidR="00000000" w:rsidDel="00000000" w:rsidP="00000000" w:rsidRDefault="00000000" w:rsidRPr="00000000" w14:paraId="00000019">
      <w:pPr>
        <w:numPr>
          <w:ilvl w:val="0"/>
          <w:numId w:val="6"/>
        </w:numPr>
        <w:ind w:left="1440" w:hanging="360"/>
      </w:pPr>
      <w:r w:rsidDel="00000000" w:rsidR="00000000" w:rsidRPr="00000000">
        <w:rPr>
          <w:rtl w:val="0"/>
        </w:rPr>
        <w:t xml:space="preserve">Spin-off x1</w:t>
      </w:r>
    </w:p>
    <w:p w:rsidR="00000000" w:rsidDel="00000000" w:rsidP="00000000" w:rsidRDefault="00000000" w:rsidRPr="00000000" w14:paraId="0000001A">
      <w:pPr>
        <w:numPr>
          <w:ilvl w:val="0"/>
          <w:numId w:val="6"/>
        </w:numPr>
        <w:ind w:left="1440" w:hanging="360"/>
      </w:pPr>
      <w:r w:rsidDel="00000000" w:rsidR="00000000" w:rsidRPr="00000000">
        <w:rPr>
          <w:rtl w:val="0"/>
        </w:rPr>
        <w:t xml:space="preserve">split-up</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numPr>
          <w:ilvl w:val="0"/>
          <w:numId w:val="9"/>
        </w:numPr>
        <w:ind w:left="720" w:hanging="360"/>
      </w:pPr>
      <w:r w:rsidDel="00000000" w:rsidR="00000000" w:rsidRPr="00000000">
        <w:rPr>
          <w:rtl w:val="0"/>
        </w:rPr>
        <w:t xml:space="preserve">What is the least common exit strategy of a LBO</w:t>
      </w:r>
    </w:p>
    <w:p w:rsidR="00000000" w:rsidDel="00000000" w:rsidP="00000000" w:rsidRDefault="00000000" w:rsidRPr="00000000" w14:paraId="0000001D">
      <w:pPr>
        <w:numPr>
          <w:ilvl w:val="1"/>
          <w:numId w:val="9"/>
        </w:numPr>
        <w:ind w:left="1440" w:hanging="360"/>
      </w:pPr>
      <w:r w:rsidDel="00000000" w:rsidR="00000000" w:rsidRPr="00000000">
        <w:rPr>
          <w:rtl w:val="0"/>
        </w:rPr>
        <w:t xml:space="preserve">IPO 6x</w:t>
      </w:r>
    </w:p>
    <w:p w:rsidR="00000000" w:rsidDel="00000000" w:rsidP="00000000" w:rsidRDefault="00000000" w:rsidRPr="00000000" w14:paraId="0000001E">
      <w:pPr>
        <w:numPr>
          <w:ilvl w:val="1"/>
          <w:numId w:val="9"/>
        </w:numPr>
        <w:ind w:left="1440" w:hanging="360"/>
      </w:pPr>
      <w:r w:rsidDel="00000000" w:rsidR="00000000" w:rsidRPr="00000000">
        <w:rPr>
          <w:rtl w:val="0"/>
        </w:rPr>
        <w:t xml:space="preserve">2nd LBO</w:t>
      </w:r>
    </w:p>
    <w:p w:rsidR="00000000" w:rsidDel="00000000" w:rsidP="00000000" w:rsidRDefault="00000000" w:rsidRPr="00000000" w14:paraId="0000001F">
      <w:pPr>
        <w:numPr>
          <w:ilvl w:val="1"/>
          <w:numId w:val="9"/>
        </w:numPr>
        <w:ind w:left="1440" w:hanging="360"/>
      </w:pPr>
      <w:r w:rsidDel="00000000" w:rsidR="00000000" w:rsidRPr="00000000">
        <w:rPr>
          <w:rtl w:val="0"/>
        </w:rPr>
        <w:t xml:space="preserve">Strategic buyer 1x</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numPr>
          <w:ilvl w:val="0"/>
          <w:numId w:val="9"/>
        </w:numPr>
        <w:ind w:left="720" w:hanging="360"/>
      </w:pPr>
      <w:r w:rsidDel="00000000" w:rsidR="00000000" w:rsidRPr="00000000">
        <w:rPr>
          <w:rtl w:val="0"/>
        </w:rPr>
        <w:t xml:space="preserve">AR event window + z-values given, does this show proof… of  a run-up … for target</w:t>
      </w:r>
    </w:p>
    <w:p w:rsidR="00000000" w:rsidDel="00000000" w:rsidP="00000000" w:rsidRDefault="00000000" w:rsidRPr="00000000" w14:paraId="00000022">
      <w:pPr>
        <w:numPr>
          <w:ilvl w:val="0"/>
          <w:numId w:val="11"/>
        </w:numPr>
        <w:ind w:left="1440" w:hanging="360"/>
      </w:pPr>
      <w:r w:rsidDel="00000000" w:rsidR="00000000" w:rsidRPr="00000000">
        <w:rPr>
          <w:rtl w:val="0"/>
        </w:rPr>
        <w:t xml:space="preserve">Yes</w:t>
      </w:r>
    </w:p>
    <w:p w:rsidR="00000000" w:rsidDel="00000000" w:rsidP="00000000" w:rsidRDefault="00000000" w:rsidRPr="00000000" w14:paraId="00000023">
      <w:pPr>
        <w:numPr>
          <w:ilvl w:val="0"/>
          <w:numId w:val="11"/>
        </w:numPr>
        <w:ind w:left="1440" w:hanging="360"/>
      </w:pPr>
      <w:r w:rsidDel="00000000" w:rsidR="00000000" w:rsidRPr="00000000">
        <w:rPr>
          <w:rtl w:val="0"/>
        </w:rPr>
        <w:t xml:space="preserve">No 10x</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numPr>
          <w:ilvl w:val="0"/>
          <w:numId w:val="9"/>
        </w:numPr>
        <w:ind w:left="720" w:hanging="360"/>
      </w:pPr>
      <w:r w:rsidDel="00000000" w:rsidR="00000000" w:rsidRPr="00000000">
        <w:rPr>
          <w:rtl w:val="0"/>
        </w:rPr>
        <w:t xml:space="preserve">calculate CAR of markup (this is with the event day included)</w:t>
      </w:r>
    </w:p>
    <w:p w:rsidR="00000000" w:rsidDel="00000000" w:rsidP="00000000" w:rsidRDefault="00000000" w:rsidRPr="00000000" w14:paraId="00000026">
      <w:pPr>
        <w:numPr>
          <w:ilvl w:val="0"/>
          <w:numId w:val="4"/>
        </w:numPr>
        <w:ind w:left="1440" w:hanging="360"/>
      </w:pPr>
      <w:r w:rsidDel="00000000" w:rsidR="00000000" w:rsidRPr="00000000">
        <w:rPr>
          <w:rtl w:val="0"/>
        </w:rPr>
        <w:t xml:space="preserve">0,97 1x (this is probably with run up included)</w:t>
      </w:r>
    </w:p>
    <w:p w:rsidR="00000000" w:rsidDel="00000000" w:rsidP="00000000" w:rsidRDefault="00000000" w:rsidRPr="00000000" w14:paraId="00000027">
      <w:pPr>
        <w:numPr>
          <w:ilvl w:val="0"/>
          <w:numId w:val="4"/>
        </w:numPr>
        <w:ind w:left="1440" w:hanging="360"/>
      </w:pPr>
      <w:r w:rsidDel="00000000" w:rsidR="00000000" w:rsidRPr="00000000">
        <w:rPr>
          <w:rtl w:val="0"/>
        </w:rPr>
        <w:t xml:space="preserve"> 0,55 6x (this is with event day)</w:t>
      </w:r>
    </w:p>
    <w:p w:rsidR="00000000" w:rsidDel="00000000" w:rsidP="00000000" w:rsidRDefault="00000000" w:rsidRPr="00000000" w14:paraId="00000028">
      <w:pPr>
        <w:numPr>
          <w:ilvl w:val="0"/>
          <w:numId w:val="4"/>
        </w:numPr>
        <w:ind w:left="1440" w:hanging="360"/>
      </w:pPr>
      <w:r w:rsidDel="00000000" w:rsidR="00000000" w:rsidRPr="00000000">
        <w:rPr>
          <w:rtl w:val="0"/>
        </w:rPr>
        <w:t xml:space="preserve">0,42 1x  </w:t>
      </w:r>
    </w:p>
    <w:p w:rsidR="00000000" w:rsidDel="00000000" w:rsidP="00000000" w:rsidRDefault="00000000" w:rsidRPr="00000000" w14:paraId="00000029">
      <w:pPr>
        <w:numPr>
          <w:ilvl w:val="0"/>
          <w:numId w:val="4"/>
        </w:numPr>
        <w:ind w:left="1440" w:hanging="360"/>
      </w:pPr>
      <w:r w:rsidDel="00000000" w:rsidR="00000000" w:rsidRPr="00000000">
        <w:rPr>
          <w:rtl w:val="0"/>
        </w:rPr>
        <w:t xml:space="preserve">0.34   4x  (this is without event day)</w:t>
      </w:r>
    </w:p>
    <w:p w:rsidR="00000000" w:rsidDel="00000000" w:rsidP="00000000" w:rsidRDefault="00000000" w:rsidRPr="00000000" w14:paraId="0000002A">
      <w:pPr>
        <w:numPr>
          <w:ilvl w:val="0"/>
          <w:numId w:val="9"/>
        </w:numPr>
        <w:ind w:left="720" w:hanging="360"/>
      </w:pPr>
      <w:r w:rsidDel="00000000" w:rsidR="00000000" w:rsidRPr="00000000">
        <w:rPr>
          <w:rtl w:val="0"/>
        </w:rPr>
        <w:t xml:space="preserve"> Which of the statements is false: → i</w:t>
      </w:r>
    </w:p>
    <w:p w:rsidR="00000000" w:rsidDel="00000000" w:rsidP="00000000" w:rsidRDefault="00000000" w:rsidRPr="00000000" w14:paraId="0000002B">
      <w:pPr>
        <w:ind w:left="720" w:firstLine="0"/>
        <w:rPr/>
      </w:pPr>
      <w:r w:rsidDel="00000000" w:rsidR="00000000" w:rsidRPr="00000000">
        <w:rPr>
          <w:rtl w:val="0"/>
        </w:rPr>
        <w:t xml:space="preserve"> f)  something about run up trading before announcement only positive returns when multiple bidders competition  x6</w:t>
      </w:r>
    </w:p>
    <w:p w:rsidR="00000000" w:rsidDel="00000000" w:rsidP="00000000" w:rsidRDefault="00000000" w:rsidRPr="00000000" w14:paraId="0000002C">
      <w:pPr>
        <w:numPr>
          <w:ilvl w:val="0"/>
          <w:numId w:val="9"/>
        </w:numPr>
        <w:ind w:left="720" w:hanging="360"/>
      </w:pPr>
      <w:r w:rsidDel="00000000" w:rsidR="00000000" w:rsidRPr="00000000">
        <w:rPr>
          <w:rtl w:val="0"/>
        </w:rPr>
        <w:t xml:space="preserve">Which statement is incorrect: stock as payment method is good if PE-ratio of target is higher than PE ratio of acquirer → false</w:t>
      </w:r>
    </w:p>
    <w:p w:rsidR="00000000" w:rsidDel="00000000" w:rsidP="00000000" w:rsidRDefault="00000000" w:rsidRPr="00000000" w14:paraId="0000002D">
      <w:pPr>
        <w:numPr>
          <w:ilvl w:val="0"/>
          <w:numId w:val="9"/>
        </w:numPr>
        <w:ind w:left="720" w:hanging="360"/>
      </w:pPr>
      <w:r w:rsidDel="00000000" w:rsidR="00000000" w:rsidRPr="00000000">
        <w:rPr>
          <w:rtl w:val="0"/>
        </w:rPr>
        <w:t xml:space="preserve">Which repurchase method can be used as defense strategy → </w:t>
      </w:r>
    </w:p>
    <w:p w:rsidR="00000000" w:rsidDel="00000000" w:rsidP="00000000" w:rsidRDefault="00000000" w:rsidRPr="00000000" w14:paraId="0000002E">
      <w:pPr>
        <w:numPr>
          <w:ilvl w:val="1"/>
          <w:numId w:val="9"/>
        </w:numPr>
        <w:ind w:left="1440" w:hanging="360"/>
      </w:pPr>
      <w:r w:rsidDel="00000000" w:rsidR="00000000" w:rsidRPr="00000000">
        <w:rPr>
          <w:rtl w:val="0"/>
        </w:rPr>
        <w:t xml:space="preserve">fixed price tender offer</w:t>
      </w:r>
    </w:p>
    <w:p w:rsidR="00000000" w:rsidDel="00000000" w:rsidP="00000000" w:rsidRDefault="00000000" w:rsidRPr="00000000" w14:paraId="0000002F">
      <w:pPr>
        <w:numPr>
          <w:ilvl w:val="1"/>
          <w:numId w:val="9"/>
        </w:numPr>
        <w:ind w:left="1440" w:hanging="360"/>
      </w:pPr>
      <w:r w:rsidDel="00000000" w:rsidR="00000000" w:rsidRPr="00000000">
        <w:rPr>
          <w:rtl w:val="0"/>
        </w:rPr>
        <w:t xml:space="preserve">Dutch auction repurchase  (7x)</w:t>
      </w:r>
    </w:p>
    <w:p w:rsidR="00000000" w:rsidDel="00000000" w:rsidP="00000000" w:rsidRDefault="00000000" w:rsidRPr="00000000" w14:paraId="00000030">
      <w:pPr>
        <w:numPr>
          <w:ilvl w:val="1"/>
          <w:numId w:val="9"/>
        </w:numPr>
        <w:ind w:left="1440" w:hanging="360"/>
      </w:pPr>
      <w:r w:rsidDel="00000000" w:rsidR="00000000" w:rsidRPr="00000000">
        <w:rPr>
          <w:rtl w:val="0"/>
        </w:rPr>
        <w:t xml:space="preserve"> open market repurchases</w:t>
      </w:r>
    </w:p>
    <w:p w:rsidR="00000000" w:rsidDel="00000000" w:rsidP="00000000" w:rsidRDefault="00000000" w:rsidRPr="00000000" w14:paraId="00000031">
      <w:pPr>
        <w:numPr>
          <w:ilvl w:val="1"/>
          <w:numId w:val="9"/>
        </w:numPr>
        <w:ind w:left="1440" w:hanging="360"/>
      </w:pPr>
      <w:r w:rsidDel="00000000" w:rsidR="00000000" w:rsidRPr="00000000">
        <w:rPr>
          <w:rtl w:val="0"/>
        </w:rPr>
      </w:r>
    </w:p>
    <w:p w:rsidR="00000000" w:rsidDel="00000000" w:rsidP="00000000" w:rsidRDefault="00000000" w:rsidRPr="00000000" w14:paraId="00000032">
      <w:pPr>
        <w:numPr>
          <w:ilvl w:val="0"/>
          <w:numId w:val="9"/>
        </w:numPr>
        <w:ind w:left="720" w:hanging="360"/>
      </w:pPr>
      <w:r w:rsidDel="00000000" w:rsidR="00000000" w:rsidRPr="00000000">
        <w:rPr>
          <w:rtl w:val="0"/>
        </w:rPr>
        <w:t xml:space="preserve">something about long-term stock event analysis</w:t>
      </w:r>
    </w:p>
    <w:p w:rsidR="00000000" w:rsidDel="00000000" w:rsidP="00000000" w:rsidRDefault="00000000" w:rsidRPr="00000000" w14:paraId="00000033">
      <w:pPr>
        <w:numPr>
          <w:ilvl w:val="0"/>
          <w:numId w:val="13"/>
        </w:numPr>
        <w:ind w:left="1440" w:hanging="360"/>
      </w:pPr>
      <w:r w:rsidDel="00000000" w:rsidR="00000000" w:rsidRPr="00000000">
        <w:rPr>
          <w:rtl w:val="0"/>
        </w:rPr>
        <w:t xml:space="preserve">Hard to estimate normal returns 7x</w:t>
      </w:r>
    </w:p>
    <w:p w:rsidR="00000000" w:rsidDel="00000000" w:rsidP="00000000" w:rsidRDefault="00000000" w:rsidRPr="00000000" w14:paraId="00000034">
      <w:pPr>
        <w:numPr>
          <w:ilvl w:val="0"/>
          <w:numId w:val="13"/>
        </w:numPr>
        <w:ind w:left="1440" w:hanging="360"/>
      </w:pPr>
      <w:r w:rsidDel="00000000" w:rsidR="00000000" w:rsidRPr="00000000">
        <w:rPr>
          <w:rtl w:val="0"/>
        </w:rPr>
        <w:t xml:space="preserve">1 bidder vs multiple bidders</w:t>
      </w:r>
    </w:p>
    <w:p w:rsidR="00000000" w:rsidDel="00000000" w:rsidP="00000000" w:rsidRDefault="00000000" w:rsidRPr="00000000" w14:paraId="00000035">
      <w:pPr>
        <w:numPr>
          <w:ilvl w:val="0"/>
          <w:numId w:val="13"/>
        </w:numPr>
        <w:ind w:left="1440" w:hanging="360"/>
      </w:pPr>
      <w:r w:rsidDel="00000000" w:rsidR="00000000" w:rsidRPr="00000000">
        <w:rPr>
          <w:rtl w:val="0"/>
        </w:rPr>
        <w:t xml:space="preserve">market = inefficient 1x</w:t>
      </w:r>
    </w:p>
    <w:p w:rsidR="00000000" w:rsidDel="00000000" w:rsidP="00000000" w:rsidRDefault="00000000" w:rsidRPr="00000000" w14:paraId="00000036">
      <w:pPr>
        <w:numPr>
          <w:ilvl w:val="0"/>
          <w:numId w:val="13"/>
        </w:numPr>
        <w:ind w:left="1440" w:hanging="360"/>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numPr>
          <w:ilvl w:val="0"/>
          <w:numId w:val="9"/>
        </w:numPr>
        <w:ind w:left="720" w:hanging="360"/>
      </w:pPr>
      <w:r w:rsidDel="00000000" w:rsidR="00000000" w:rsidRPr="00000000">
        <w:rPr>
          <w:rtl w:val="0"/>
        </w:rPr>
        <w:t xml:space="preserve">something about assumption of grossman &amp; hart + explain why this is the most important part of the assumption + 1 sentence extra explanation: free rider problem (5x)</w:t>
      </w:r>
    </w:p>
    <w:p w:rsidR="00000000" w:rsidDel="00000000" w:rsidP="00000000" w:rsidRDefault="00000000" w:rsidRPr="00000000" w14:paraId="00000039">
      <w:pPr>
        <w:numPr>
          <w:ilvl w:val="0"/>
          <w:numId w:val="12"/>
        </w:numPr>
        <w:ind w:left="1440" w:hanging="360"/>
      </w:pPr>
      <w:r w:rsidDel="00000000" w:rsidR="00000000" w:rsidRPr="00000000">
        <w:rPr>
          <w:rtl w:val="0"/>
        </w:rPr>
        <w:t xml:space="preserve">small dispersed shareholders (8x)</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numPr>
          <w:ilvl w:val="0"/>
          <w:numId w:val="9"/>
        </w:numPr>
        <w:ind w:left="720" w:hanging="360"/>
      </w:pPr>
      <w:r w:rsidDel="00000000" w:rsidR="00000000" w:rsidRPr="00000000">
        <w:rPr>
          <w:rtl w:val="0"/>
        </w:rPr>
        <w:t xml:space="preserve">which defense strategy is most reactive</w:t>
      </w:r>
    </w:p>
    <w:p w:rsidR="00000000" w:rsidDel="00000000" w:rsidP="00000000" w:rsidRDefault="00000000" w:rsidRPr="00000000" w14:paraId="0000003C">
      <w:pPr>
        <w:numPr>
          <w:ilvl w:val="0"/>
          <w:numId w:val="10"/>
        </w:numPr>
        <w:ind w:left="1440" w:hanging="360"/>
      </w:pPr>
      <w:r w:rsidDel="00000000" w:rsidR="00000000" w:rsidRPr="00000000">
        <w:rPr>
          <w:rtl w:val="0"/>
        </w:rPr>
        <w:t xml:space="preserve">White knight (8x)</w:t>
      </w:r>
    </w:p>
    <w:p w:rsidR="00000000" w:rsidDel="00000000" w:rsidP="00000000" w:rsidRDefault="00000000" w:rsidRPr="00000000" w14:paraId="0000003D">
      <w:pPr>
        <w:numPr>
          <w:ilvl w:val="0"/>
          <w:numId w:val="10"/>
        </w:numPr>
        <w:ind w:left="1440" w:hanging="360"/>
      </w:pPr>
      <w:r w:rsidDel="00000000" w:rsidR="00000000" w:rsidRPr="00000000">
        <w:rPr>
          <w:rtl w:val="0"/>
        </w:rPr>
        <w:t xml:space="preserve">poison pill (2x)</w:t>
      </w:r>
    </w:p>
    <w:p w:rsidR="00000000" w:rsidDel="00000000" w:rsidP="00000000" w:rsidRDefault="00000000" w:rsidRPr="00000000" w14:paraId="0000003E">
      <w:pPr>
        <w:numPr>
          <w:ilvl w:val="0"/>
          <w:numId w:val="10"/>
        </w:numPr>
        <w:ind w:left="1440" w:hanging="360"/>
      </w:pPr>
      <w:r w:rsidDel="00000000" w:rsidR="00000000" w:rsidRPr="00000000">
        <w:rPr>
          <w:rtl w:val="0"/>
        </w:rPr>
        <w:t xml:space="preserve">staggered board</w:t>
      </w:r>
    </w:p>
    <w:p w:rsidR="00000000" w:rsidDel="00000000" w:rsidP="00000000" w:rsidRDefault="00000000" w:rsidRPr="00000000" w14:paraId="0000003F">
      <w:pPr>
        <w:numPr>
          <w:ilvl w:val="0"/>
          <w:numId w:val="10"/>
        </w:numPr>
        <w:ind w:left="1440" w:hanging="360"/>
      </w:pPr>
      <w:r w:rsidDel="00000000" w:rsidR="00000000" w:rsidRPr="00000000">
        <w:rPr>
          <w:rtl w:val="0"/>
        </w:rPr>
        <w:t xml:space="preserve">something about voting rights</w:t>
      </w:r>
    </w:p>
    <w:p w:rsidR="00000000" w:rsidDel="00000000" w:rsidP="00000000" w:rsidRDefault="00000000" w:rsidRPr="00000000" w14:paraId="00000040">
      <w:pPr>
        <w:numPr>
          <w:ilvl w:val="0"/>
          <w:numId w:val="9"/>
        </w:numPr>
        <w:ind w:left="720" w:hanging="360"/>
      </w:pPr>
      <w:r w:rsidDel="00000000" w:rsidR="00000000" w:rsidRPr="00000000">
        <w:rPr>
          <w:rtl w:val="0"/>
        </w:rPr>
        <w:t xml:space="preserve">effect of regulation, takeover defenses on shareholder value</w:t>
      </w:r>
    </w:p>
    <w:p w:rsidR="00000000" w:rsidDel="00000000" w:rsidP="00000000" w:rsidRDefault="00000000" w:rsidRPr="00000000" w14:paraId="00000041">
      <w:pPr>
        <w:numPr>
          <w:ilvl w:val="0"/>
          <w:numId w:val="1"/>
        </w:numPr>
        <w:ind w:left="1440" w:hanging="360"/>
      </w:pPr>
      <w:r w:rsidDel="00000000" w:rsidR="00000000" w:rsidRPr="00000000">
        <w:rPr>
          <w:rtl w:val="0"/>
        </w:rPr>
        <w:t xml:space="preserve">…</w:t>
      </w:r>
    </w:p>
    <w:p w:rsidR="00000000" w:rsidDel="00000000" w:rsidP="00000000" w:rsidRDefault="00000000" w:rsidRPr="00000000" w14:paraId="00000042">
      <w:pPr>
        <w:numPr>
          <w:ilvl w:val="0"/>
          <w:numId w:val="1"/>
        </w:numPr>
        <w:ind w:left="1440" w:hanging="360"/>
      </w:pPr>
      <w:r w:rsidDel="00000000" w:rsidR="00000000" w:rsidRPr="00000000">
        <w:rPr>
          <w:rtl w:val="0"/>
        </w:rPr>
        <w:t xml:space="preserve">…</w:t>
      </w:r>
    </w:p>
    <w:p w:rsidR="00000000" w:rsidDel="00000000" w:rsidP="00000000" w:rsidRDefault="00000000" w:rsidRPr="00000000" w14:paraId="00000043">
      <w:pPr>
        <w:numPr>
          <w:ilvl w:val="0"/>
          <w:numId w:val="1"/>
        </w:numPr>
        <w:ind w:left="1440" w:hanging="360"/>
      </w:pPr>
      <w:r w:rsidDel="00000000" w:rsidR="00000000" w:rsidRPr="00000000">
        <w:rPr>
          <w:rtl w:val="0"/>
        </w:rPr>
        <w:t xml:space="preserve">…</w:t>
      </w:r>
    </w:p>
    <w:p w:rsidR="00000000" w:rsidDel="00000000" w:rsidP="00000000" w:rsidRDefault="00000000" w:rsidRPr="00000000" w14:paraId="00000044">
      <w:pPr>
        <w:numPr>
          <w:ilvl w:val="0"/>
          <w:numId w:val="1"/>
        </w:numPr>
        <w:ind w:left="1440" w:hanging="360"/>
      </w:pPr>
      <w:r w:rsidDel="00000000" w:rsidR="00000000" w:rsidRPr="00000000">
        <w:rPr>
          <w:rtl w:val="0"/>
        </w:rPr>
        <w:t xml:space="preserve">does not change the value but the distribution (9x)</w:t>
      </w:r>
    </w:p>
    <w:p w:rsidR="00000000" w:rsidDel="00000000" w:rsidP="00000000" w:rsidRDefault="00000000" w:rsidRPr="00000000" w14:paraId="00000045">
      <w:pPr>
        <w:numPr>
          <w:ilvl w:val="0"/>
          <w:numId w:val="9"/>
        </w:numPr>
        <w:ind w:left="720" w:hanging="360"/>
      </w:pPr>
      <w:r w:rsidDel="00000000" w:rsidR="00000000" w:rsidRPr="00000000">
        <w:rPr>
          <w:rtl w:val="0"/>
        </w:rPr>
        <w:t xml:space="preserve">what does </w:t>
      </w:r>
      <w:r w:rsidDel="00000000" w:rsidR="00000000" w:rsidRPr="00000000">
        <w:rPr>
          <w:u w:val="single"/>
          <w:rtl w:val="0"/>
        </w:rPr>
        <w:t xml:space="preserve">not</w:t>
      </w:r>
      <w:r w:rsidDel="00000000" w:rsidR="00000000" w:rsidRPr="00000000">
        <w:rPr>
          <w:rtl w:val="0"/>
        </w:rPr>
        <w:t xml:space="preserve"> constitute to the benefits of leveraged recaps</w:t>
      </w:r>
    </w:p>
    <w:p w:rsidR="00000000" w:rsidDel="00000000" w:rsidP="00000000" w:rsidRDefault="00000000" w:rsidRPr="00000000" w14:paraId="00000046">
      <w:pPr>
        <w:numPr>
          <w:ilvl w:val="0"/>
          <w:numId w:val="2"/>
        </w:numPr>
        <w:ind w:left="1440" w:hanging="360"/>
      </w:pPr>
      <w:r w:rsidDel="00000000" w:rsidR="00000000" w:rsidRPr="00000000">
        <w:rPr>
          <w:rtl w:val="0"/>
        </w:rPr>
        <w:t xml:space="preserve">mitigating agency problems</w:t>
      </w:r>
    </w:p>
    <w:p w:rsidR="00000000" w:rsidDel="00000000" w:rsidP="00000000" w:rsidRDefault="00000000" w:rsidRPr="00000000" w14:paraId="00000047">
      <w:pPr>
        <w:numPr>
          <w:ilvl w:val="0"/>
          <w:numId w:val="2"/>
        </w:numPr>
        <w:ind w:left="1440" w:hanging="360"/>
      </w:pPr>
      <w:r w:rsidDel="00000000" w:rsidR="00000000" w:rsidRPr="00000000">
        <w:rPr>
          <w:rtl w:val="0"/>
        </w:rPr>
        <w:t xml:space="preserve">Raising cash x3</w:t>
      </w:r>
    </w:p>
    <w:p w:rsidR="00000000" w:rsidDel="00000000" w:rsidP="00000000" w:rsidRDefault="00000000" w:rsidRPr="00000000" w14:paraId="00000048">
      <w:pPr>
        <w:numPr>
          <w:ilvl w:val="0"/>
          <w:numId w:val="2"/>
        </w:numPr>
        <w:ind w:left="1440" w:hanging="360"/>
      </w:pPr>
      <w:r w:rsidDel="00000000" w:rsidR="00000000" w:rsidRPr="00000000">
        <w:rPr>
          <w:rtl w:val="0"/>
        </w:rPr>
        <w:t xml:space="preserve">More dilution (6x)</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numPr>
          <w:ilvl w:val="0"/>
          <w:numId w:val="9"/>
        </w:numPr>
        <w:ind w:left="720" w:hanging="360"/>
      </w:pPr>
      <w:r w:rsidDel="00000000" w:rsidR="00000000" w:rsidRPr="00000000">
        <w:rPr>
          <w:rtl w:val="0"/>
        </w:rPr>
        <w:t xml:space="preserve">shares repurchase </w:t>
      </w:r>
    </w:p>
    <w:p w:rsidR="00000000" w:rsidDel="00000000" w:rsidP="00000000" w:rsidRDefault="00000000" w:rsidRPr="00000000" w14:paraId="0000004B">
      <w:pPr>
        <w:numPr>
          <w:ilvl w:val="0"/>
          <w:numId w:val="7"/>
        </w:numPr>
        <w:ind w:left="1440" w:hanging="360"/>
      </w:pPr>
      <w:r w:rsidDel="00000000" w:rsidR="00000000" w:rsidRPr="00000000">
        <w:rPr>
          <w:rtl w:val="0"/>
        </w:rPr>
        <w:t xml:space="preserve">undervalued (more), premium (less), other investments (less) x9</w:t>
      </w:r>
    </w:p>
    <w:p w:rsidR="00000000" w:rsidDel="00000000" w:rsidP="00000000" w:rsidRDefault="00000000" w:rsidRPr="00000000" w14:paraId="0000004C">
      <w:pPr>
        <w:numPr>
          <w:ilvl w:val="0"/>
          <w:numId w:val="7"/>
        </w:numPr>
        <w:ind w:left="1440" w:hanging="360"/>
      </w:pPr>
      <w:r w:rsidDel="00000000" w:rsidR="00000000" w:rsidRPr="00000000">
        <w:rPr>
          <w:rtl w:val="0"/>
        </w:rPr>
        <w:t xml:space="preserve">…</w:t>
      </w:r>
    </w:p>
    <w:p w:rsidR="00000000" w:rsidDel="00000000" w:rsidP="00000000" w:rsidRDefault="00000000" w:rsidRPr="00000000" w14:paraId="0000004D">
      <w:pPr>
        <w:numPr>
          <w:ilvl w:val="0"/>
          <w:numId w:val="7"/>
        </w:numPr>
        <w:ind w:left="1440" w:hanging="360"/>
      </w:pPr>
      <w:r w:rsidDel="00000000" w:rsidR="00000000" w:rsidRPr="00000000">
        <w:rPr>
          <w:rtl w:val="0"/>
        </w:rPr>
        <w:t xml:space="preserve">undervalued(more), premium (more), other investments(less)</w:t>
      </w:r>
    </w:p>
    <w:p w:rsidR="00000000" w:rsidDel="00000000" w:rsidP="00000000" w:rsidRDefault="00000000" w:rsidRPr="00000000" w14:paraId="0000004E">
      <w:pPr>
        <w:numPr>
          <w:ilvl w:val="0"/>
          <w:numId w:val="7"/>
        </w:numPr>
        <w:ind w:left="1440" w:hanging="360"/>
      </w:pPr>
      <w:r w:rsidDel="00000000" w:rsidR="00000000" w:rsidRPr="00000000">
        <w:rPr>
          <w:rtl w:val="0"/>
        </w:rPr>
        <w:t xml:space="preserv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numPr>
          <w:ilvl w:val="0"/>
          <w:numId w:val="9"/>
        </w:numPr>
        <w:ind w:left="720" w:hanging="360"/>
      </w:pPr>
      <w:r w:rsidDel="00000000" w:rsidR="00000000" w:rsidRPr="00000000">
        <w:rPr>
          <w:rtl w:val="0"/>
        </w:rPr>
        <w:t xml:space="preserve">Which is not a rational explanation for IPO underpricing:</w:t>
      </w:r>
    </w:p>
    <w:p w:rsidR="00000000" w:rsidDel="00000000" w:rsidP="00000000" w:rsidRDefault="00000000" w:rsidRPr="00000000" w14:paraId="00000051">
      <w:pPr>
        <w:numPr>
          <w:ilvl w:val="0"/>
          <w:numId w:val="3"/>
        </w:numPr>
        <w:ind w:left="1440" w:hanging="360"/>
      </w:pPr>
      <w:r w:rsidDel="00000000" w:rsidR="00000000" w:rsidRPr="00000000">
        <w:rPr>
          <w:rtl w:val="0"/>
        </w:rPr>
        <w:t xml:space="preserve">information asymmetry between investors</w:t>
      </w:r>
    </w:p>
    <w:p w:rsidR="00000000" w:rsidDel="00000000" w:rsidP="00000000" w:rsidRDefault="00000000" w:rsidRPr="00000000" w14:paraId="00000052">
      <w:pPr>
        <w:numPr>
          <w:ilvl w:val="0"/>
          <w:numId w:val="3"/>
        </w:numPr>
        <w:ind w:left="1440" w:hanging="360"/>
      </w:pPr>
      <w:r w:rsidDel="00000000" w:rsidR="00000000" w:rsidRPr="00000000">
        <w:rPr>
          <w:rtl w:val="0"/>
        </w:rPr>
        <w:t xml:space="preserve">information asymmetry between issuer and investor</w:t>
      </w:r>
    </w:p>
    <w:p w:rsidR="00000000" w:rsidDel="00000000" w:rsidP="00000000" w:rsidRDefault="00000000" w:rsidRPr="00000000" w14:paraId="00000053">
      <w:pPr>
        <w:numPr>
          <w:ilvl w:val="0"/>
          <w:numId w:val="3"/>
        </w:numPr>
        <w:ind w:left="1440" w:hanging="360"/>
      </w:pPr>
      <w:r w:rsidDel="00000000" w:rsidR="00000000" w:rsidRPr="00000000">
        <w:rPr>
          <w:rtl w:val="0"/>
        </w:rPr>
        <w:t xml:space="preserve">information asymmetry between underwriter and issuer</w:t>
      </w:r>
    </w:p>
    <w:p w:rsidR="00000000" w:rsidDel="00000000" w:rsidP="00000000" w:rsidRDefault="00000000" w:rsidRPr="00000000" w14:paraId="00000054">
      <w:pPr>
        <w:numPr>
          <w:ilvl w:val="0"/>
          <w:numId w:val="3"/>
        </w:numPr>
        <w:ind w:left="1440" w:hanging="360"/>
      </w:pPr>
      <w:r w:rsidDel="00000000" w:rsidR="00000000" w:rsidRPr="00000000">
        <w:rPr>
          <w:rtl w:val="0"/>
        </w:rPr>
        <w:t xml:space="preserve">It allows to make ownership base more narrow 5x (-&gt; it broadens ownership base)</w:t>
      </w:r>
    </w:p>
    <w:p w:rsidR="00000000" w:rsidDel="00000000" w:rsidP="00000000" w:rsidRDefault="00000000" w:rsidRPr="00000000" w14:paraId="00000055">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