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14935" w14:textId="5A827DD6" w:rsidR="009F63B0" w:rsidRPr="00184613" w:rsidRDefault="009F63B0" w:rsidP="009D3640">
      <w:pPr>
        <w:jc w:val="center"/>
        <w:rPr>
          <w:rFonts w:asciiTheme="majorHAnsi" w:hAnsiTheme="majorHAnsi" w:cstheme="majorHAnsi"/>
          <w:sz w:val="32"/>
          <w:szCs w:val="32"/>
          <w:lang w:val="nl-NL"/>
        </w:rPr>
      </w:pPr>
      <w:r w:rsidRPr="00184613">
        <w:rPr>
          <w:rFonts w:asciiTheme="majorHAnsi" w:hAnsiTheme="majorHAnsi" w:cstheme="majorHAnsi"/>
          <w:sz w:val="32"/>
          <w:szCs w:val="32"/>
          <w:lang w:val="nl-NL"/>
        </w:rPr>
        <w:t>Markten &amp; Prijzen</w:t>
      </w:r>
    </w:p>
    <w:p w14:paraId="0465AACE" w14:textId="1A2AC76C" w:rsidR="001145D7" w:rsidRPr="00184613" w:rsidRDefault="001145D7">
      <w:pPr>
        <w:rPr>
          <w:rFonts w:cstheme="minorHAnsi"/>
          <w:u w:val="single"/>
          <w:lang w:val="nl-NL"/>
        </w:rPr>
      </w:pPr>
      <w:r w:rsidRPr="00184613">
        <w:rPr>
          <w:rFonts w:cstheme="minorHAnsi"/>
          <w:u w:val="single"/>
          <w:lang w:val="nl-NL"/>
        </w:rPr>
        <w:t>BBP</w:t>
      </w:r>
    </w:p>
    <w:p w14:paraId="09FC84FB" w14:textId="066DFB6A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B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: zegt niets over gemiddeld inkomen</w:t>
      </w:r>
      <w:r w:rsidRPr="00184613">
        <w:rPr>
          <w:rFonts w:asciiTheme="minorHAnsi" w:hAnsiTheme="minorHAnsi" w:cstheme="minorHAnsi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iets over gezondheid/levensverwachting…</w:t>
      </w:r>
    </w:p>
    <w:p w14:paraId="37863F44" w14:textId="42F03EA5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Recessie: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BBP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daalt meer dan 2 kwartalen na elkaar</w:t>
      </w:r>
    </w:p>
    <w:p w14:paraId="4DEC3860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Hogere BBP door productiviteitsstijging</w:t>
      </w:r>
    </w:p>
    <w:p w14:paraId="2B506B4E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Een vorm van specialisatie: meer produceren door samen te werken</w:t>
      </w:r>
    </w:p>
    <w:p w14:paraId="2029FD2B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Elk neemt een deel van het proces in handen ipv iedereen alle handelingen (‘bandwerk’)</w:t>
      </w:r>
    </w:p>
    <w:p w14:paraId="584037C2" w14:textId="003492D6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J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uiste persoon op de juiste plaats (fijne motoriek, veel kracht…)</w:t>
      </w:r>
    </w:p>
    <w:p w14:paraId="7BF1D429" w14:textId="0765207C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4D9BF303" w14:textId="473BB12B" w:rsidR="001145D7" w:rsidRPr="00184613" w:rsidRDefault="001145D7" w:rsidP="001145D7">
      <w:pPr>
        <w:rPr>
          <w:rFonts w:cstheme="minorHAnsi"/>
          <w:u w:val="single"/>
          <w:lang w:val="nl-NL"/>
        </w:rPr>
      </w:pPr>
      <w:r w:rsidRPr="00184613">
        <w:rPr>
          <w:rFonts w:cstheme="minorHAnsi"/>
          <w:u w:val="single"/>
          <w:lang w:val="nl-NL"/>
        </w:rPr>
        <w:t>Economie: vroeger</w:t>
      </w:r>
    </w:p>
    <w:p w14:paraId="026A44CF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hAnsiTheme="minorHAnsi" w:cstheme="minorHAnsi"/>
          <w:lang w:val="nl-NL"/>
        </w:rPr>
        <w:t xml:space="preserve">Doemscenario </w:t>
      </w:r>
      <w:proofErr w:type="spellStart"/>
      <w:r w:rsidRPr="00184613">
        <w:rPr>
          <w:rFonts w:asciiTheme="minorHAnsi" w:hAnsiTheme="minorHAnsi" w:cstheme="minorHAnsi"/>
          <w:lang w:val="nl-NL"/>
        </w:rPr>
        <w:t>Malthus</w:t>
      </w:r>
      <w:proofErr w:type="spellEnd"/>
    </w:p>
    <w:p w14:paraId="5355E4CA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Enkele aannames</w:t>
      </w:r>
    </w:p>
    <w:p w14:paraId="1D629802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Voedsel is noodzakelijk voor de mens</w:t>
      </w:r>
    </w:p>
    <w:p w14:paraId="22699368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Voortplanting zal altijd blijven bestaan</w:t>
      </w:r>
    </w:p>
    <w:p w14:paraId="73716B48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Bevolking stijgt in een geometrische verhouding (2,4,8,16…) (gebaseerd op de cijfers uit kolonies?)</w:t>
      </w:r>
    </w:p>
    <w:p w14:paraId="136651F3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Voldoende voedsel nodig om te overleven stijgt als een wiskundige reeks (2,3,4…)</w:t>
      </w:r>
    </w:p>
    <w:p w14:paraId="6548BBD9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Doemscenario kwam niet uit:</w:t>
      </w:r>
    </w:p>
    <w:p w14:paraId="3B98E962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Geboortecontrole</w:t>
      </w:r>
    </w:p>
    <w:p w14:paraId="60E17109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Mensen rijker; minder kinderen</w:t>
      </w:r>
    </w:p>
    <w:p w14:paraId="56238542" w14:textId="5AF826D1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T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echnologie: meer eten dan verwacht</w:t>
      </w:r>
    </w:p>
    <w:p w14:paraId="5606693C" w14:textId="2EBD98BD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Een land specialiseert zich en gaat dan handel voeren om rijker te worden</w:t>
      </w:r>
    </w:p>
    <w:p w14:paraId="4F00167C" w14:textId="68863E3F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Comparatief voordeel tov andere landen</w:t>
      </w:r>
    </w:p>
    <w:p w14:paraId="010EDF31" w14:textId="792296F5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Beter voor iedereen </w:t>
      </w:r>
    </w:p>
    <w:p w14:paraId="1E94AA57" w14:textId="104E8A51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PMC: productiemogelijkhedencurve</w:t>
      </w:r>
    </w:p>
    <w:p w14:paraId="485785AD" w14:textId="6C7EF040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CMC: Consumptiemogelijkhedencurve</w:t>
      </w:r>
    </w:p>
    <w:p w14:paraId="60B00EEB" w14:textId="4FAC34E5" w:rsidR="001145D7" w:rsidRPr="00F13E1C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Opportuniteitskost = rico</w:t>
      </w:r>
    </w:p>
    <w:p w14:paraId="22EFF58B" w14:textId="114E4090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Vroeger: bevolkingsdichtheid duidde rijkdom aan (meer volk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=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meer eten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=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rijk)</w:t>
      </w:r>
    </w:p>
    <w:p w14:paraId="6AAB9BB4" w14:textId="3979609E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Landen vroeger rijk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sym w:font="Wingdings" w:char="F0E0"/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nu arm</w:t>
      </w:r>
      <w:r w:rsid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(soms)</w:t>
      </w:r>
    </w:p>
    <w:p w14:paraId="548129CC" w14:textId="2681CD81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Vroeger arm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sym w:font="Wingdings" w:char="F0E0"/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nu rijk</w:t>
      </w:r>
    </w:p>
    <w:p w14:paraId="7A2D560A" w14:textId="5808AB1E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Enkel handel drijven als je weet dat de andere zich aan de afspraak gaat houden (rechtssysteem nodig)</w:t>
      </w:r>
    </w:p>
    <w:p w14:paraId="5F997856" w14:textId="1DAA5E4D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2BF06865" w14:textId="5132B8AB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>Geluk?</w:t>
      </w:r>
    </w:p>
    <w:p w14:paraId="494C0AFF" w14:textId="4C89CD6C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xtra consumptie = extra voldoening (=nut)</w:t>
      </w:r>
    </w:p>
    <w:p w14:paraId="054EB5ED" w14:textId="5CE22A48" w:rsidR="001145D7" w:rsidRPr="00F13E1C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Marginaal nut = extra nut door extra consumptie</w:t>
      </w:r>
    </w:p>
    <w:p w14:paraId="37A5FE0B" w14:textId="6D27CB9D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Extra consumptie heeft veel meer nut voor een arm land dan voor een rijk land</w:t>
      </w:r>
    </w:p>
    <w:p w14:paraId="7CF60B5F" w14:textId="165D3D8B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 xml:space="preserve">Afnemend marginaal nut = </w:t>
      </w: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BE"/>
        </w:rPr>
        <w:t>eerste wet van Gossen</w:t>
      </w:r>
    </w:p>
    <w:p w14:paraId="120EB40C" w14:textId="65981454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Geluk = relatief; hoger referentiepunt zorgt voor minder geluk</w:t>
      </w:r>
    </w:p>
    <w:p w14:paraId="1650C5F7" w14:textId="157F3BBA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Op KT kan economische groei leiden tot meer geluk, op LT vervaagt dit weer</w:t>
      </w:r>
    </w:p>
    <w:p w14:paraId="4D230BC9" w14:textId="2E21FB19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7D3AE6C1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1A76D20A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3A3D000B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55789138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0189CA16" w14:textId="51376708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>Samenwerken</w:t>
      </w:r>
    </w:p>
    <w:p w14:paraId="6D784850" w14:textId="235AA4A9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Niet altijd rationeel</w:t>
      </w:r>
    </w:p>
    <w:p w14:paraId="676B9EB1" w14:textId="3D1BC0FC" w:rsidR="00641970" w:rsidRPr="00184613" w:rsidRDefault="00641970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Afspreken niet gemakkelijk (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cheap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talk) in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one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-shot spel, gemakkelijker bij herhaling</w:t>
      </w:r>
    </w:p>
    <w:p w14:paraId="6CC75391" w14:textId="56F45779" w:rsidR="00641970" w:rsidRPr="00184613" w:rsidRDefault="00641970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Experimenteel: Minder samenwerking bij herhaling</w:t>
      </w:r>
    </w:p>
    <w:p w14:paraId="5EA9E27A" w14:textId="0D680017" w:rsidR="00641970" w:rsidRPr="00F13E1C" w:rsidRDefault="001B715D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Stackelbergevenwicht</w:t>
      </w:r>
      <w:proofErr w:type="spell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: leider zet stap, volgelingen zullen nadien hetzelfde doen</w:t>
      </w:r>
    </w:p>
    <w:p w14:paraId="69D837A9" w14:textId="77777777" w:rsidR="009F63B0" w:rsidRPr="00184613" w:rsidRDefault="009F63B0" w:rsidP="009F63B0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lang w:val="nl-NL"/>
        </w:rPr>
      </w:pPr>
    </w:p>
    <w:p w14:paraId="739EEC10" w14:textId="2BA16CE6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Segregatie</w:t>
      </w:r>
    </w:p>
    <w:p w14:paraId="6ADB75A4" w14:textId="2606501B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Relatief onschuldige voorkeuren leiden tot hoge segregatie</w:t>
      </w:r>
    </w:p>
    <w:p w14:paraId="5B3BE383" w14:textId="533B4BE1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Leert ons weinig over voorkeuren, mensen ook gelukkig in gemengde buurt</w:t>
      </w:r>
    </w:p>
    <w:p w14:paraId="24DAD719" w14:textId="3E4F7CB2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Kleine wijziging groot effect</w:t>
      </w:r>
    </w:p>
    <w:p w14:paraId="0A6F962E" w14:textId="75E10A32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55115CD" w14:textId="09BED3A1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Prijsvorming</w:t>
      </w:r>
    </w:p>
    <w:p w14:paraId="78C97903" w14:textId="6E2E8BF5" w:rsidR="00641970" w:rsidRPr="00F13E1C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MBB = marginale bereidheid tot betalen, max. uit te geven bedrag </w:t>
      </w:r>
    </w:p>
    <w:p w14:paraId="020ABF91" w14:textId="02F186EE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Experimenteel: </w:t>
      </w:r>
      <w:r w:rsidR="008B610A" w:rsidRPr="00184613">
        <w:rPr>
          <w:rFonts w:asciiTheme="minorHAnsi" w:hAnsiTheme="minorHAnsi" w:cstheme="minorHAnsi"/>
          <w:color w:val="000000" w:themeColor="text1"/>
          <w:lang w:val="nl-NL"/>
        </w:rPr>
        <w:t>convergeren naar de evenwichtsprijs zoals verwacht</w:t>
      </w:r>
    </w:p>
    <w:p w14:paraId="06D21708" w14:textId="277C7FE9" w:rsidR="008B610A" w:rsidRPr="00184613" w:rsidRDefault="008B610A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Theoretisch effect vraagschok zelfde als in experiment</w:t>
      </w:r>
    </w:p>
    <w:p w14:paraId="6E43D4C0" w14:textId="3B45B20D" w:rsidR="008B610A" w:rsidRPr="00184613" w:rsidRDefault="008B610A" w:rsidP="008B61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7BCC7090" w14:textId="76EFC3F1" w:rsidR="008B610A" w:rsidRPr="00184613" w:rsidRDefault="008B610A" w:rsidP="008B61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 &amp; waarde</w:t>
      </w:r>
    </w:p>
    <w:p w14:paraId="673CEEFB" w14:textId="5A201ED5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(Artificiële) schaarste kan prijs hooghouden (bv. diamanten).</w:t>
      </w:r>
    </w:p>
    <w:p w14:paraId="68E71A16" w14:textId="20759958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Prijs bepaald door laatst gekochte eenheid van een goed die ook kleinste waarde van alle aangekochte eenheden is</w:t>
      </w:r>
    </w:p>
    <w:p w14:paraId="5A887F7D" w14:textId="68701CB6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Waterstress: hoeveelheid afgenomen water ten opzichte van het aanbod</w:t>
      </w:r>
    </w:p>
    <w:p w14:paraId="300A6B94" w14:textId="657CFFE2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Ford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Pinto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prijs schadevergoedingen ongevallen lager dan prijs extra bescherming</w:t>
      </w:r>
    </w:p>
    <w:p w14:paraId="0771788B" w14:textId="207AB512" w:rsidR="008B610A" w:rsidRPr="00184613" w:rsidRDefault="008B610A" w:rsidP="008B610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Geen extra bescherming geplaatst, controverse</w:t>
      </w:r>
    </w:p>
    <w:p w14:paraId="1E8144CD" w14:textId="61E4F3D4" w:rsidR="008B610A" w:rsidRPr="00184613" w:rsidRDefault="008B610A" w:rsidP="008B610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Waarde mensenleven?</w:t>
      </w:r>
    </w:p>
    <w:p w14:paraId="276B05C7" w14:textId="4FC95D23" w:rsidR="00613643" w:rsidRPr="00184613" w:rsidRDefault="00613643" w:rsidP="0061364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7B06EA3E" w14:textId="399A675A" w:rsidR="00613643" w:rsidRPr="00184613" w:rsidRDefault="00613643" w:rsidP="0061364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Prijsverstoringen</w:t>
      </w:r>
    </w:p>
    <w:p w14:paraId="35C9C7AE" w14:textId="1728977E" w:rsidR="00613643" w:rsidRPr="00184613" w:rsidRDefault="0061364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Totale opbrengsten: TO(p) =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p.q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p.V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(p)</w:t>
      </w:r>
    </w:p>
    <w:p w14:paraId="16770273" w14:textId="27A2AD15" w:rsidR="00613643" w:rsidRPr="00F13E1C" w:rsidRDefault="0061364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Prijs &amp; TO(p) gaan: </w:t>
      </w:r>
    </w:p>
    <w:p w14:paraId="5B8D32C0" w14:textId="3A225FFA" w:rsidR="00613643" w:rsidRPr="00F13E1C" w:rsidRDefault="00613643" w:rsidP="0061364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Dezelfde richting bij prijsinelastische vraag</w:t>
      </w:r>
    </w:p>
    <w:p w14:paraId="0EE82065" w14:textId="5071DACA" w:rsidR="00613643" w:rsidRPr="00F13E1C" w:rsidRDefault="00613643" w:rsidP="0061364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noProof/>
          <w:highlight w:val="yellow"/>
        </w:rPr>
        <w:drawing>
          <wp:anchor distT="0" distB="0" distL="114300" distR="114300" simplePos="0" relativeHeight="251658240" behindDoc="0" locked="0" layoutInCell="1" allowOverlap="1" wp14:anchorId="37C4850D" wp14:editId="1496DE79">
            <wp:simplePos x="0" y="0"/>
            <wp:positionH relativeFrom="column">
              <wp:posOffset>1484630</wp:posOffset>
            </wp:positionH>
            <wp:positionV relativeFrom="paragraph">
              <wp:posOffset>275590</wp:posOffset>
            </wp:positionV>
            <wp:extent cx="2397125" cy="424180"/>
            <wp:effectExtent l="0" t="0" r="3175" b="0"/>
            <wp:wrapTopAndBottom/>
            <wp:docPr id="29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F856B934-7D87-AA49-82B9-3023D4D18E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F856B934-7D87-AA49-82B9-3023D4D18E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42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Omgekeerde richting bij prijselastische vraag</w:t>
      </w:r>
    </w:p>
    <w:p w14:paraId="737BB279" w14:textId="375EBC9C" w:rsidR="00613643" w:rsidRPr="00184613" w:rsidRDefault="0021786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Misoogst doet omzet landbouwers gemiddeld gezien stijgen bij prijsinelastische vraag, anders omgekeerd</w:t>
      </w:r>
    </w:p>
    <w:p w14:paraId="48768310" w14:textId="1B76F011" w:rsidR="00217863" w:rsidRPr="00184613" w:rsidRDefault="0021786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Gemiddeld gezien</w:t>
      </w:r>
      <w:r w:rsidR="00184613">
        <w:rPr>
          <w:rFonts w:asciiTheme="minorHAnsi" w:hAnsiTheme="minorHAnsi" w:cstheme="minorHAnsi"/>
          <w:color w:val="000000" w:themeColor="text1"/>
          <w:lang w:val="nl-NL"/>
        </w:rPr>
        <w:t xml:space="preserve"> want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sommige boeren gaan veel kwijt zijn anderen weinig</w:t>
      </w:r>
    </w:p>
    <w:p w14:paraId="5A6FC6D2" w14:textId="0D2B52F0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2198333" w14:textId="2B7CEDE5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Prijs- &amp; aanbodelasticiteit</w:t>
      </w:r>
    </w:p>
    <w:p w14:paraId="3F56A5AA" w14:textId="21CD34A7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Grondstof</w:t>
      </w:r>
      <w:proofErr w:type="spellStart"/>
      <w:r w:rsid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f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en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: als de prijs stijgt, hoeveel meer aanbod zal er komen?</w:t>
      </w:r>
    </w:p>
    <w:p w14:paraId="7A1E3229" w14:textId="0447715E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iet veel meer want mijnen kunnen niet ineens veel meer ontginnen</w:t>
      </w:r>
    </w:p>
    <w:p w14:paraId="73775311" w14:textId="6F843B90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Aanbod grondstoffen eerder inelastisch; aanbod afgewerkt product eerder elastisch</w:t>
      </w:r>
    </w:p>
    <w:p w14:paraId="3EEDF162" w14:textId="67F86B9F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lastRenderedPageBreak/>
        <w:t>Mijnramp: door hoge prijs zelfs gevaarlijke mijnen heropend</w:t>
      </w:r>
    </w:p>
    <w:p w14:paraId="1CBA9E16" w14:textId="0DAC93EC" w:rsidR="00641970" w:rsidRPr="00F13E1C" w:rsidRDefault="0072753E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Kruiselingse prijselasticiteit tussen substituten/complementen</w:t>
      </w:r>
    </w:p>
    <w:p w14:paraId="30B37BCF" w14:textId="7C0E85F9" w:rsidR="0072753E" w:rsidRPr="00F13E1C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Complementen: ene daalt, andere stijgt</w:t>
      </w:r>
    </w:p>
    <w:p w14:paraId="0479FE66" w14:textId="54369FB6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Substituten: beide stijgen</w:t>
      </w:r>
    </w:p>
    <w:p w14:paraId="5DD83040" w14:textId="77777777" w:rsidR="009F63B0" w:rsidRPr="00184613" w:rsidRDefault="009F63B0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6C5BB084" w14:textId="60B02292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Tax-shift</w:t>
      </w:r>
    </w:p>
    <w:p w14:paraId="602B37DE" w14:textId="775B4F4B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Minder belastingen op lonen, meer op uitgaven</w:t>
      </w:r>
    </w:p>
    <w:p w14:paraId="04FDE3B7" w14:textId="4F20A839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Reactie koopgedrag wanneer inkomsten stijgen bij:</w:t>
      </w:r>
    </w:p>
    <w:p w14:paraId="3009A5FD" w14:textId="69BA241F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Normaal goed: consumptie </w:t>
      </w:r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 xml:space="preserve">+- 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gelijk</w:t>
      </w:r>
    </w:p>
    <w:p w14:paraId="4E45880E" w14:textId="47F0EA7E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Inferieur goed: minder consumptie</w:t>
      </w:r>
    </w:p>
    <w:p w14:paraId="2531369C" w14:textId="6843ACFF" w:rsidR="001145D7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Luxegoed: meer consumptie</w:t>
      </w:r>
    </w:p>
    <w:p w14:paraId="07509BD7" w14:textId="27E9AE80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Giffengoed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hogere prijs = meer consumptie, lagere prijs = minder consumptie</w:t>
      </w:r>
    </w:p>
    <w:p w14:paraId="4AD8332D" w14:textId="15983051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Impact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tax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-shift: </w:t>
      </w:r>
    </w:p>
    <w:p w14:paraId="0A824542" w14:textId="3D74E5AD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BTW was niet genoeg verhoogd op consumptie</w:t>
      </w:r>
    </w:p>
    <w:p w14:paraId="52E29DB5" w14:textId="4CFFBCF4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Armen harder getroffen (regressief)</w:t>
      </w:r>
    </w:p>
    <w:p w14:paraId="489BFC55" w14:textId="12780B93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7,5 miljard euro kosten</w:t>
      </w:r>
    </w:p>
    <w:p w14:paraId="2260B3E3" w14:textId="08BCF338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Wel meer jobs (+- €100.000 kosten per gecreëerde job)</w:t>
      </w:r>
    </w:p>
    <w:p w14:paraId="0F11AB65" w14:textId="7F45D9FC" w:rsidR="00FF5047" w:rsidRPr="00184613" w:rsidRDefault="00520756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472AE4AB" wp14:editId="4A5283B9">
            <wp:simplePos x="0" y="0"/>
            <wp:positionH relativeFrom="column">
              <wp:posOffset>461645</wp:posOffset>
            </wp:positionH>
            <wp:positionV relativeFrom="paragraph">
              <wp:posOffset>186055</wp:posOffset>
            </wp:positionV>
            <wp:extent cx="5731510" cy="2134235"/>
            <wp:effectExtent l="0" t="0" r="0" b="0"/>
            <wp:wrapTopAndBottom/>
            <wp:docPr id="169" name="Picture 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731510" cy="21342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 xml:space="preserve">Inkomstendeciel: 1 = 10% </w:t>
      </w:r>
      <w:proofErr w:type="spellStart"/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>armsten</w:t>
      </w:r>
      <w:proofErr w:type="spellEnd"/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>, 10 = 10% rijksten</w:t>
      </w:r>
    </w:p>
    <w:p w14:paraId="31BBF562" w14:textId="52E31478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Wet van Engel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budgetaandeel voeding daalt h</w:t>
      </w:r>
      <w:r w:rsidR="00184613">
        <w:rPr>
          <w:rFonts w:asciiTheme="minorHAnsi" w:hAnsiTheme="minorHAnsi" w:cstheme="minorHAnsi"/>
          <w:color w:val="000000" w:themeColor="text1"/>
          <w:lang w:val="nl-NL"/>
        </w:rPr>
        <w:t>oe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rijker mensen zijn</w:t>
      </w:r>
    </w:p>
    <w:p w14:paraId="6B1FA280" w14:textId="338D8A61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Tabak &amp; alcohol uitzondering door kopen van veel duurdere tabak &amp; alcohol</w:t>
      </w:r>
    </w:p>
    <w:p w14:paraId="58026801" w14:textId="79299146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Soorten belastingen:</w:t>
      </w:r>
    </w:p>
    <w:p w14:paraId="4AB722B0" w14:textId="6CE063A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Regressief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vooral armen, meer inkomstenongelijkheid</w:t>
      </w:r>
    </w:p>
    <w:p w14:paraId="775BEDC2" w14:textId="604D7852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Progressief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vooral rijken, minder inkomstenongelijkheid</w:t>
      </w:r>
    </w:p>
    <w:p w14:paraId="170DC8F8" w14:textId="6E5ADE82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Neutraal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iedereen gelijk, inkomstenongelijkheid ongewijzigd</w:t>
      </w:r>
    </w:p>
    <w:p w14:paraId="145B4605" w14:textId="25A0520A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Belasting op:</w:t>
      </w:r>
    </w:p>
    <w:p w14:paraId="50CE1D9E" w14:textId="7777777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Voeding = regressief</w:t>
      </w:r>
    </w:p>
    <w:p w14:paraId="3DEBE3D5" w14:textId="7777777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Luxe = progressief</w:t>
      </w:r>
    </w:p>
    <w:p w14:paraId="2F170808" w14:textId="0A00C2D9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Tabak &amp; alcohol = neutraal</w:t>
      </w:r>
    </w:p>
    <w:p w14:paraId="5A3FA904" w14:textId="128A5871" w:rsidR="00FF5047" w:rsidRPr="00184613" w:rsidRDefault="00FF5047" w:rsidP="00FF504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606FA3D1" w14:textId="324C310D" w:rsidR="00FF5047" w:rsidRPr="00184613" w:rsidRDefault="00FF5047" w:rsidP="00FF504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Overheidsinterventie</w:t>
      </w:r>
    </w:p>
    <w:p w14:paraId="624BC308" w14:textId="4B901A51" w:rsidR="00FF5047" w:rsidRPr="00184613" w:rsidRDefault="00CC7BA5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Marktconform: vrije prijsvorming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gehandhaafd (bv. belastingen &amp; subsidies)</w:t>
      </w:r>
    </w:p>
    <w:p w14:paraId="7639A718" w14:textId="05FB0E1A" w:rsidR="00CC7BA5" w:rsidRPr="00184613" w:rsidRDefault="00CC7BA5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Niet-marktconform: vrije prijsvorming geblokkeerd (bv. hoeveelheidsregulering)</w:t>
      </w:r>
    </w:p>
    <w:p w14:paraId="0B58B9CA" w14:textId="50488FFA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Enkel bindend indien marktevenwicht wijzigt na interventie</w:t>
      </w:r>
    </w:p>
    <w:p w14:paraId="0AC854AC" w14:textId="7DEA9AEE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lastRenderedPageBreak/>
        <w:t>Hoeveelheidsregulering bv. met licenties</w:t>
      </w:r>
    </w:p>
    <w:p w14:paraId="2C46A342" w14:textId="475CEBA2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Kan leiden tot ontstaan zwarte markt</w:t>
      </w:r>
    </w:p>
    <w:p w14:paraId="3ACE136D" w14:textId="77777777" w:rsidR="00CC7BA5" w:rsidRPr="00184613" w:rsidRDefault="00CC7BA5" w:rsidP="00CC7BA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Minimumlonen: experiment, ene staat minimumloon en andere niet</w:t>
      </w:r>
    </w:p>
    <w:p w14:paraId="0ECC1DA2" w14:textId="77777777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Bang voor meer ontslagen &amp; minder uren</w:t>
      </w:r>
    </w:p>
    <w:p w14:paraId="47998BF2" w14:textId="77777777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Lonen = prijs, uren tewerkstelling = hoeveelheid</w:t>
      </w:r>
    </w:p>
    <w:p w14:paraId="544A738F" w14:textId="76B20830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Experimenten: scheve verdeling (publicatievertekening), negatieve effecten vaker gepubliceerd dan positieve</w:t>
      </w:r>
    </w:p>
    <w:p w14:paraId="3DC078F9" w14:textId="3E872E51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Minimumloon geen effect op tewerkstelling</w:t>
      </w:r>
    </w:p>
    <w:p w14:paraId="6308C0D3" w14:textId="43BFD371" w:rsidR="00CC7BA5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Vraag naar arbeid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inelastisch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? Nee</w:t>
      </w:r>
    </w:p>
    <w:p w14:paraId="311F65C7" w14:textId="504CBA6A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Effect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miniumlonen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minder voordelen (training, verzekeringen…), hogere prijs consument, misschien hogere verwachtte inzet personeel</w:t>
      </w:r>
    </w:p>
    <w:p w14:paraId="39E42DC7" w14:textId="3950831E" w:rsidR="001B715D" w:rsidRPr="00184613" w:rsidRDefault="006514C7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Prohibitie (bv. drooglegging in VS): extreme vorm overheidsinterventie</w:t>
      </w:r>
    </w:p>
    <w:p w14:paraId="1330C029" w14:textId="25BBB51A" w:rsidR="006514C7" w:rsidRPr="00184613" w:rsidRDefault="006514C7" w:rsidP="006514C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Effecten drooglegging VS:</w:t>
      </w:r>
    </w:p>
    <w:p w14:paraId="2D1F786B" w14:textId="46D7E1D7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Meer doden door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moonshine</w:t>
      </w:r>
      <w:proofErr w:type="spellEnd"/>
    </w:p>
    <w:p w14:paraId="62FFC49A" w14:textId="0E7D533C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Tijdelijk minder consumptie, tot opkomst zwarte markt</w:t>
      </w:r>
    </w:p>
    <w:p w14:paraId="78EED725" w14:textId="7859A829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Lichte prijsstijging alcohol</w:t>
      </w:r>
    </w:p>
    <w:p w14:paraId="22951D24" w14:textId="1348245F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Geen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belastingsinkomsten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op alcohol &amp; investeren in controles</w:t>
      </w:r>
    </w:p>
    <w:p w14:paraId="51A81658" w14:textId="2D12EEC3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Meer sterke drank (eenvoudiger vervoer en productie)</w:t>
      </w:r>
    </w:p>
    <w:p w14:paraId="4A5E8502" w14:textId="1EC9CDA2" w:rsidR="00FF2521" w:rsidRPr="00184613" w:rsidRDefault="00FF2521" w:rsidP="00FF25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Belastingen: </w:t>
      </w:r>
    </w:p>
    <w:p w14:paraId="3EE290ED" w14:textId="46E7342F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Accijnsbelasting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extra belasting per eenheid (bv. +€5)</w:t>
      </w:r>
    </w:p>
    <w:p w14:paraId="2EC9D940" w14:textId="22D4F05F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Percentage op bedrag (bv. 21% BTW)</w:t>
      </w:r>
    </w:p>
    <w:p w14:paraId="5E163EC8" w14:textId="493613B6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Prijselasticiteit cruciaal</w:t>
      </w:r>
    </w:p>
    <w:p w14:paraId="3A9EFFC4" w14:textId="1E140ACC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Distortie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er zal minder verkocht worden</w:t>
      </w:r>
    </w:p>
    <w:p w14:paraId="01EF009E" w14:textId="3C50DD43" w:rsidR="00FF2521" w:rsidRPr="00F13E1C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Perfect prijsinelastische vraag: volledige afwenteling op consument</w:t>
      </w:r>
    </w:p>
    <w:p w14:paraId="131264B7" w14:textId="073DF42A" w:rsidR="00FF2521" w:rsidRPr="00F13E1C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Perfect prijselastische vraag: geen afwenteling op consument</w:t>
      </w:r>
    </w:p>
    <w:p w14:paraId="05452F6E" w14:textId="7EB40BB1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Dead </w:t>
      </w: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Weight</w:t>
      </w:r>
      <w:proofErr w:type="spell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 </w:t>
      </w: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Loss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welvaartsverlies bij belasting, verschil surplus voor en na de belasting, inclusief belastingontvangsten</w:t>
      </w:r>
    </w:p>
    <w:p w14:paraId="3C6E49E9" w14:textId="1A00A1D2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Belastingequivalentie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economisch van geen belang wie wordt belast</w:t>
      </w:r>
    </w:p>
    <w:p w14:paraId="0D0D4494" w14:textId="254CBC9F" w:rsidR="006514C7" w:rsidRPr="00184613" w:rsidRDefault="006514C7" w:rsidP="006514C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Woonbonus</w:t>
      </w:r>
    </w:p>
    <w:p w14:paraId="336CB70B" w14:textId="570193CB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Consumentensubsidie op kopen van woning: belastingvermindering op basis van kosten hypotheeklening</w:t>
      </w:r>
    </w:p>
    <w:p w14:paraId="0BECF69B" w14:textId="728FB5F3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Aanbod huizen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inelastisch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hoeveelheid bebouwde grond beperkt</w:t>
      </w:r>
    </w:p>
    <w:p w14:paraId="488602E6" w14:textId="00D3D5FB" w:rsidR="001145D7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Vraag neemt toe door subsidie</w:t>
      </w:r>
    </w:p>
    <w:p w14:paraId="59C4ABBD" w14:textId="239EBB61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Woonbonus bijna volledig afgewenteld op verkopers: huizenprijzen gestegen, bijna geen extra woningen gekocht</w:t>
      </w:r>
    </w:p>
    <w:p w14:paraId="1B8733F5" w14:textId="232EAC5B" w:rsidR="00044945" w:rsidRPr="00184613" w:rsidRDefault="00044945" w:rsidP="0004494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Andere neveneffecten belastingen</w:t>
      </w:r>
    </w:p>
    <w:p w14:paraId="5096DC80" w14:textId="3D01038A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Raambelasting: ramen dichttimmeren</w:t>
      </w:r>
    </w:p>
    <w:p w14:paraId="6AF1A7A9" w14:textId="1833B5BB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Belastingsdiscontinuïteit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zorgt dat mensen net onder bepaalde grenzen blijven. </w:t>
      </w:r>
    </w:p>
    <w:p w14:paraId="12CF861A" w14:textId="3E584BA4" w:rsidR="001A745E" w:rsidRPr="00184613" w:rsidRDefault="001A745E" w:rsidP="001A745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C5AB542" w14:textId="33A9E3E5" w:rsidR="001A745E" w:rsidRPr="00184613" w:rsidRDefault="001A745E" w:rsidP="001A745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Rationele keuze</w:t>
      </w:r>
    </w:p>
    <w:p w14:paraId="1798A33B" w14:textId="481D8A80" w:rsidR="001A745E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Een rationeel persoon kiest de beste bundel uit alle betaalbare bundels </w:t>
      </w:r>
    </w:p>
    <w:p w14:paraId="3057313C" w14:textId="145357D3" w:rsidR="00D4606F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Voorkeur: ordening van bundels</w:t>
      </w:r>
    </w:p>
    <w:p w14:paraId="7E95F16D" w14:textId="47D5C2C8" w:rsidR="00D4606F" w:rsidRPr="00F13E1C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Koopkracht = </w:t>
      </w:r>
      <w:proofErr w:type="gram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inkomen /</w:t>
      </w:r>
      <w:proofErr w:type="gram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 prijsindex</w:t>
      </w:r>
    </w:p>
    <w:p w14:paraId="6E9E4081" w14:textId="5B742EFC" w:rsidR="00D4606F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Productiviteitsstijging: anders/minder werken, goedkoper product, meer verdienen</w:t>
      </w:r>
    </w:p>
    <w:p w14:paraId="133B6765" w14:textId="489E6DBB" w:rsidR="00D4606F" w:rsidRPr="00184613" w:rsidRDefault="00D4606F" w:rsidP="00D4606F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lastRenderedPageBreak/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Minder inspanning, meer consumptie</w:t>
      </w:r>
    </w:p>
    <w:p w14:paraId="00E47661" w14:textId="20B4722F" w:rsidR="00D4606F" w:rsidRPr="00184613" w:rsidRDefault="00D4606F" w:rsidP="00D4606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Tijdskost gezonde voeding maken veel hoger dan vroeger (geld verdienen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ipv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koken)</w:t>
      </w:r>
    </w:p>
    <w:p w14:paraId="13AF28DF" w14:textId="6DCFD209" w:rsidR="00D4606F" w:rsidRPr="00184613" w:rsidRDefault="00D4606F" w:rsidP="00D4606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fr-FR"/>
        </w:rPr>
      </w:pPr>
      <w:proofErr w:type="spellStart"/>
      <w:r w:rsidRPr="00184613">
        <w:rPr>
          <w:rFonts w:asciiTheme="minorHAnsi" w:hAnsiTheme="minorHAnsi" w:cstheme="minorHAnsi"/>
          <w:color w:val="000000" w:themeColor="text1"/>
          <w:lang w:val="fr-FR"/>
        </w:rPr>
        <w:t>Budgetrechte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fr-FR"/>
        </w:rPr>
        <w:t>: p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+p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2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2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 xml:space="preserve"> = w(T-l-t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)</w:t>
      </w:r>
    </w:p>
    <w:p w14:paraId="09C9BAEE" w14:textId="0262602D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prijs ingrediënten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2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prijs kant-en-klare maaltijd</w:t>
      </w:r>
    </w:p>
    <w:p w14:paraId="1D361C1A" w14:textId="775B6CAF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ingrediënten</w:t>
      </w:r>
      <w:r w:rsidRPr="00184613">
        <w:rPr>
          <w:rFonts w:asciiTheme="minorHAnsi" w:hAnsiTheme="minorHAnsi" w:cstheme="minorHAnsi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2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kant-en-kla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re maaltijden</w:t>
      </w:r>
    </w:p>
    <w:p w14:paraId="3FE0DB66" w14:textId="0B8A7261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T = uren per dag (neem 24)</w:t>
      </w:r>
    </w:p>
    <w:p w14:paraId="304DBC9C" w14:textId="12281EB4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l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vrije tijd + slapen +…</w:t>
      </w:r>
    </w:p>
    <w:p w14:paraId="31497D5F" w14:textId="6C188873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t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tijd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bereiding van ingrediënten</w:t>
      </w:r>
    </w:p>
    <w:p w14:paraId="79276ACC" w14:textId="60C2F0DC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</w:pPr>
    </w:p>
    <w:p w14:paraId="319F1565" w14:textId="77777777" w:rsidR="009F63B0" w:rsidRPr="00184613" w:rsidRDefault="009F63B0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3EC2672B" w14:textId="23D84931" w:rsidR="00B170FF" w:rsidRPr="00184613" w:rsidRDefault="00B170FF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Geen prijs of markt voor huwelijken, gebruik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geluksmeting</w:t>
      </w:r>
      <w:proofErr w:type="spellEnd"/>
    </w:p>
    <w:p w14:paraId="3B7CA615" w14:textId="6F90BB4A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MSV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tussen inkomen en huwelijk bepaalt ‘prijs’ van huwelijk</w:t>
      </w:r>
    </w:p>
    <w:p w14:paraId="1E6DFCA6" w14:textId="45BBF40F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Geen continue schaal (je kan niet meer gehuwd zijn)</w:t>
      </w:r>
    </w:p>
    <w:p w14:paraId="17D68318" w14:textId="1B65DD5F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Iemand die alleen is heeft bepaald inkomen. Wanneer die zou huwen is deze persoon gelukkiger (op hogere curve)</w:t>
      </w:r>
    </w:p>
    <w:p w14:paraId="1B6FE871" w14:textId="54A09359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Verschil hogere curve status gehuwd en lagere curve status gehuwd is hoeveel de persoon is de bereidheid tot betalen voor een huwelijk</w:t>
      </w:r>
    </w:p>
    <w:p w14:paraId="2F34FDC9" w14:textId="4C84208C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Waarde van een huwelijk is +- 105.000 $/jaar</w:t>
      </w:r>
    </w:p>
    <w:p w14:paraId="568EB74B" w14:textId="318121D9" w:rsidR="00B170FF" w:rsidRPr="00184613" w:rsidRDefault="00B170FF" w:rsidP="00B170FF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Wet van de vraag</w:t>
      </w:r>
    </w:p>
    <w:p w14:paraId="41FC427F" w14:textId="0F0302F2" w:rsidR="00B170FF" w:rsidRPr="00184613" w:rsidRDefault="00B170FF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IJzeren wet: prijs daalt = vraag stijgt en omgekeerd</w:t>
      </w:r>
    </w:p>
    <w:p w14:paraId="0194A4BB" w14:textId="46E6D13A" w:rsidR="00B170FF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Raakpunt indifferentiecurve &amp; budgetrechte = best mogelijke bundel</w:t>
      </w:r>
    </w:p>
    <w:p w14:paraId="1FF56C86" w14:textId="644E9A23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Substitutie-effect = effect van een prijswijziging</w:t>
      </w:r>
    </w:p>
    <w:p w14:paraId="367C0EC0" w14:textId="25E7F401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Inkomenseffect = effect van verandering in het inkomen</w:t>
      </w:r>
    </w:p>
    <w:p w14:paraId="4E888A5A" w14:textId="39EED47C" w:rsidR="00B51E21" w:rsidRPr="00F13E1C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Prijseffect = substitutie + inkomenseffect</w:t>
      </w:r>
    </w:p>
    <w:p w14:paraId="1A5A7D14" w14:textId="55D59DA6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Als beide elkaar tegenwerken: een van beide is inferieur goed</w:t>
      </w:r>
    </w:p>
    <w:p w14:paraId="7F0DBA13" w14:textId="4EE81530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Giffengoed: inkomenseffect is groter dan substitutie-effect, altijd inferieur</w:t>
      </w:r>
    </w:p>
    <w:p w14:paraId="3881B9D7" w14:textId="43EF29D9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Vebleneffect</w:t>
      </w:r>
      <w:proofErr w:type="spellEnd"/>
      <w:r w:rsidRPr="00184613">
        <w:rPr>
          <w:rFonts w:asciiTheme="minorHAnsi" w:hAnsiTheme="minorHAnsi" w:cstheme="minorHAnsi"/>
          <w:lang w:val="nl-NL"/>
        </w:rPr>
        <w:t>: kwaliteit hoger geschat omdat prijs hoger is</w:t>
      </w:r>
    </w:p>
    <w:p w14:paraId="49255581" w14:textId="384E1061" w:rsidR="00B51E21" w:rsidRPr="00184613" w:rsidRDefault="00B51E21" w:rsidP="00B51E21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25D71CE7" w14:textId="11E8C647" w:rsidR="00B51E21" w:rsidRPr="00184613" w:rsidRDefault="00B51E21" w:rsidP="00B51E21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Efficiëntie</w:t>
      </w:r>
    </w:p>
    <w:p w14:paraId="2A0B565B" w14:textId="53139992" w:rsidR="00B51E21" w:rsidRPr="00184613" w:rsidRDefault="00B51E21" w:rsidP="00B51E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Altijd mogelijk om minder te bereiken met meer middelen</w:t>
      </w:r>
    </w:p>
    <w:p w14:paraId="31F76888" w14:textId="725B6783" w:rsidR="00B51E21" w:rsidRPr="00184613" w:rsidRDefault="00B51E21" w:rsidP="00B51E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Schaalopbrengsten:</w:t>
      </w:r>
    </w:p>
    <w:p w14:paraId="379EFDCF" w14:textId="07EDE103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Neutraal: output vergroot met zelfde factor als input (TK/q constant)</w:t>
      </w:r>
    </w:p>
    <w:p w14:paraId="492F2D85" w14:textId="6F2ABC48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Positief: output vergroot met grotere factor dan input (TK/q</w:t>
      </w:r>
      <w:r w:rsidR="00433537" w:rsidRPr="00184613">
        <w:rPr>
          <w:rFonts w:asciiTheme="minorHAnsi" w:hAnsiTheme="minorHAnsi" w:cstheme="minorHAnsi"/>
          <w:lang w:val="nl-NL"/>
        </w:rPr>
        <w:t xml:space="preserve"> stijgt)</w:t>
      </w:r>
    </w:p>
    <w:p w14:paraId="4EF13238" w14:textId="3A2D35CA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Negatief: output vergroot met kleinere factor dan input</w:t>
      </w:r>
      <w:r w:rsidR="00433537" w:rsidRPr="00184613">
        <w:rPr>
          <w:rFonts w:asciiTheme="minorHAnsi" w:hAnsiTheme="minorHAnsi" w:cstheme="minorHAnsi"/>
          <w:lang w:val="nl-NL"/>
        </w:rPr>
        <w:t xml:space="preserve"> (TK/q daalt)</w:t>
      </w:r>
    </w:p>
    <w:p w14:paraId="7375658A" w14:textId="0D4F9044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Isokwant</w:t>
      </w:r>
      <w:proofErr w:type="spellEnd"/>
      <w:r w:rsidRPr="00184613">
        <w:rPr>
          <w:rFonts w:asciiTheme="minorHAnsi" w:hAnsiTheme="minorHAnsi" w:cstheme="minorHAnsi"/>
          <w:lang w:val="nl-NL"/>
        </w:rPr>
        <w:t>: grafiek (K, L), alles op rechte heeft zelfde output q</w:t>
      </w:r>
    </w:p>
    <w:p w14:paraId="5D5ACD70" w14:textId="6C7E9713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Isokostencurve</w:t>
      </w:r>
      <w:proofErr w:type="spellEnd"/>
      <w:r w:rsidRPr="00184613">
        <w:rPr>
          <w:rFonts w:asciiTheme="minorHAnsi" w:hAnsiTheme="minorHAnsi" w:cstheme="minorHAnsi"/>
          <w:lang w:val="nl-NL"/>
        </w:rPr>
        <w:t>: grafiek (TK, q)</w:t>
      </w:r>
      <w:r w:rsidR="00F13E1C">
        <w:rPr>
          <w:rFonts w:asciiTheme="minorHAnsi" w:hAnsiTheme="minorHAnsi" w:cstheme="minorHAnsi"/>
          <w:lang w:val="nl-NL"/>
        </w:rPr>
        <w:t>, alles op rechte dezelfde kost (TK=</w:t>
      </w:r>
      <w:proofErr w:type="spellStart"/>
      <w:r w:rsidR="00F13E1C">
        <w:rPr>
          <w:rFonts w:asciiTheme="minorHAnsi" w:hAnsiTheme="minorHAnsi" w:cstheme="minorHAnsi"/>
          <w:lang w:val="nl-NL"/>
        </w:rPr>
        <w:t>w.L+</w:t>
      </w:r>
      <w:proofErr w:type="gramStart"/>
      <w:r w:rsidR="00F13E1C">
        <w:rPr>
          <w:rFonts w:asciiTheme="minorHAnsi" w:hAnsiTheme="minorHAnsi" w:cstheme="minorHAnsi"/>
          <w:lang w:val="nl-NL"/>
        </w:rPr>
        <w:t>r.K</w:t>
      </w:r>
      <w:proofErr w:type="spellEnd"/>
      <w:proofErr w:type="gramEnd"/>
      <w:r w:rsidR="00F13E1C">
        <w:rPr>
          <w:rFonts w:asciiTheme="minorHAnsi" w:hAnsiTheme="minorHAnsi" w:cstheme="minorHAnsi"/>
          <w:lang w:val="nl-NL"/>
        </w:rPr>
        <w:t>)</w:t>
      </w:r>
    </w:p>
    <w:p w14:paraId="2DA1A337" w14:textId="77777777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Grote investeringen om later kost sterker te doen dalen per stuk</w:t>
      </w:r>
    </w:p>
    <w:p w14:paraId="597CC017" w14:textId="77777777" w:rsidR="00433537" w:rsidRPr="00184613" w:rsidRDefault="00433537" w:rsidP="00433537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B898BAE" w14:textId="31AB62E1" w:rsidR="00433537" w:rsidRPr="00184613" w:rsidRDefault="00433537" w:rsidP="00433537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Winstmaximalisatie</w:t>
      </w:r>
    </w:p>
    <w:p w14:paraId="4B21180C" w14:textId="05A1A11A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Niet altijd winstmaximalisatie door beperkte rationaliteit</w:t>
      </w:r>
    </w:p>
    <w:p w14:paraId="3DA510A0" w14:textId="307AEBE0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Optimale outputregel: </w:t>
      </w:r>
      <w:r w:rsidRPr="00F13E1C">
        <w:rPr>
          <w:rFonts w:asciiTheme="minorHAnsi" w:hAnsiTheme="minorHAnsi" w:cstheme="minorHAnsi"/>
          <w:highlight w:val="yellow"/>
          <w:lang w:val="nl-NL"/>
        </w:rPr>
        <w:t>winst maximaal wanneer MO = MK</w:t>
      </w:r>
    </w:p>
    <w:p w14:paraId="2B4FF4AD" w14:textId="0D8C0533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Sluitingsregel:  </w:t>
      </w:r>
    </w:p>
    <w:p w14:paraId="015BF5F3" w14:textId="532E181B" w:rsidR="00433537" w:rsidRPr="00184613" w:rsidRDefault="00433537" w:rsidP="0043353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 xml:space="preserve">KT: </w:t>
      </w:r>
      <w:r w:rsidR="00C86C24" w:rsidRPr="00F13E1C">
        <w:rPr>
          <w:rFonts w:asciiTheme="minorHAnsi" w:hAnsiTheme="minorHAnsi" w:cstheme="minorHAnsi"/>
          <w:highlight w:val="yellow"/>
          <w:lang w:val="nl-NL"/>
        </w:rPr>
        <w:t>sluiten als prijs lager is dan GVK</w:t>
      </w:r>
      <w:r w:rsidR="00C86C24" w:rsidRPr="00184613">
        <w:rPr>
          <w:rFonts w:asciiTheme="minorHAnsi" w:hAnsiTheme="minorHAnsi" w:cstheme="minorHAnsi"/>
          <w:lang w:val="nl-NL"/>
        </w:rPr>
        <w:t>, verlies wanneer prijs ligt tussen GK en GVK maar dit is kleiner dan het verlies bij geen productie</w:t>
      </w:r>
    </w:p>
    <w:p w14:paraId="64EB8643" w14:textId="738E98D5" w:rsidR="00C86C24" w:rsidRPr="00F13E1C" w:rsidRDefault="00C86C24" w:rsidP="0043353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lastRenderedPageBreak/>
        <w:t>LT: sluiten als prijs lager is dan GK</w:t>
      </w:r>
    </w:p>
    <w:p w14:paraId="3B0527C7" w14:textId="0C9FE4A9" w:rsidR="00C86C24" w:rsidRPr="00184613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Principaal-agent systeem:</w:t>
      </w:r>
    </w:p>
    <w:p w14:paraId="2C46D722" w14:textId="16FDE12C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Maximale winst, maar ook eigenbelang (prestige, werklast…)</w:t>
      </w:r>
    </w:p>
    <w:p w14:paraId="668A0E93" w14:textId="61E0B659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Controle, bv. aandelen </w:t>
      </w:r>
      <w:proofErr w:type="spellStart"/>
      <w:r w:rsidRPr="00184613">
        <w:rPr>
          <w:rFonts w:asciiTheme="minorHAnsi" w:hAnsiTheme="minorHAnsi" w:cstheme="minorHAnsi"/>
          <w:lang w:val="nl-NL"/>
        </w:rPr>
        <w:t>ipv</w:t>
      </w:r>
      <w:proofErr w:type="spellEnd"/>
      <w:r w:rsidRPr="00184613">
        <w:rPr>
          <w:rFonts w:asciiTheme="minorHAnsi" w:hAnsiTheme="minorHAnsi" w:cstheme="minorHAnsi"/>
          <w:lang w:val="nl-NL"/>
        </w:rPr>
        <w:t xml:space="preserve">. </w:t>
      </w:r>
      <w:proofErr w:type="gramStart"/>
      <w:r w:rsidRPr="00184613">
        <w:rPr>
          <w:rFonts w:asciiTheme="minorHAnsi" w:hAnsiTheme="minorHAnsi" w:cstheme="minorHAnsi"/>
          <w:lang w:val="nl-NL"/>
        </w:rPr>
        <w:t>bonus</w:t>
      </w:r>
      <w:proofErr w:type="gramEnd"/>
      <w:r w:rsidRPr="00184613">
        <w:rPr>
          <w:rFonts w:asciiTheme="minorHAnsi" w:hAnsiTheme="minorHAnsi" w:cstheme="minorHAnsi"/>
          <w:lang w:val="nl-NL"/>
        </w:rPr>
        <w:t xml:space="preserve"> geven</w:t>
      </w:r>
    </w:p>
    <w:p w14:paraId="1E84C7B0" w14:textId="11F16F32" w:rsidR="00C86C24" w:rsidRPr="00184613" w:rsidRDefault="00C86C24" w:rsidP="00C86C24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EC9D1F6" w14:textId="027C2D3C" w:rsidR="00C86C24" w:rsidRPr="00184613" w:rsidRDefault="00C86C24" w:rsidP="00C86C24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Lonen</w:t>
      </w:r>
    </w:p>
    <w:p w14:paraId="41672801" w14:textId="72113DF7" w:rsidR="00C86C24" w:rsidRPr="00184613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Hogere lonen = meer L zal vervangen worden door K</w:t>
      </w:r>
    </w:p>
    <w:p w14:paraId="2D76946B" w14:textId="4334CFEE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Arbeid is minder mobiel dan machines</w:t>
      </w:r>
    </w:p>
    <w:p w14:paraId="723FA47B" w14:textId="7B572CA0" w:rsidR="001B715D" w:rsidRPr="00184613" w:rsidRDefault="00C86C24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Factormix tussen landen zeer verschillend (mix L&amp;K)</w:t>
      </w:r>
    </w:p>
    <w:p w14:paraId="5F267196" w14:textId="7255737B" w:rsidR="00C86C24" w:rsidRPr="00F13E1C" w:rsidRDefault="001B715D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noProof/>
          <w:highlight w:val="yellow"/>
        </w:rPr>
        <w:drawing>
          <wp:anchor distT="0" distB="0" distL="114300" distR="114300" simplePos="0" relativeHeight="251660288" behindDoc="0" locked="0" layoutInCell="1" allowOverlap="1" wp14:anchorId="05A14F60" wp14:editId="0504D03A">
            <wp:simplePos x="0" y="0"/>
            <wp:positionH relativeFrom="margin">
              <wp:posOffset>4434205</wp:posOffset>
            </wp:positionH>
            <wp:positionV relativeFrom="margin">
              <wp:posOffset>48895</wp:posOffset>
            </wp:positionV>
            <wp:extent cx="1896745" cy="3174365"/>
            <wp:effectExtent l="0" t="0" r="0" b="635"/>
            <wp:wrapSquare wrapText="bothSides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390EE74-960A-0843-9E6A-137F5ED10B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390EE74-960A-0843-9E6A-137F5ED10B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45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C24" w:rsidRPr="00F13E1C">
        <w:rPr>
          <w:rFonts w:asciiTheme="minorHAnsi" w:hAnsiTheme="minorHAnsi" w:cstheme="minorHAnsi"/>
          <w:highlight w:val="yellow"/>
          <w:lang w:val="nl-NL"/>
        </w:rPr>
        <w:t>Voorwaardelijke vraag naar arbeid</w:t>
      </w:r>
    </w:p>
    <w:p w14:paraId="0631F1B5" w14:textId="6A07AC10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 constant</w:t>
      </w:r>
      <w:r w:rsidRPr="00184613">
        <w:rPr>
          <w:rFonts w:asciiTheme="minorHAnsi" w:hAnsiTheme="minorHAnsi" w:cstheme="minorHAnsi"/>
          <w:lang w:val="nl-NL"/>
        </w:rPr>
        <w:t>, wat is verhouding L/K?</w:t>
      </w:r>
    </w:p>
    <w:p w14:paraId="4360CA43" w14:textId="29113743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Bij loonkostverandering verandert optimale output want MK verandert (dus ook punt waar MK = MO)</w:t>
      </w:r>
    </w:p>
    <w:p w14:paraId="7C50B7E5" w14:textId="004F03E7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Daling loon = stijging voorwaardelijke vraag en omgekeerd</w:t>
      </w:r>
    </w:p>
    <w:p w14:paraId="1EE46AC7" w14:textId="55E22D7D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Effect: L</w:t>
      </w:r>
      <w:r w:rsidRPr="00184613">
        <w:rPr>
          <w:rFonts w:asciiTheme="minorHAnsi" w:hAnsiTheme="minorHAnsi" w:cstheme="minorHAnsi"/>
          <w:vertAlign w:val="subscript"/>
          <w:lang w:val="nl-NL"/>
        </w:rPr>
        <w:t>0</w:t>
      </w:r>
      <w:r w:rsidRPr="00184613">
        <w:rPr>
          <w:rFonts w:asciiTheme="minorHAnsi" w:hAnsiTheme="minorHAnsi" w:cstheme="minorHAnsi"/>
          <w:lang w:val="nl-NL"/>
        </w:rPr>
        <w:t xml:space="preserve"> naar L</w:t>
      </w:r>
      <w:r w:rsidRPr="00184613">
        <w:rPr>
          <w:rFonts w:asciiTheme="minorHAnsi" w:hAnsiTheme="minorHAnsi" w:cstheme="minorHAnsi"/>
          <w:vertAlign w:val="subscript"/>
          <w:lang w:val="nl-NL"/>
        </w:rPr>
        <w:t>1</w:t>
      </w:r>
    </w:p>
    <w:p w14:paraId="7EC8E2C7" w14:textId="77777777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F8F8C83" w14:textId="77777777" w:rsidR="00C86C24" w:rsidRPr="00F13E1C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 xml:space="preserve">Onvoorwaardelijke vraag naar arbeid: </w:t>
      </w:r>
    </w:p>
    <w:p w14:paraId="3392911A" w14:textId="0ED3B558" w:rsidR="00C86C24" w:rsidRPr="00F13E1C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 en verhouding L/K voor optimale winst</w:t>
      </w:r>
    </w:p>
    <w:p w14:paraId="6AE0AC76" w14:textId="3439FF83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Relatie loon &amp; vraag </w:t>
      </w:r>
      <w:r w:rsidR="00D01A18" w:rsidRPr="00184613">
        <w:rPr>
          <w:rFonts w:asciiTheme="minorHAnsi" w:hAnsiTheme="minorHAnsi" w:cstheme="minorHAnsi"/>
          <w:lang w:val="nl-NL"/>
        </w:rPr>
        <w:t>naar arbeid als som substitutie- &amp; outputeffect</w:t>
      </w:r>
    </w:p>
    <w:p w14:paraId="300C19B6" w14:textId="0D34C15D" w:rsidR="00D01A18" w:rsidRPr="00F13E1C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Onvoorwaardelijke vraag is elastischer</w:t>
      </w:r>
    </w:p>
    <w:p w14:paraId="3BEACF06" w14:textId="5180FE81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Verandering in loon = verschuiving langs arbeidsvraagcurve</w:t>
      </w:r>
    </w:p>
    <w:p w14:paraId="5CB08915" w14:textId="7830A16B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Arbeidsvraagcurve zelf verschuiven door wijziging in kapitaal</w:t>
      </w:r>
      <w:r w:rsidRPr="00184613">
        <w:rPr>
          <w:rFonts w:asciiTheme="minorHAnsi" w:hAnsiTheme="minorHAnsi" w:cstheme="minorHAnsi"/>
          <w:noProof/>
        </w:rPr>
        <w:t xml:space="preserve"> </w:t>
      </w:r>
    </w:p>
    <w:p w14:paraId="7CAD8971" w14:textId="2617EE14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noProof/>
          <w:lang w:val="nl-NL"/>
        </w:rPr>
        <w:t>Effect: L</w:t>
      </w:r>
      <w:r w:rsidRPr="00184613">
        <w:rPr>
          <w:rFonts w:asciiTheme="minorHAnsi" w:hAnsiTheme="minorHAnsi" w:cstheme="minorHAnsi"/>
          <w:noProof/>
          <w:vertAlign w:val="subscript"/>
          <w:lang w:val="nl-NL"/>
        </w:rPr>
        <w:t>0</w:t>
      </w:r>
      <w:r w:rsidRPr="00184613">
        <w:rPr>
          <w:rFonts w:asciiTheme="minorHAnsi" w:hAnsiTheme="minorHAnsi" w:cstheme="minorHAnsi"/>
          <w:noProof/>
          <w:lang w:val="nl-NL"/>
        </w:rPr>
        <w:t xml:space="preserve"> naar L</w:t>
      </w:r>
      <w:r w:rsidRPr="00184613">
        <w:rPr>
          <w:rFonts w:asciiTheme="minorHAnsi" w:hAnsiTheme="minorHAnsi" w:cstheme="minorHAnsi"/>
          <w:noProof/>
          <w:vertAlign w:val="subscript"/>
          <w:lang w:val="nl-NL"/>
        </w:rPr>
        <w:t>2</w:t>
      </w:r>
    </w:p>
    <w:p w14:paraId="2A2E7FE4" w14:textId="24810AC3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Vrees vervanging mens door machine van alle tijden</w:t>
      </w:r>
    </w:p>
    <w:p w14:paraId="0586A21A" w14:textId="0CA19C19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Prijsdaling kapitaal</w:t>
      </w:r>
    </w:p>
    <w:p w14:paraId="2EEE2275" w14:textId="46AB83B6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Vraag naar arbeid = substitutie-effect (-) + outputeffect (+)</w:t>
      </w:r>
    </w:p>
    <w:p w14:paraId="3CE8C977" w14:textId="04E4C0F0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Geen bewijs voor verdwijnen jobs</w:t>
      </w:r>
    </w:p>
    <w:p w14:paraId="56CA70BB" w14:textId="2F53A2F5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69F4F7F" w14:textId="21E89B5F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Monopolie</w:t>
      </w:r>
    </w:p>
    <w:p w14:paraId="739D5EFB" w14:textId="35606B14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Aanbieder voorziet als enige alle vraag, geen substituut</w:t>
      </w:r>
    </w:p>
    <w:p w14:paraId="4EF8A765" w14:textId="1CA20B25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Winstmaximalisatie monopolist</w:t>
      </w:r>
    </w:p>
    <w:p w14:paraId="0F925C31" w14:textId="74C2BFBE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proofErr w:type="gramStart"/>
      <w:r w:rsidRPr="00F13E1C">
        <w:rPr>
          <w:rFonts w:asciiTheme="minorHAnsi" w:hAnsiTheme="minorHAnsi" w:cstheme="minorHAnsi"/>
          <w:highlight w:val="yellow"/>
          <w:lang w:val="nl-NL"/>
        </w:rPr>
        <w:t>q</w:t>
      </w:r>
      <w:r w:rsidRPr="00F13E1C">
        <w:rPr>
          <w:rFonts w:asciiTheme="minorHAnsi" w:hAnsiTheme="minorHAnsi" w:cstheme="minorHAnsi"/>
          <w:highlight w:val="yellow"/>
          <w:vertAlign w:val="subscript"/>
          <w:lang w:val="nl-NL"/>
        </w:rPr>
        <w:t>M</w:t>
      </w:r>
      <w:proofErr w:type="spellEnd"/>
      <w:proofErr w:type="gramEnd"/>
      <w:r w:rsidRPr="00F13E1C">
        <w:rPr>
          <w:rFonts w:asciiTheme="minorHAnsi" w:hAnsiTheme="minorHAnsi" w:cstheme="minorHAnsi"/>
          <w:highlight w:val="yellow"/>
          <w:lang w:val="nl-NL"/>
        </w:rPr>
        <w:t>: snijpunt MO &amp; MK</w:t>
      </w:r>
    </w:p>
    <w:p w14:paraId="02CB7BD2" w14:textId="7BBF7B50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proofErr w:type="gramStart"/>
      <w:r w:rsidRPr="00F13E1C">
        <w:rPr>
          <w:rFonts w:asciiTheme="minorHAnsi" w:hAnsiTheme="minorHAnsi" w:cstheme="minorHAnsi"/>
          <w:highlight w:val="yellow"/>
          <w:lang w:val="nl-NL"/>
        </w:rPr>
        <w:t>p</w:t>
      </w:r>
      <w:r w:rsidRPr="00F13E1C">
        <w:rPr>
          <w:rFonts w:asciiTheme="minorHAnsi" w:hAnsiTheme="minorHAnsi" w:cstheme="minorHAnsi"/>
          <w:highlight w:val="yellow"/>
          <w:vertAlign w:val="subscript"/>
          <w:lang w:val="nl-NL"/>
        </w:rPr>
        <w:t>M</w:t>
      </w:r>
      <w:proofErr w:type="spellEnd"/>
      <w:proofErr w:type="gramEnd"/>
      <w:r w:rsidRPr="00F13E1C">
        <w:rPr>
          <w:rFonts w:asciiTheme="minorHAnsi" w:hAnsiTheme="minorHAnsi" w:cstheme="minorHAnsi"/>
          <w:highlight w:val="yellow"/>
          <w:lang w:val="nl-NL"/>
        </w:rPr>
        <w:t>: gevonden q invullen in vraagfunctie</w:t>
      </w:r>
    </w:p>
    <w:p w14:paraId="7AB92161" w14:textId="358F3626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Alles tussen M en snijpunt vraagcurve MK is DWL</w:t>
      </w:r>
    </w:p>
    <w:p w14:paraId="521D1CFB" w14:textId="2E5C6FCE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Verlies door monopolie: </w:t>
      </w:r>
      <w:r w:rsidRPr="00F13E1C">
        <w:rPr>
          <w:rFonts w:asciiTheme="minorHAnsi" w:hAnsiTheme="minorHAnsi" w:cstheme="minorHAnsi"/>
          <w:highlight w:val="yellow"/>
          <w:lang w:val="nl-NL"/>
        </w:rPr>
        <w:t>DWL</w:t>
      </w:r>
      <w:r w:rsidRPr="00184613">
        <w:rPr>
          <w:rFonts w:asciiTheme="minorHAnsi" w:hAnsiTheme="minorHAnsi" w:cstheme="minorHAnsi"/>
          <w:lang w:val="nl-NL"/>
        </w:rPr>
        <w:t xml:space="preserve"> en rent-</w:t>
      </w:r>
      <w:proofErr w:type="spellStart"/>
      <w:r w:rsidRPr="00184613">
        <w:rPr>
          <w:rFonts w:asciiTheme="minorHAnsi" w:hAnsiTheme="minorHAnsi" w:cstheme="minorHAnsi"/>
          <w:lang w:val="nl-NL"/>
        </w:rPr>
        <w:t>seeking</w:t>
      </w:r>
      <w:proofErr w:type="spellEnd"/>
    </w:p>
    <w:p w14:paraId="2B3A0322" w14:textId="669EB44E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r w:rsidRPr="00184613">
        <w:rPr>
          <w:rFonts w:asciiTheme="minorHAnsi" w:hAnsiTheme="minorHAnsi" w:cstheme="minorHAnsi"/>
          <w:lang w:val="nl-NL"/>
        </w:rPr>
        <w:t>Artificiëel</w:t>
      </w:r>
      <w:proofErr w:type="spellEnd"/>
      <w:r w:rsidRPr="00184613">
        <w:rPr>
          <w:rFonts w:asciiTheme="minorHAnsi" w:hAnsiTheme="minorHAnsi" w:cstheme="minorHAnsi"/>
          <w:lang w:val="nl-NL"/>
        </w:rPr>
        <w:t xml:space="preserve"> monopolie door bv. patenten, stimuleert O&amp;O</w:t>
      </w:r>
    </w:p>
    <w:p w14:paraId="717806AC" w14:textId="62890ECF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Beschermde producten door patent veel duurder dan niet-gepatenteerde</w:t>
      </w:r>
    </w:p>
    <w:p w14:paraId="3F0A1542" w14:textId="354E433D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Patent vervalt na verloop van tijd, sterke prijsdaling</w:t>
      </w:r>
    </w:p>
    <w:p w14:paraId="28B2B041" w14:textId="7A9362FC" w:rsidR="00F0690C" w:rsidRPr="00184613" w:rsidRDefault="00F0690C" w:rsidP="00F0690C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03495762" w14:textId="083B3584" w:rsidR="00F0690C" w:rsidRPr="00184613" w:rsidRDefault="00B276BA" w:rsidP="00F0690C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Oplossing monopolie</w:t>
      </w:r>
    </w:p>
    <w:p w14:paraId="2B3D013D" w14:textId="2DB32B9C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Bij schaalvoordelen (dalende GK) inefficiënt meerdere spelers te hebben</w:t>
      </w:r>
    </w:p>
    <w:p w14:paraId="4D9CD564" w14:textId="231F63BA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lastRenderedPageBreak/>
        <w:t>Wettelijk concurrentieverbod = lagere kosten, maar monopolie</w:t>
      </w:r>
    </w:p>
    <w:p w14:paraId="0641A5A0" w14:textId="193D0D22" w:rsidR="00F0690C" w:rsidRPr="00184613" w:rsidRDefault="00F0690C" w:rsidP="00F0690C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sym w:font="Wingdings" w:char="F0E0"/>
      </w:r>
      <w:r w:rsidRPr="00184613">
        <w:rPr>
          <w:rFonts w:asciiTheme="minorHAnsi" w:hAnsiTheme="minorHAnsi" w:cstheme="minorHAnsi"/>
          <w:lang w:val="nl-NL"/>
        </w:rPr>
        <w:t xml:space="preserve"> </w:t>
      </w:r>
      <w:r w:rsidR="00BC74FF">
        <w:rPr>
          <w:rFonts w:asciiTheme="minorHAnsi" w:hAnsiTheme="minorHAnsi" w:cstheme="minorHAnsi"/>
          <w:lang w:val="nl-NL"/>
        </w:rPr>
        <w:t>O</w:t>
      </w:r>
      <w:r w:rsidRPr="00184613">
        <w:rPr>
          <w:rFonts w:asciiTheme="minorHAnsi" w:hAnsiTheme="minorHAnsi" w:cstheme="minorHAnsi"/>
          <w:lang w:val="nl-NL"/>
        </w:rPr>
        <w:t>utputbelasting, winstbelasting &amp; maximumprijzen</w:t>
      </w:r>
    </w:p>
    <w:p w14:paraId="42995F01" w14:textId="13A45A8D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Natuurlijk monopolie</w:t>
      </w:r>
      <w:r w:rsidRPr="00184613">
        <w:rPr>
          <w:rFonts w:asciiTheme="minorHAnsi" w:hAnsiTheme="minorHAnsi" w:cstheme="minorHAnsi"/>
          <w:lang w:val="nl-NL"/>
        </w:rPr>
        <w:t>: grote DWL</w:t>
      </w:r>
      <w:r w:rsidR="00B276BA" w:rsidRPr="00184613">
        <w:rPr>
          <w:rFonts w:asciiTheme="minorHAnsi" w:hAnsiTheme="minorHAnsi" w:cstheme="minorHAnsi"/>
          <w:lang w:val="nl-NL"/>
        </w:rPr>
        <w:t xml:space="preserve"> tussen productie (</w:t>
      </w:r>
      <w:proofErr w:type="spellStart"/>
      <w:proofErr w:type="gramStart"/>
      <w:r w:rsidR="00B276BA" w:rsidRPr="00184613">
        <w:rPr>
          <w:rFonts w:asciiTheme="minorHAnsi" w:hAnsiTheme="minorHAnsi" w:cstheme="minorHAnsi"/>
          <w:lang w:val="nl-NL"/>
        </w:rPr>
        <w:t>q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M</w:t>
      </w:r>
      <w:r w:rsidR="00B276BA" w:rsidRPr="00184613">
        <w:rPr>
          <w:rFonts w:asciiTheme="minorHAnsi" w:hAnsiTheme="minorHAnsi" w:cstheme="minorHAnsi"/>
          <w:lang w:val="nl-NL"/>
        </w:rPr>
        <w:t>,p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M</w:t>
      </w:r>
      <w:proofErr w:type="spellEnd"/>
      <w:proofErr w:type="gramEnd"/>
      <w:r w:rsidR="00B276BA" w:rsidRPr="00184613">
        <w:rPr>
          <w:rFonts w:asciiTheme="minorHAnsi" w:hAnsiTheme="minorHAnsi" w:cstheme="minorHAnsi"/>
          <w:lang w:val="nl-NL"/>
        </w:rPr>
        <w:t>) en E(</w:t>
      </w:r>
      <w:proofErr w:type="spellStart"/>
      <w:r w:rsidR="00B276BA" w:rsidRPr="00184613">
        <w:rPr>
          <w:rFonts w:asciiTheme="minorHAnsi" w:hAnsiTheme="minorHAnsi" w:cstheme="minorHAnsi"/>
          <w:lang w:val="nl-NL"/>
        </w:rPr>
        <w:t>q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E</w:t>
      </w:r>
      <w:r w:rsidR="00B276BA" w:rsidRPr="00184613">
        <w:rPr>
          <w:rFonts w:asciiTheme="minorHAnsi" w:hAnsiTheme="minorHAnsi" w:cstheme="minorHAnsi"/>
          <w:lang w:val="nl-NL"/>
        </w:rPr>
        <w:t>,p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E</w:t>
      </w:r>
      <w:proofErr w:type="spellEnd"/>
      <w:r w:rsidR="00B276BA" w:rsidRPr="00184613">
        <w:rPr>
          <w:rFonts w:asciiTheme="minorHAnsi" w:hAnsiTheme="minorHAnsi" w:cstheme="minorHAnsi"/>
          <w:lang w:val="nl-NL"/>
        </w:rPr>
        <w:t>)</w:t>
      </w:r>
    </w:p>
    <w:p w14:paraId="43FD5339" w14:textId="7A47423D" w:rsidR="00F0690C" w:rsidRPr="00184613" w:rsidRDefault="00F0690C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Outputbelasting</w:t>
      </w:r>
      <w:r w:rsidRPr="00184613">
        <w:rPr>
          <w:rFonts w:asciiTheme="minorHAnsi" w:hAnsiTheme="minorHAnsi" w:cstheme="minorHAnsi"/>
          <w:lang w:val="nl-NL"/>
        </w:rPr>
        <w:t>: nog grotere DWL, evenwicht verschuift klein beetje</w:t>
      </w:r>
    </w:p>
    <w:p w14:paraId="1AC51D8A" w14:textId="1A2FB8B2" w:rsidR="00F0690C" w:rsidRPr="00184613" w:rsidRDefault="00F0690C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Winstbelasting</w:t>
      </w:r>
      <w:r w:rsidRPr="00184613">
        <w:rPr>
          <w:rFonts w:asciiTheme="minorHAnsi" w:hAnsiTheme="minorHAnsi" w:cstheme="minorHAnsi"/>
          <w:lang w:val="nl-NL"/>
        </w:rPr>
        <w:t>: wijzigt optimale output niet, niet dichter bij efficiëntiepunt en DWL blijft dezelfde</w:t>
      </w:r>
    </w:p>
    <w:p w14:paraId="33CD4C39" w14:textId="533C2939" w:rsidR="00B276BA" w:rsidRPr="00184613" w:rsidRDefault="00B276BA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Maximumprijs</w:t>
      </w:r>
      <w:r w:rsidRPr="00184613">
        <w:rPr>
          <w:rFonts w:asciiTheme="minorHAnsi" w:hAnsiTheme="minorHAnsi" w:cstheme="minorHAnsi"/>
          <w:lang w:val="nl-NL"/>
        </w:rPr>
        <w:t>: verkleint DWL</w:t>
      </w:r>
    </w:p>
    <w:p w14:paraId="46065B61" w14:textId="1418C7B0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15B1793E" w14:textId="5484EBE1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0A5A04F6" w14:textId="77777777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66C7B96" w14:textId="5C05F4B0" w:rsidR="00B276BA" w:rsidRPr="00184613" w:rsidRDefault="00B276BA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Maximumprijs</w:t>
      </w:r>
    </w:p>
    <w:p w14:paraId="52752E15" w14:textId="233289EC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Indien gelijk aan </w:t>
      </w:r>
      <w:proofErr w:type="spellStart"/>
      <w:r w:rsidRPr="00184613">
        <w:rPr>
          <w:rFonts w:asciiTheme="minorHAnsi" w:hAnsiTheme="minorHAnsi" w:cstheme="minorHAnsi"/>
          <w:lang w:val="nl-NL"/>
        </w:rPr>
        <w:t>p</w:t>
      </w:r>
      <w:r w:rsidRPr="00184613">
        <w:rPr>
          <w:rFonts w:asciiTheme="minorHAnsi" w:hAnsiTheme="minorHAnsi" w:cstheme="minorHAnsi"/>
          <w:vertAlign w:val="subscript"/>
          <w:lang w:val="nl-NL"/>
        </w:rPr>
        <w:t>E</w:t>
      </w:r>
      <w:proofErr w:type="spellEnd"/>
      <w:r w:rsidRPr="00184613">
        <w:rPr>
          <w:rFonts w:asciiTheme="minorHAnsi" w:hAnsiTheme="minorHAnsi" w:cstheme="minorHAnsi"/>
          <w:lang w:val="nl-NL"/>
        </w:rPr>
        <w:t>: bedrijf maakt verlies en zal dus niet produceren</w:t>
      </w:r>
    </w:p>
    <w:p w14:paraId="64E1ED23" w14:textId="2E65EDAD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Oplossen met subsidies (nadeel: subsidie moet betaald worden)</w:t>
      </w:r>
    </w:p>
    <w:p w14:paraId="12B3F7BC" w14:textId="7C435E82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Oplossen met </w:t>
      </w:r>
      <w:r w:rsidRPr="00F13E1C">
        <w:rPr>
          <w:rFonts w:asciiTheme="minorHAnsi" w:hAnsiTheme="minorHAnsi" w:cstheme="minorHAnsi"/>
          <w:highlight w:val="yellow"/>
          <w:lang w:val="nl-NL"/>
        </w:rPr>
        <w:t>Ramseyprijs</w:t>
      </w:r>
      <w:r w:rsidRPr="00184613">
        <w:rPr>
          <w:rFonts w:asciiTheme="minorHAnsi" w:hAnsiTheme="minorHAnsi" w:cstheme="minorHAnsi"/>
          <w:lang w:val="nl-NL"/>
        </w:rPr>
        <w:t>: laagst mogelijke prijs zonder verlies (nadeel: kleine DWL)</w:t>
      </w:r>
    </w:p>
    <w:p w14:paraId="3F8D9092" w14:textId="34F007E2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776B3095" w14:textId="55E26DC6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Concentratie</w:t>
      </w:r>
    </w:p>
    <w:p w14:paraId="6A9A2E47" w14:textId="3EF5DC09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C4</w:t>
      </w:r>
      <w:r w:rsidRPr="00184613">
        <w:rPr>
          <w:rFonts w:asciiTheme="minorHAnsi" w:hAnsiTheme="minorHAnsi" w:cstheme="minorHAnsi"/>
          <w:lang w:val="nl-NL"/>
        </w:rPr>
        <w:t>: omzet grootste 4 bedrijven in % totale omzet sector, dichter bij 1 = monopolie</w:t>
      </w:r>
    </w:p>
    <w:p w14:paraId="79070ED9" w14:textId="55E7658C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C4 meet concentratie maar niet marktmacht (groot </w:t>
      </w:r>
      <w:proofErr w:type="gramStart"/>
      <w:r w:rsidRPr="00184613">
        <w:rPr>
          <w:rFonts w:asciiTheme="minorHAnsi" w:hAnsiTheme="minorHAnsi" w:cstheme="minorHAnsi"/>
          <w:lang w:val="nl-NL"/>
        </w:rPr>
        <w:t>aandeel /</w:t>
      </w:r>
      <w:proofErr w:type="gramEnd"/>
      <w:r w:rsidRPr="00184613">
        <w:rPr>
          <w:rFonts w:asciiTheme="minorHAnsi" w:hAnsiTheme="minorHAnsi" w:cstheme="minorHAnsi"/>
          <w:lang w:val="nl-NL"/>
        </w:rPr>
        <w:t>= misbruik)</w:t>
      </w:r>
    </w:p>
    <w:p w14:paraId="292F91B0" w14:textId="2FD7A42F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Concentratie stijgt in meeste sectoren</w:t>
      </w:r>
    </w:p>
    <w:p w14:paraId="7EC25984" w14:textId="5E544DEA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Volmaakte mededinging en volledig monopolie niet realistisch in meeste sectoren</w:t>
      </w:r>
    </w:p>
    <w:p w14:paraId="633DFB99" w14:textId="1EA57C8E" w:rsidR="00B276BA" w:rsidRPr="00184613" w:rsidRDefault="00B276BA" w:rsidP="00B276BA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sym w:font="Wingdings" w:char="F0E0"/>
      </w:r>
      <w:r w:rsidRPr="00F13E1C">
        <w:rPr>
          <w:rFonts w:asciiTheme="minorHAnsi" w:hAnsiTheme="minorHAnsi" w:cstheme="minorHAnsi"/>
          <w:highlight w:val="yellow"/>
          <w:lang w:val="nl-NL"/>
        </w:rPr>
        <w:t xml:space="preserve"> Onvolmaakte mededinging</w:t>
      </w:r>
    </w:p>
    <w:p w14:paraId="4DA80EEE" w14:textId="4351D881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</w:p>
    <w:p w14:paraId="35EBAFFF" w14:textId="5736DB84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Prijsstrategieën</w:t>
      </w:r>
    </w:p>
    <w:p w14:paraId="58B99589" w14:textId="34235652" w:rsidR="00D4606F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Big data: bedrijven hebben veel klanteninfo</w:t>
      </w:r>
    </w:p>
    <w:p w14:paraId="18E71E6A" w14:textId="77777777" w:rsidR="001B715D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Perfecte prijsdiscriminatie: </w:t>
      </w:r>
    </w:p>
    <w:p w14:paraId="4AB3556A" w14:textId="63E94E6E" w:rsidR="00B276BA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</w:t>
      </w:r>
      <w:r w:rsidR="00B276BA" w:rsidRPr="00184613">
        <w:rPr>
          <w:rFonts w:asciiTheme="minorHAnsi" w:hAnsiTheme="minorHAnsi" w:cstheme="minorHAnsi"/>
          <w:color w:val="000000" w:themeColor="text1"/>
          <w:lang w:val="nl-BE"/>
        </w:rPr>
        <w:t>edrijf weet hoeveel elke klant bereid is te betalen</w:t>
      </w:r>
    </w:p>
    <w:p w14:paraId="0872B013" w14:textId="1A7E7868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Bijna onmogelijk</w:t>
      </w:r>
    </w:p>
    <w:p w14:paraId="00DDFFFB" w14:textId="5575873A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Schandaal: Amazon vraagt verschillende prijzen voor zelfde goed</w:t>
      </w:r>
    </w:p>
    <w:p w14:paraId="18D19B02" w14:textId="15999DEA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DWL en grootst mogelijke winst</w:t>
      </w:r>
    </w:p>
    <w:p w14:paraId="18A55CD1" w14:textId="1A41818E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Marktsegmentatie: markt opdelen volgens maximale bereidheid tot betalen</w:t>
      </w:r>
    </w:p>
    <w:p w14:paraId="5E13E5C6" w14:textId="6460A838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Onmogelijkheid tot doorverkoop essentieel</w:t>
      </w:r>
    </w:p>
    <w:p w14:paraId="6B22541E" w14:textId="10DEFBFB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winst</w:t>
      </w:r>
    </w:p>
    <w:p w14:paraId="4F09BEEF" w14:textId="3C62B7D1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Zelfselectie: mensen kiezen zelf hoeveel ze betalen maar productiekost is gelijk (bv. vliegen </w:t>
      </w:r>
      <w:r w:rsidR="001B715D" w:rsidRPr="00184613">
        <w:rPr>
          <w:rFonts w:asciiTheme="minorHAnsi" w:hAnsiTheme="minorHAnsi" w:cstheme="minorHAnsi"/>
          <w:color w:val="000000" w:themeColor="text1"/>
          <w:lang w:val="nl-BE"/>
        </w:rPr>
        <w:t>in business of economy)</w:t>
      </w:r>
    </w:p>
    <w:p w14:paraId="3232B36E" w14:textId="766A7FC4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winst</w:t>
      </w:r>
    </w:p>
    <w:p w14:paraId="6EB48759" w14:textId="1A374F92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Intertemporele prijsdicriminatie: prijs bepaalde uren hoger (bv. trein)</w:t>
      </w:r>
    </w:p>
    <w:p w14:paraId="4D20E15B" w14:textId="048B7493" w:rsidR="001B715D" w:rsidRPr="00184613" w:rsidRDefault="001B715D" w:rsidP="00F30AF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7503F0B5" w14:textId="48ADCD38" w:rsidR="00F30AF2" w:rsidRPr="00184613" w:rsidRDefault="004F4AE7" w:rsidP="00F30AF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Winstmaximalisatie hulpmiddelen</w:t>
      </w:r>
    </w:p>
    <w:p w14:paraId="1EF29AB3" w14:textId="3DCB42A2" w:rsidR="004F4AE7" w:rsidRPr="00F13E1C" w:rsidRDefault="004F4AE7" w:rsidP="004F4AE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Tweedelig tarief</w:t>
      </w:r>
    </w:p>
    <w:p w14:paraId="2B1B6DF9" w14:textId="1801FA78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Verschillende prijzen voor verschillende onderdelen (bv. fuif en drankbonnetjes)</w:t>
      </w:r>
    </w:p>
    <w:p w14:paraId="1CA144B7" w14:textId="49D140CA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37F9A71" wp14:editId="39B27E99">
            <wp:simplePos x="0" y="0"/>
            <wp:positionH relativeFrom="column">
              <wp:posOffset>591185</wp:posOffset>
            </wp:positionH>
            <wp:positionV relativeFrom="paragraph">
              <wp:posOffset>349250</wp:posOffset>
            </wp:positionV>
            <wp:extent cx="4923155" cy="1869440"/>
            <wp:effectExtent l="0" t="0" r="4445" b="0"/>
            <wp:wrapTopAndBottom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37CF76C-EC32-2740-9DE1-C0E9BF2273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37CF76C-EC32-2740-9DE1-C0E9BF2273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155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Prijs </w:t>
      </w:r>
      <w:r w:rsidR="00BC74FF">
        <w:rPr>
          <w:rFonts w:asciiTheme="minorHAnsi" w:hAnsiTheme="minorHAnsi" w:cstheme="minorHAnsi"/>
          <w:color w:val="000000" w:themeColor="text1"/>
          <w:lang w:val="nl-BE"/>
        </w:rPr>
        <w:t xml:space="preserve">toegang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moet onder of gelijk aan consumentensurplus zijn </w:t>
      </w:r>
    </w:p>
    <w:p w14:paraId="333E0571" w14:textId="4AA9FFD8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Totale winst: W+T, vergroot bij </w:t>
      </w:r>
      <w:r w:rsidR="004F4AE7" w:rsidRPr="00184613">
        <w:rPr>
          <w:rFonts w:asciiTheme="minorHAnsi" w:hAnsiTheme="minorHAnsi" w:cstheme="minorHAnsi"/>
          <w:color w:val="000000" w:themeColor="text1"/>
          <w:lang w:val="nl-BE"/>
        </w:rPr>
        <w:t>lagere prijs bonnetjes (rood)</w:t>
      </w:r>
    </w:p>
    <w:p w14:paraId="76C8DBD4" w14:textId="1D3B5432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Consumentensurplus wordt groter (dus toegangsprijs kan stijgen)</w:t>
      </w:r>
    </w:p>
    <w:p w14:paraId="0819C920" w14:textId="39C827CE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Analyse enkel bij uitlsuitbaarheid &amp; gelijke vraag van elke consument</w:t>
      </w:r>
    </w:p>
    <w:p w14:paraId="4EABD357" w14:textId="456D237F" w:rsidR="004F4AE7" w:rsidRPr="00184613" w:rsidRDefault="004F4AE7" w:rsidP="004F4AE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Koppelverkoop</w:t>
      </w:r>
    </w:p>
    <w:p w14:paraId="06F79011" w14:textId="7602EBA7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Producten </w:t>
      </w:r>
      <w:r w:rsidRPr="00184613">
        <w:rPr>
          <w:rFonts w:asciiTheme="minorHAnsi" w:hAnsiTheme="minorHAnsi" w:cstheme="minorHAnsi"/>
          <w:b/>
          <w:bCs/>
          <w:color w:val="000000" w:themeColor="text1"/>
          <w:lang w:val="nl-BE"/>
        </w:rPr>
        <w:t>enkel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in bundelvorm aanbieden</w:t>
      </w:r>
    </w:p>
    <w:p w14:paraId="691753CF" w14:textId="23B97D6B" w:rsidR="00085231" w:rsidRPr="00184613" w:rsidRDefault="00085231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Verboden in België</w:t>
      </w:r>
    </w:p>
    <w:p w14:paraId="2354842D" w14:textId="056CBF40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Statische koppelverkoop</w:t>
      </w:r>
    </w:p>
    <w:p w14:paraId="65ECF8EE" w14:textId="7C5F654C" w:rsidR="004F4AE7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Negatieve correlatiebereidheid tot betalen vd consument is hoog voor product 1 en laag voor product 2; voor andere consument omgekeerd</w:t>
      </w:r>
    </w:p>
    <w:p w14:paraId="2EBAAC63" w14:textId="17E5DA37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Bv. </w:t>
      </w:r>
    </w:p>
    <w:p w14:paraId="67F13570" w14:textId="58050C24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 1 wil 16 betalen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en 20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2</w:t>
      </w:r>
    </w:p>
    <w:p w14:paraId="7189A84F" w14:textId="0B81B242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 2 wil 20 betalen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en 16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2</w:t>
      </w:r>
    </w:p>
    <w:p w14:paraId="54AFA8A1" w14:textId="0F604814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Max. opbrengst normaal: 2.16 + 2.16 = 64</w:t>
      </w:r>
    </w:p>
    <w:p w14:paraId="5DB337F5" w14:textId="24FD380F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Max opbrengst koppelverkoop: 2.36 = 72</w:t>
      </w:r>
    </w:p>
    <w:p w14:paraId="3E40EAC7" w14:textId="4FA7F2F6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Dynamische koppelverkoop</w:t>
      </w:r>
    </w:p>
    <w:p w14:paraId="51531DFC" w14:textId="3B6E830A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‘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L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ocked in’ </w:t>
      </w:r>
    </w:p>
    <w:p w14:paraId="054C0A35" w14:textId="77777777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a een jaar de moeite niet doen om te veranderen van provider</w:t>
      </w:r>
    </w:p>
    <w:p w14:paraId="2B91702C" w14:textId="215C539E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proofErr w:type="gram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erste</w:t>
      </w:r>
      <w:proofErr w:type="gram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jaar verlies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voor provider,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maar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mensen wel duurder abonnement en verdienen dus de jaren erna meer geld</w:t>
      </w:r>
    </w:p>
    <w:p w14:paraId="6E00A8C4" w14:textId="2A575546" w:rsidR="00085231" w:rsidRPr="00184613" w:rsidRDefault="00085231" w:rsidP="00085231">
      <w:pPr>
        <w:pStyle w:val="NormalWeb"/>
        <w:spacing w:before="0" w:beforeAutospacing="0" w:after="0" w:afterAutospacing="0"/>
        <w:ind w:left="216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736F31D2" w14:textId="3496AEB9" w:rsidR="00085231" w:rsidRPr="00184613" w:rsidRDefault="009F63B0" w:rsidP="00085231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</w:pP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>Marktwmacht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 xml:space="preserve"> = winst?</w:t>
      </w:r>
    </w:p>
    <w:p w14:paraId="14AB0E08" w14:textId="310648B2" w:rsidR="00085231" w:rsidRPr="00184613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Modellen van onvolmaakte mededinging</w:t>
      </w:r>
    </w:p>
    <w:p w14:paraId="6262F430" w14:textId="77777777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proofErr w:type="spellStart"/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Cournot</w:t>
      </w:r>
      <w:proofErr w:type="spellEnd"/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 xml:space="preserve">: </w:t>
      </w:r>
    </w:p>
    <w:p w14:paraId="69E088EC" w14:textId="04077F1C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Max. capaciteit kan niet snel aangepast worden</w:t>
      </w:r>
    </w:p>
    <w:p w14:paraId="591FAB21" w14:textId="2EA405CD" w:rsidR="00085231" w:rsidRPr="00F13E1C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Concurrentie via capaciteit</w:t>
      </w:r>
    </w:p>
    <w:p w14:paraId="657F5EE4" w14:textId="6485CF94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Rekening houden capaciteit andere bedrijven</w:t>
      </w:r>
    </w:p>
    <w:p w14:paraId="7C79404C" w14:textId="18CD8955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Reactiecurve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duopolist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A (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vertAlign w:val="subscript"/>
          <w:lang w:val="nl-NL"/>
        </w:rPr>
        <w:t>A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in functie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vertAlign w:val="subscript"/>
          <w:lang w:val="nl-NL"/>
        </w:rPr>
        <w:t>B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) is inverse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duopolist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curve B. </w:t>
      </w:r>
    </w:p>
    <w:p w14:paraId="201A3C66" w14:textId="050BAC5C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Evenwicht: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Cournot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-Nash-evenwicht</w:t>
      </w:r>
    </w:p>
    <w:p w14:paraId="56323ADB" w14:textId="5F014C33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 xml:space="preserve">Bertrand: </w:t>
      </w:r>
    </w:p>
    <w:p w14:paraId="4FD51EDD" w14:textId="1DF056AB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Capaciteit kan snel aangepast worden</w:t>
      </w:r>
    </w:p>
    <w:p w14:paraId="2839950C" w14:textId="4CAA92E0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Bedrijven concurreren via prijzen</w:t>
      </w:r>
    </w:p>
    <w:p w14:paraId="46D17776" w14:textId="23D819DE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Houden rekening met prijs andere ondernemingen</w:t>
      </w:r>
    </w:p>
    <w:p w14:paraId="34651511" w14:textId="2BE00723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lastRenderedPageBreak/>
        <w:t xml:space="preserve">Prijzen blijven zakken tot </w:t>
      </w:r>
      <w:r w:rsidR="009F63B0"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GK = MK, winst is 0 voor ondernemingen</w:t>
      </w:r>
    </w:p>
    <w:p w14:paraId="4C7E88A7" w14:textId="3E831E08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Evenwicht: Bertrand-Nash-evenwicht</w:t>
      </w:r>
    </w:p>
    <w:p w14:paraId="3B15F660" w14:textId="2B3454B9" w:rsidR="009F63B0" w:rsidRPr="00F13E1C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BE"/>
        </w:rPr>
        <w:t>Bertrand-paradox, marktmacht zonder winst.</w:t>
      </w:r>
    </w:p>
    <w:p w14:paraId="11A31015" w14:textId="1FEE9E39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Niet altijd realistisch (productdifferentiatie)</w:t>
      </w:r>
    </w:p>
    <w:p w14:paraId="3B43EB1D" w14:textId="77777777" w:rsidR="009F63B0" w:rsidRPr="00184613" w:rsidRDefault="009F63B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Prijsreactiefuncties</w:t>
      </w:r>
    </w:p>
    <w:p w14:paraId="2038B9FD" w14:textId="7879B24C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 laat prijs zakken: optimale prijs B ligt lager en curve B is elastischer</w:t>
      </w:r>
    </w:p>
    <w:p w14:paraId="23947F1F" w14:textId="3CA3146C" w:rsidR="009F63B0" w:rsidRPr="00184613" w:rsidRDefault="003B121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 </w:t>
      </w:r>
      <w:r w:rsidR="009F63B0" w:rsidRPr="00184613">
        <w:rPr>
          <w:rFonts w:asciiTheme="minorHAnsi" w:hAnsiTheme="minorHAnsi" w:cstheme="minorHAnsi"/>
          <w:lang w:val="nl-BE"/>
        </w:rPr>
        <w:t>Marktmacht leidt enkel tot winst bij Cournot model</w:t>
      </w:r>
    </w:p>
    <w:p w14:paraId="4680D973" w14:textId="38A7391B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Winst hangt ook af van aantal spelers</w:t>
      </w:r>
    </w:p>
    <w:p w14:paraId="02469B7A" w14:textId="69C7428D" w:rsidR="009F63B0" w:rsidRPr="00184613" w:rsidRDefault="009F63B0" w:rsidP="009F63B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BE"/>
        </w:rPr>
      </w:pPr>
    </w:p>
    <w:p w14:paraId="1C511403" w14:textId="65F22893" w:rsidR="009F63B0" w:rsidRPr="00184613" w:rsidRDefault="009F63B0" w:rsidP="009F63B0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BE"/>
        </w:rPr>
      </w:pPr>
      <w:r w:rsidRPr="00184613">
        <w:rPr>
          <w:rFonts w:asciiTheme="minorHAnsi" w:hAnsiTheme="minorHAnsi" w:cstheme="minorHAnsi"/>
          <w:u w:val="single"/>
          <w:lang w:val="nl-BE"/>
        </w:rPr>
        <w:t>Samenwerkingsvormen</w:t>
      </w:r>
    </w:p>
    <w:p w14:paraId="50948CE4" w14:textId="681DC9FF" w:rsidR="009F63B0" w:rsidRPr="00184613" w:rsidRDefault="009F63B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Kartel</w:t>
      </w:r>
      <w:r w:rsidRPr="00184613">
        <w:rPr>
          <w:rFonts w:asciiTheme="minorHAnsi" w:hAnsiTheme="minorHAnsi" w:cstheme="minorHAnsi"/>
          <w:lang w:val="nl-BE"/>
        </w:rPr>
        <w:t>: prijsafspraken &amp; productiequota, meestal verboden</w:t>
      </w:r>
    </w:p>
    <w:p w14:paraId="4C01E0BA" w14:textId="59DB18FF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OPEC: olie-aanbod reguleren, artificiëele prijzen</w:t>
      </w:r>
    </w:p>
    <w:p w14:paraId="455AD4EA" w14:textId="13549E9F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Boetes van Europese comissie</w:t>
      </w:r>
    </w:p>
    <w:p w14:paraId="3055E9DE" w14:textId="46953274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In duopolie: spel met twee spelers</w:t>
      </w:r>
    </w:p>
    <w:p w14:paraId="64BD5665" w14:textId="1E822145" w:rsidR="00A90DC1" w:rsidRDefault="00A90DC1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Kartel gedraagt zich als monopolist: gezamelijke winst = som winsten</w:t>
      </w:r>
    </w:p>
    <w:p w14:paraId="014320A6" w14:textId="7BAF6B0F" w:rsidR="00F13E1C" w:rsidRDefault="00F13E1C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>
        <w:rPr>
          <w:rFonts w:asciiTheme="minorHAnsi" w:hAnsiTheme="minorHAnsi" w:cstheme="minorHAnsi"/>
          <w:lang w:val="nl-BE"/>
        </w:rPr>
        <w:t xml:space="preserve">Beide leden </w:t>
      </w:r>
      <w:r w:rsidRPr="00F13E1C">
        <w:rPr>
          <w:rFonts w:asciiTheme="minorHAnsi" w:hAnsiTheme="minorHAnsi" w:cstheme="minorHAnsi"/>
          <w:highlight w:val="yellow"/>
          <w:lang w:val="nl-BE"/>
        </w:rPr>
        <w:t>zelfde MK</w:t>
      </w:r>
      <w:r>
        <w:rPr>
          <w:rFonts w:asciiTheme="minorHAnsi" w:hAnsiTheme="minorHAnsi" w:cstheme="minorHAnsi"/>
          <w:lang w:val="nl-BE"/>
        </w:rPr>
        <w:t xml:space="preserve"> bij optimale output</w:t>
      </w:r>
    </w:p>
    <w:p w14:paraId="13AB0AF3" w14:textId="77777777" w:rsidR="00BC74FF" w:rsidRPr="00184613" w:rsidRDefault="00BC74FF" w:rsidP="00BC74F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lang w:val="nl-BE"/>
        </w:rPr>
      </w:pPr>
    </w:p>
    <w:p w14:paraId="2794B7DE" w14:textId="6671F31C" w:rsidR="00A90DC1" w:rsidRPr="00184613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Kartelproblemen:</w:t>
      </w:r>
    </w:p>
    <w:p w14:paraId="15EB94BF" w14:textId="77E7A4B8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Handhavingsprobleem: korte termijn winstprikkel om af te wijken</w:t>
      </w:r>
    </w:p>
    <w:p w14:paraId="0CA72DF1" w14:textId="1675A779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Onderhandelingsprobleem: productiequota kunnen complex zijn bij verschillende kostenstructuren</w:t>
      </w:r>
    </w:p>
    <w:p w14:paraId="3AA67B44" w14:textId="40C526E5" w:rsidR="00A90DC1" w:rsidRPr="00184613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Stabiel kartel</w:t>
      </w:r>
    </w:p>
    <w:p w14:paraId="45CBD71D" w14:textId="47F46A14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Lange tijdshorizon (herhaald spel)</w:t>
      </w:r>
    </w:p>
    <w:p w14:paraId="06966A65" w14:textId="7E05CD22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Goede info over productie &amp; prijzen leden</w:t>
      </w:r>
    </w:p>
    <w:p w14:paraId="3F9B89E9" w14:textId="5D67942D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Beperkt aantal leden</w:t>
      </w:r>
    </w:p>
    <w:p w14:paraId="51945E20" w14:textId="7B9B7687" w:rsidR="00A90DC1" w:rsidRPr="00F13E1C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Fusies</w:t>
      </w:r>
    </w:p>
    <w:p w14:paraId="161F1068" w14:textId="766934F0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Horizontale fusie tussen bedrijven met substitueerbare producten</w:t>
      </w:r>
    </w:p>
    <w:p w14:paraId="3D20CF67" w14:textId="70B82043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Kan verboden worden</w:t>
      </w:r>
    </w:p>
    <w:p w14:paraId="62BAADEA" w14:textId="44619229" w:rsidR="00A90DC1" w:rsidRPr="00184613" w:rsidRDefault="00A90DC1" w:rsidP="00A90DC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Afweging: efficiëntieverbeteringen tov toename marktmacht</w:t>
      </w:r>
    </w:p>
    <w:p w14:paraId="6E30FF71" w14:textId="4033E607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fr-FR"/>
        </w:rPr>
      </w:pPr>
      <w:r w:rsidRPr="00184613">
        <w:rPr>
          <w:rFonts w:asciiTheme="minorHAnsi" w:hAnsiTheme="minorHAnsi" w:cstheme="minorHAnsi"/>
          <w:lang w:val="fr-FR"/>
        </w:rPr>
        <w:t xml:space="preserve">Impact horizontale </w:t>
      </w:r>
      <w:proofErr w:type="spellStart"/>
      <w:r w:rsidRPr="00184613">
        <w:rPr>
          <w:rFonts w:asciiTheme="minorHAnsi" w:hAnsiTheme="minorHAnsi" w:cstheme="minorHAnsi"/>
          <w:lang w:val="fr-FR"/>
        </w:rPr>
        <w:t>fusie</w:t>
      </w:r>
      <w:proofErr w:type="spellEnd"/>
      <w:r w:rsidRPr="00184613">
        <w:rPr>
          <w:rFonts w:asciiTheme="minorHAnsi" w:hAnsiTheme="minorHAnsi" w:cstheme="minorHAnsi"/>
          <w:lang w:val="fr-FR"/>
        </w:rPr>
        <w:t xml:space="preserve">: MK </w:t>
      </w:r>
      <w:proofErr w:type="spellStart"/>
      <w:r w:rsidRPr="00184613">
        <w:rPr>
          <w:rFonts w:asciiTheme="minorHAnsi" w:hAnsiTheme="minorHAnsi" w:cstheme="minorHAnsi"/>
          <w:lang w:val="fr-FR"/>
        </w:rPr>
        <w:t>daalt</w:t>
      </w:r>
      <w:proofErr w:type="spellEnd"/>
    </w:p>
    <w:p w14:paraId="220C6553" w14:textId="293318C3" w:rsidR="009D3640" w:rsidRPr="00184613" w:rsidRDefault="009D3640" w:rsidP="009D364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fr-FR"/>
        </w:rPr>
      </w:pPr>
    </w:p>
    <w:p w14:paraId="2849A79D" w14:textId="5D428D12" w:rsidR="009D3640" w:rsidRPr="00184613" w:rsidRDefault="009D3640" w:rsidP="009D364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fr-FR"/>
        </w:rPr>
      </w:pPr>
      <w:proofErr w:type="spellStart"/>
      <w:r w:rsidRPr="00184613">
        <w:rPr>
          <w:rFonts w:asciiTheme="minorHAnsi" w:hAnsiTheme="minorHAnsi" w:cstheme="minorHAnsi"/>
          <w:u w:val="single"/>
          <w:lang w:val="fr-FR"/>
        </w:rPr>
        <w:t>Organisatievormen</w:t>
      </w:r>
      <w:proofErr w:type="spellEnd"/>
    </w:p>
    <w:p w14:paraId="77E64141" w14:textId="5D7FD946" w:rsidR="00C276A6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Vrije markt is een allocatiesysteem</w:t>
      </w:r>
    </w:p>
    <w:p w14:paraId="58ED36B8" w14:textId="78C9FC70" w:rsidR="00C276A6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Allocatiesysteem: ligt vast wie wat produceert en voor hoeveel</w:t>
      </w:r>
    </w:p>
    <w:p w14:paraId="5D2ACDB2" w14:textId="502A108E" w:rsidR="009D3640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Elk allocatiesysteem bevat elementen van de volgende drie systemen</w:t>
      </w:r>
    </w:p>
    <w:p w14:paraId="063BB6CC" w14:textId="01BE7623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Traditioneel systeem</w:t>
      </w:r>
    </w:p>
    <w:p w14:paraId="6AD44A67" w14:textId="3E09BD8A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Bevelsysteem</w:t>
      </w:r>
    </w:p>
    <w:p w14:paraId="64C6C394" w14:textId="5803445D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Marktsysteem</w:t>
      </w:r>
    </w:p>
    <w:p w14:paraId="2E408BE0" w14:textId="692F950B" w:rsidR="00C276A6" w:rsidRPr="002A7044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2A7044">
        <w:rPr>
          <w:rFonts w:asciiTheme="minorHAnsi" w:hAnsiTheme="minorHAnsi" w:cstheme="minorHAnsi"/>
          <w:highlight w:val="yellow"/>
          <w:lang w:val="nl-BE"/>
        </w:rPr>
        <w:t>Traditioneel systeem</w:t>
      </w:r>
    </w:p>
    <w:p w14:paraId="59510B82" w14:textId="3603F496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Sociale normen: ‘vader op zoon’, vrouwen doen huishouden</w:t>
      </w:r>
    </w:p>
    <w:p w14:paraId="10AC5371" w14:textId="7137B34A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Herhaald spel in stationaire samenlevingen.</w:t>
      </w:r>
    </w:p>
    <w:p w14:paraId="14F64E71" w14:textId="0D15EDEC" w:rsidR="00C276A6" w:rsidRPr="00F13E1C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Bevelsysteem</w:t>
      </w:r>
    </w:p>
    <w:p w14:paraId="01FC9313" w14:textId="3F205869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Centrale overheid bepaalt de markt (wie, wat, waar…)</w:t>
      </w:r>
    </w:p>
    <w:p w14:paraId="1EE8E817" w14:textId="07D7B655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Meer aanpassingsvermogen dan traditioneel systeem</w:t>
      </w:r>
    </w:p>
    <w:p w14:paraId="797A8EA7" w14:textId="2EF4BC6C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Informatie-, coördinatie- en incentiefproblemen</w:t>
      </w:r>
    </w:p>
    <w:p w14:paraId="6C473DD2" w14:textId="3CA83240" w:rsidR="004F4AE7" w:rsidRPr="00F13E1C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lastRenderedPageBreak/>
        <w:t>Marktsysteem</w:t>
      </w:r>
    </w:p>
    <w:p w14:paraId="0E0F600A" w14:textId="22D3A839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Productie/consumptie gebaseerd op keuze ondernemingen en gezinnen</w:t>
      </w:r>
    </w:p>
    <w:p w14:paraId="2CE95505" w14:textId="2D3BB566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Nastreven eigenbelang</w:t>
      </w:r>
    </w:p>
    <w:p w14:paraId="66AADCC6" w14:textId="074FFF6F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Geen coördinatie</w:t>
      </w:r>
    </w:p>
    <w:p w14:paraId="743CB458" w14:textId="77777777" w:rsidR="00D8292E" w:rsidRPr="00F13E1C" w:rsidRDefault="00C276A6" w:rsidP="00D8292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Vrijwillige ruil</w:t>
      </w:r>
      <w:r w:rsidR="00D8292E" w:rsidRPr="00F13E1C">
        <w:rPr>
          <w:rFonts w:asciiTheme="minorHAnsi" w:hAnsiTheme="minorHAnsi" w:cstheme="minorHAnsi"/>
          <w:highlight w:val="yellow"/>
          <w:lang w:val="nl-BE"/>
        </w:rPr>
        <w:t xml:space="preserve">: </w:t>
      </w:r>
    </w:p>
    <w:p w14:paraId="37300E90" w14:textId="6C3D3C24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Moeilijk te coördineren met veel spelers</w:t>
      </w:r>
    </w:p>
    <w:p w14:paraId="60DB7F86" w14:textId="57DF93A5" w:rsidR="00C276A6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r</w:t>
      </w:r>
      <w:r w:rsidR="00C276A6" w:rsidRPr="00184613">
        <w:rPr>
          <w:rFonts w:asciiTheme="minorHAnsi" w:hAnsiTheme="minorHAnsi" w:cstheme="minorHAnsi"/>
          <w:lang w:val="nl-BE"/>
        </w:rPr>
        <w:t>uilen uit eigenbelang (ik heb iets nodig en dit niet meer)</w:t>
      </w:r>
    </w:p>
    <w:p w14:paraId="350F6E78" w14:textId="68DE39FE" w:rsidR="00D8292E" w:rsidRPr="00184613" w:rsidRDefault="00D8292E" w:rsidP="00D8292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Marktsysteem met veel spelers:</w:t>
      </w:r>
    </w:p>
    <w:p w14:paraId="3063B2F8" w14:textId="4DA14C11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Niemand heeft onderhandelingsmacht, iedereen prijsnemer</w:t>
      </w:r>
    </w:p>
    <w:p w14:paraId="3FF015B9" w14:textId="5766141A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Vrije prijsvorming leidt tot </w:t>
      </w:r>
      <w:r w:rsidRPr="002A7044">
        <w:rPr>
          <w:rFonts w:asciiTheme="minorHAnsi" w:hAnsiTheme="minorHAnsi" w:cstheme="minorHAnsi"/>
          <w:highlight w:val="yellow"/>
          <w:lang w:val="nl-BE"/>
        </w:rPr>
        <w:t>globaal evenwicht, vraag = aanbod</w:t>
      </w:r>
    </w:p>
    <w:p w14:paraId="2E157CDD" w14:textId="6B4C0B9C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Consument moet productiekost niet kennen, producent moet voorkeur niet kennen. </w:t>
      </w:r>
      <w:r w:rsidRPr="002A7044">
        <w:rPr>
          <w:rFonts w:asciiTheme="minorHAnsi" w:hAnsiTheme="minorHAnsi" w:cstheme="minorHAnsi"/>
          <w:highlight w:val="yellow"/>
          <w:lang w:val="nl-BE"/>
        </w:rPr>
        <w:t>Alle info zit in de prijs</w:t>
      </w:r>
      <w:r w:rsidRPr="00184613">
        <w:rPr>
          <w:rFonts w:asciiTheme="minorHAnsi" w:hAnsiTheme="minorHAnsi" w:cstheme="minorHAnsi"/>
          <w:lang w:val="nl-BE"/>
        </w:rPr>
        <w:t xml:space="preserve"> vervat</w:t>
      </w:r>
    </w:p>
    <w:p w14:paraId="0F087266" w14:textId="04392D63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Gedecentraliseerd systeem</w:t>
      </w:r>
      <w:r w:rsidRPr="00F13E1C">
        <w:rPr>
          <w:rFonts w:asciiTheme="minorHAnsi" w:hAnsiTheme="minorHAnsi" w:cstheme="minorHAnsi"/>
          <w:highlight w:val="yellow"/>
          <w:lang w:val="nl-BE"/>
        </w:rPr>
        <w:t>: ‘onzichtbare hand’</w:t>
      </w:r>
    </w:p>
    <w:p w14:paraId="208EEFA1" w14:textId="09EED62A" w:rsidR="00D8292E" w:rsidRPr="00184613" w:rsidRDefault="00795F49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Eigendomsrechten moeten wel gerespecteerd worden, nood aan regulering in een markt</w:t>
      </w:r>
    </w:p>
    <w:p w14:paraId="3345CE24" w14:textId="5C9871F6" w:rsidR="004F4AE7" w:rsidRPr="00184613" w:rsidRDefault="004F4AE7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5F58CF72" w14:textId="6D1B2386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452EC716" w14:textId="2E987720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2A1EE230" w14:textId="7DD823ED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67E728CA" w14:textId="77777777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E471E76" w14:textId="74DFE02F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Welvaartseconomie</w:t>
      </w:r>
    </w:p>
    <w:p w14:paraId="4BA850FA" w14:textId="194F0B7F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In een markt met volmaakte mededinging en een vrijwillige prijsvorming is de </w:t>
      </w: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marktuitkomst Pareto-efficiënt</w:t>
      </w:r>
    </w:p>
    <w:p w14:paraId="11701E58" w14:textId="471E9C75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Marktwerking leidt tot: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 = MBB = MK</w:t>
      </w:r>
    </w:p>
    <w:p w14:paraId="52C536C2" w14:textId="04C3372C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verspilling</w:t>
      </w:r>
    </w:p>
    <w:p w14:paraId="48C787AF" w14:textId="2A14CA97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Maar niet per se rechtvaardig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(zegt niets over verdeling)</w:t>
      </w:r>
    </w:p>
    <w:p w14:paraId="7AACCA55" w14:textId="47D0588B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Randvoorwaarden nodig om te bepalen of markt goed is</w:t>
      </w:r>
    </w:p>
    <w:p w14:paraId="15D4BE6E" w14:textId="369F1944" w:rsidR="00795F49" w:rsidRPr="002A7044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Randvoorwaarden:</w:t>
      </w:r>
    </w:p>
    <w:p w14:paraId="10991A73" w14:textId="1322E541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Gelijkheid tussen MMB en MMK</w:t>
      </w:r>
    </w:p>
    <w:p w14:paraId="52263433" w14:textId="03B2522A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baat enkel gebaseerd op private baat individuen</w:t>
      </w:r>
    </w:p>
    <w:p w14:paraId="6B06CC2E" w14:textId="020F41FE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Private baat enkel gebaseerd op individuele bereidheid tot betalen</w:t>
      </w:r>
    </w:p>
    <w:p w14:paraId="3CC1AA55" w14:textId="3711F528" w:rsidR="00795F49" w:rsidRPr="00184613" w:rsidRDefault="00795F49" w:rsidP="00795F49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MMB = MPB = MBB</w:t>
      </w:r>
    </w:p>
    <w:p w14:paraId="500219CD" w14:textId="7C875B82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kost enkel gebaseerd op productiekost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br/>
        <w:t>MK = MMK</w:t>
      </w:r>
    </w:p>
    <w:p w14:paraId="6FCE8EC6" w14:textId="3BC9E88C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1: onvolmaakte mededinging</w:t>
      </w:r>
    </w:p>
    <w:p w14:paraId="4BEB20BE" w14:textId="1844F290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 &gt; MK, Pareto-inefficiënt</w:t>
      </w:r>
    </w:p>
    <w:p w14:paraId="5B0DAD76" w14:textId="0778EBC3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Resulteert in DWL</w:t>
      </w:r>
    </w:p>
    <w:p w14:paraId="44F95A87" w14:textId="1CD5326F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Marktmacht niet altijd slecht</w:t>
      </w:r>
    </w:p>
    <w:p w14:paraId="39FC8678" w14:textId="5AEF2CED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2: externe effecten</w:t>
      </w:r>
    </w:p>
    <w:p w14:paraId="249B761D" w14:textId="640148CF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Niet alle maatschappelijke kosten door onderneming gedragen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br/>
        <w:t>(bv. luchtvervuiling)</w:t>
      </w:r>
      <w:r w:rsidR="00B608D1" w:rsidRPr="00184613">
        <w:rPr>
          <w:rFonts w:asciiTheme="minorHAnsi" w:hAnsiTheme="minorHAnsi" w:cstheme="minorHAnsi"/>
          <w:color w:val="000000" w:themeColor="text1"/>
          <w:lang w:val="nl-BE"/>
        </w:rPr>
        <w:t>: MK &lt; MMK</w:t>
      </w:r>
    </w:p>
    <w:p w14:paraId="20530791" w14:textId="52C6B7EF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3: asymmetrische informatie</w:t>
      </w:r>
    </w:p>
    <w:p w14:paraId="222D4C44" w14:textId="6117E9EA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Ruiltransactie tegen beter/slechter geïnformeerde economische agent</w:t>
      </w:r>
    </w:p>
    <w:p w14:paraId="6D75A07A" w14:textId="42E8BD78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Kwaliteit kan niet ingeschat worden</w:t>
      </w:r>
    </w:p>
    <w:p w14:paraId="75B98626" w14:textId="3FF1EA53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>Faling 4: imperfecte rationaliteit</w:t>
      </w:r>
    </w:p>
    <w:p w14:paraId="3EB7482C" w14:textId="76812E4D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Mensen maken vergissingen</w:t>
      </w:r>
    </w:p>
    <w:p w14:paraId="54DA4353" w14:textId="3FC4D062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MPB &lt; MBB (bv. verkoper sme</w:t>
      </w:r>
      <w:r w:rsidR="002A7044">
        <w:rPr>
          <w:rFonts w:asciiTheme="minorHAnsi" w:hAnsiTheme="minorHAnsi" w:cstheme="minorHAnsi"/>
          <w:color w:val="000000" w:themeColor="text1"/>
          <w:lang w:val="nl-BE"/>
        </w:rPr>
        <w:t>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rt wagen aan die je nog niet nodig had)</w:t>
      </w:r>
    </w:p>
    <w:p w14:paraId="43BB63E9" w14:textId="107F7AA9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Pareto-verdeling zegt niets over verdeling, bv. vrije arbeidsmarkt zal minder productieve mensen (bv. door beperking) veel minder verlonen</w:t>
      </w:r>
    </w:p>
    <w:p w14:paraId="05915295" w14:textId="4456D03B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Vrije markt kan goed zi</w:t>
      </w:r>
      <w:r w:rsidR="00FC3919" w:rsidRPr="00184613">
        <w:rPr>
          <w:rFonts w:asciiTheme="minorHAnsi" w:hAnsiTheme="minorHAnsi" w:cstheme="minorHAnsi"/>
          <w:color w:val="000000" w:themeColor="text1"/>
          <w:lang w:val="nl-BE"/>
        </w:rPr>
        <w:t>jn als:</w:t>
      </w:r>
    </w:p>
    <w:p w14:paraId="517F2F24" w14:textId="0C71DD4A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Vrije prijsvorming</w:t>
      </w:r>
    </w:p>
    <w:p w14:paraId="07430D12" w14:textId="7F84975B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Volmaakte mededinging</w:t>
      </w:r>
    </w:p>
    <w:p w14:paraId="1CAF8229" w14:textId="693470E0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Bepaalde randvoorwaarden</w:t>
      </w:r>
    </w:p>
    <w:p w14:paraId="1BDB264E" w14:textId="67B4E56C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Rechtvaardig</w:t>
      </w:r>
    </w:p>
    <w:p w14:paraId="21D24158" w14:textId="1FC334C7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Anders kan er nood zijn aan overheidsinterventie</w:t>
      </w:r>
    </w:p>
    <w:p w14:paraId="1ECC6BCB" w14:textId="235018C0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52D23499" w14:textId="75245F2B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Vrijbuitersgedrag</w:t>
      </w:r>
    </w:p>
    <w:p w14:paraId="0F63EAF0" w14:textId="107CCF56" w:rsidR="00FC3919" w:rsidRPr="002A7044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Iemand die meegeniet van publiek goed zonder bij te dragen</w:t>
      </w:r>
    </w:p>
    <w:p w14:paraId="1F2ACD9E" w14:textId="046B7677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Mensen streven sneller eigenbelang na als:</w:t>
      </w:r>
    </w:p>
    <w:p w14:paraId="29AC57F2" w14:textId="76E7088D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Groep groot is</w:t>
      </w:r>
    </w:p>
    <w:p w14:paraId="183FF426" w14:textId="33BDD753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Groepsleden elkaar niet goed kennen</w:t>
      </w:r>
    </w:p>
    <w:p w14:paraId="14FA546F" w14:textId="2C4FA15C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Niemand je strategie kan zien</w:t>
      </w:r>
    </w:p>
    <w:p w14:paraId="05EE0956" w14:textId="48034987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overleg mogelijk is</w:t>
      </w:r>
    </w:p>
    <w:p w14:paraId="41288919" w14:textId="79FB5F2C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Collectieve voorziening door overheid, niet altijd evident.</w:t>
      </w:r>
    </w:p>
    <w:p w14:paraId="3B7F0E86" w14:textId="2EE35C74" w:rsidR="00FC3919" w:rsidRPr="002A7044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Samuelson-regel: som individuele BB = totale BB</w:t>
      </w:r>
    </w:p>
    <w:p w14:paraId="635E8C8E" w14:textId="18C2EE54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93DDAD2" w14:textId="77777777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4FC45BF7" w14:textId="7EA8E9E0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Kosten en baten</w:t>
      </w:r>
    </w:p>
    <w:p w14:paraId="3121323C" w14:textId="6A8471B3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baten meten</w:t>
      </w:r>
    </w:p>
    <w:p w14:paraId="34593C9B" w14:textId="1E46E424" w:rsidR="00FC3919" w:rsidRPr="00184613" w:rsidRDefault="00684EFB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‘</w:t>
      </w:r>
      <w:r w:rsidR="00FC3919" w:rsidRPr="00184613">
        <w:rPr>
          <w:rFonts w:asciiTheme="minorHAnsi" w:hAnsiTheme="minorHAnsi" w:cstheme="minorHAnsi"/>
          <w:color w:val="000000" w:themeColor="text1"/>
          <w:lang w:val="nl-BE"/>
        </w:rPr>
        <w:t>Stated preference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’ -methode: rechtstreekse bevraging</w:t>
      </w:r>
    </w:p>
    <w:p w14:paraId="20AAFD91" w14:textId="3E4EF45D" w:rsidR="00684EFB" w:rsidRPr="00184613" w:rsidRDefault="00684EFB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‘Revealed preference’ -methode: afgeleid uit gedrag aanverwante markt, gebaseerd op echte keuzes (objectiever)</w:t>
      </w:r>
    </w:p>
    <w:p w14:paraId="6A6B04DD" w14:textId="57840F66" w:rsidR="00684EFB" w:rsidRPr="00184613" w:rsidRDefault="00684EFB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Hedonische methode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(revealed preference): prijs huis schatten op huizenmarkt</w:t>
      </w:r>
    </w:p>
    <w:p w14:paraId="004FA961" w14:textId="4DE62DD3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twee huizen zijn hetzelfde, wel vergelijkbaar (locatie, grootte…)</w:t>
      </w:r>
    </w:p>
    <w:p w14:paraId="1278C5F5" w14:textId="0A053BC5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Prijs huis met geurhinder door fabriek lager</w:t>
      </w:r>
    </w:p>
    <w:p w14:paraId="503C8A0B" w14:textId="7FE7A154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Geschatte totale externe kost geurhinder: 31 miljoen</w:t>
      </w:r>
    </w:p>
    <w:p w14:paraId="74251D75" w14:textId="72A216F2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Investering geurhinder fabriek te beperken van 4 miljoen</w:t>
      </w:r>
    </w:p>
    <w:p w14:paraId="4F574351" w14:textId="5217DFCF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Externe kost gedaald met 23 miljoen</w:t>
      </w:r>
    </w:p>
    <w:p w14:paraId="03952D08" w14:textId="25BF1E65" w:rsidR="00684EFB" w:rsidRPr="00184613" w:rsidRDefault="00684EFB" w:rsidP="00684EFB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Baten wogen zeker op tegen kosten</w:t>
      </w:r>
    </w:p>
    <w:p w14:paraId="2FFDE168" w14:textId="03BC3538" w:rsidR="00684EFB" w:rsidRPr="00184613" w:rsidRDefault="00684EFB" w:rsidP="00684EFB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66525931" w14:textId="4A35C989" w:rsidR="00684EFB" w:rsidRPr="00184613" w:rsidRDefault="00684EFB" w:rsidP="00684EFB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Emissie</w:t>
      </w:r>
    </w:p>
    <w:p w14:paraId="0C1273F7" w14:textId="1821E27C" w:rsidR="00684EFB" w:rsidRPr="00184613" w:rsidRDefault="00684EFB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Drie beleidsmaatregelen tegen vervuiling:</w:t>
      </w:r>
    </w:p>
    <w:p w14:paraId="1DA4A181" w14:textId="0F43236A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Emissienormen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: leggen hoeveelheid vast, niet kostenefficiënt</w:t>
      </w:r>
    </w:p>
    <w:p w14:paraId="6005B329" w14:textId="7F996462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Emissiebelastingen: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kostenefficiënt, legt emissie niet vast</w:t>
      </w:r>
    </w:p>
    <w:p w14:paraId="0E1C9767" w14:textId="273470A8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Emissierechten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: kostenefficiënt en leggen emissie vast</w:t>
      </w:r>
    </w:p>
    <w:p w14:paraId="5BC3AF7D" w14:textId="3EC96B4A" w:rsidR="007855E1" w:rsidRPr="00184613" w:rsidRDefault="007855E1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Europees emissiehandelsysteem: </w:t>
      </w:r>
    </w:p>
    <w:p w14:paraId="21D2A08B" w14:textId="5025C562" w:rsidR="00684EFB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Globaal uitstootplafond</w:t>
      </w:r>
    </w:p>
    <w:p w14:paraId="54120FBA" w14:textId="75444EF6" w:rsidR="007855E1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Rechten uitgedeeld en geveild</w:t>
      </w:r>
    </w:p>
    <w:p w14:paraId="58961A18" w14:textId="301C3EBF" w:rsidR="007855E1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>Handel leidt tot kostenefficiëntie</w:t>
      </w:r>
    </w:p>
    <w:p w14:paraId="469FF3B0" w14:textId="0FAF82A2" w:rsidR="007855E1" w:rsidRPr="00184613" w:rsidRDefault="007855E1" w:rsidP="007855E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Gefaald: te veel emissierechten, prijs te laag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2018: 3 miljard rechten geschrapt</w:t>
      </w:r>
    </w:p>
    <w:p w14:paraId="5B334C87" w14:textId="209F8F77" w:rsidR="00520756" w:rsidRPr="00184613" w:rsidRDefault="00520756" w:rsidP="00520756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244F818D" w14:textId="11A452DD" w:rsidR="00520756" w:rsidRPr="00184613" w:rsidRDefault="00520756" w:rsidP="00520756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Welvaart</w:t>
      </w:r>
    </w:p>
    <w:p w14:paraId="680B98D6" w14:textId="2DCEF52E" w:rsidR="00520756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Objectieve component: gezondheid, leeftijd, gezinsgrootte…</w:t>
      </w:r>
    </w:p>
    <w:p w14:paraId="77A0B1E9" w14:textId="75DADF20" w:rsidR="00A82511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Subjectief: geluk, voorkeuren…</w:t>
      </w:r>
    </w:p>
    <w:p w14:paraId="68AEBA12" w14:textId="3D257E81" w:rsidR="00A82511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Normatieve keuze:</w:t>
      </w:r>
    </w:p>
    <w:p w14:paraId="6272EDF5" w14:textId="7F83829C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Gezinsgrootte n rekening gebracht</w:t>
      </w:r>
    </w:p>
    <w:p w14:paraId="73369EC5" w14:textId="5F67CDA5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Equivalentieschaal: hoeveel meer koppel nodig heeft voor zelfde welvaart als een alleenstaande</w:t>
      </w:r>
    </w:p>
    <w:p w14:paraId="2C49097C" w14:textId="50D97173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Equivalent inkomen: inkomen delen door OESO-schaal</w:t>
      </w:r>
    </w:p>
    <w:p w14:paraId="40E237F9" w14:textId="507BD756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Verandering in welvaartsverdeling door:</w:t>
      </w:r>
    </w:p>
    <w:p w14:paraId="3A00E5B8" w14:textId="7C5AD47F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Inkomensverdeling verandert</w:t>
      </w:r>
    </w:p>
    <w:p w14:paraId="4396FB8E" w14:textId="7BAEFA59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Overheid inder herverdeelt</w:t>
      </w:r>
    </w:p>
    <w:p w14:paraId="02C725FE" w14:textId="3123F611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Sociodemografische veranderingen</w:t>
      </w:r>
    </w:p>
    <w:p w14:paraId="4BA3AA64" w14:textId="32115F39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Functionele verdeling:</w:t>
      </w:r>
    </w:p>
    <w:p w14:paraId="5F7EEA18" w14:textId="02301858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Verdeling inkomen over productiefactoren</w:t>
      </w:r>
    </w:p>
    <w:p w14:paraId="0A228AAA" w14:textId="1578F685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Veronderstel geen economische winst en geen sparen</w:t>
      </w:r>
    </w:p>
    <w:p w14:paraId="5C95FDFE" w14:textId="341614B8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Nationaal inkomen (Y) is dan som r.K en w.L</w:t>
      </w:r>
    </w:p>
    <w:p w14:paraId="352534DC" w14:textId="3D12E88A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Loonaandeel = w.L/Y = 1 – (r.K/Y)</w:t>
      </w:r>
    </w:p>
    <w:p w14:paraId="2A53242B" w14:textId="522025CF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Personele verdeling:</w:t>
      </w:r>
    </w:p>
    <w:p w14:paraId="3657629F" w14:textId="196FCCAD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Verdeling inkomen over personen/gezinnen</w:t>
      </w:r>
    </w:p>
    <w:p w14:paraId="710BDAD1" w14:textId="705A2082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Beschikbaar inkomen: inkomen na belastingen</w:t>
      </w:r>
    </w:p>
    <w:p w14:paraId="61EAFD52" w14:textId="5D8A5B1B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Gemiddeld gezinsinkomen zegt niks over verdeling</w:t>
      </w:r>
    </w:p>
    <w:p w14:paraId="5FE468C3" w14:textId="4896F2BC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Decielverdeling (% personen in klassen, inkomens variabel)</w:t>
      </w:r>
    </w:p>
    <w:p w14:paraId="7FA90A7F" w14:textId="1FD60C2D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Lorenz-curve (cumulatieve decielverdeling)</w:t>
      </w:r>
    </w:p>
    <w:p w14:paraId="30E0431C" w14:textId="7FCE3511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Decielverdeling</w:t>
      </w:r>
    </w:p>
    <w:p w14:paraId="24D6BB53" w14:textId="68B4E06F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Elke klasse even veel gezinnen (10% vd bevolking)</w:t>
      </w:r>
    </w:p>
    <w:p w14:paraId="7E130419" w14:textId="0CA0EBBB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Eerste deciel 10% armsten, laatste 10% rijksten</w:t>
      </w:r>
    </w:p>
    <w:p w14:paraId="148016EA" w14:textId="3FCB359F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Niet ideaal als maatstaf ongelijkheid</w:t>
      </w:r>
    </w:p>
    <w:p w14:paraId="71D4E635" w14:textId="07436558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Lorenzcurve</w:t>
      </w:r>
    </w:p>
    <w:p w14:paraId="3F938A2E" w14:textId="52BA8C4D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Horizontaal: cumulatief aandeel bevolking</w:t>
      </w:r>
    </w:p>
    <w:p w14:paraId="59A53BFD" w14:textId="08626F16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Verticaal: cumulatief aandeel inkomen</w:t>
      </w:r>
    </w:p>
    <w:p w14:paraId="434C50E5" w14:textId="7A709E8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Diagonaal y=x is perfecte verdeling</w:t>
      </w:r>
    </w:p>
    <w:p w14:paraId="4D7DC3C2" w14:textId="3FBD7FCA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 gebied tussen y=x en curve, M gebied onder curve</w:t>
      </w:r>
    </w:p>
    <w:p w14:paraId="392E6339" w14:textId="7B40A7C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Gini-coefficiënt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(G) =  2L = 1 – 2M</w:t>
      </w:r>
    </w:p>
    <w:p w14:paraId="11A20845" w14:textId="12CE591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G = grotere ongelijkheid</w:t>
      </w:r>
    </w:p>
    <w:p w14:paraId="113B96C1" w14:textId="361318B8" w:rsidR="004F7E03" w:rsidRPr="00184613" w:rsidRDefault="004F7E03" w:rsidP="004F7E0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15A823F0" w14:textId="74E4E650" w:rsidR="004F7E03" w:rsidRPr="00184613" w:rsidRDefault="004F7E03" w:rsidP="004F7E0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Wereldongelijkheid</w:t>
      </w:r>
    </w:p>
    <w:p w14:paraId="0C64776A" w14:textId="3D88DBD9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Wereldongelijkheid kleiner geworden, ongelijkheid binnen landen groter</w:t>
      </w:r>
    </w:p>
    <w:p w14:paraId="4666DBC3" w14:textId="22F7FD12" w:rsidR="004F7E03" w:rsidRPr="00184613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Middenklasse sterk gegroeid in China, India…</w:t>
      </w:r>
    </w:p>
    <w:p w14:paraId="1EB46216" w14:textId="0E24FDE5" w:rsidR="004F7E03" w:rsidRPr="00184613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Rijksten sterk vooruit gegaan, arm</w:t>
      </w:r>
      <w:r w:rsidR="001B16CF" w:rsidRPr="00184613">
        <w:rPr>
          <w:rFonts w:asciiTheme="minorHAnsi" w:hAnsiTheme="minorHAnsi" w:cstheme="minorHAnsi"/>
          <w:color w:val="000000" w:themeColor="text1"/>
          <w:lang w:val="nl-BE"/>
        </w:rPr>
        <w:t xml:space="preserve"> deel van rijke landen bijna niet vooruit gegaan</w:t>
      </w:r>
    </w:p>
    <w:p w14:paraId="3C2CF83C" w14:textId="05B10DA8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Ongelijkheid op wereldvlak zeer hoog (G = 0,623)</w:t>
      </w:r>
    </w:p>
    <w:p w14:paraId="7465A412" w14:textId="66253273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Neemt af sinds eind 20</w:t>
      </w:r>
      <w:r w:rsidRPr="00184613">
        <w:rPr>
          <w:rFonts w:asciiTheme="minorHAnsi" w:hAnsiTheme="minorHAnsi" w:cstheme="minorHAnsi"/>
          <w:color w:val="000000" w:themeColor="text1"/>
          <w:vertAlign w:val="superscript"/>
          <w:lang w:val="nl-BE"/>
        </w:rPr>
        <w:t>ste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eeuw</w:t>
      </w:r>
    </w:p>
    <w:p w14:paraId="3C0D575F" w14:textId="69F2B411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Race education &amp; technology</w:t>
      </w:r>
    </w:p>
    <w:p w14:paraId="1EF2EEF5" w14:textId="7288BE39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>Technologie neemt toe = meer hooggeschoolden nodig (goed betaald)</w:t>
      </w:r>
    </w:p>
    <w:p w14:paraId="02F6970F" w14:textId="1E99CC4F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Hooggeschoolden neemt toe: hun loon daalt</w:t>
      </w:r>
    </w:p>
    <w:p w14:paraId="0D3FA37B" w14:textId="5D6F62AC" w:rsidR="001B16CF" w:rsidRPr="00184613" w:rsidRDefault="001B16CF" w:rsidP="001B16C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15295B25" w14:textId="1BC73B85" w:rsidR="001B16CF" w:rsidRPr="00184613" w:rsidRDefault="001B16CF" w:rsidP="001B16C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Armoede vs. ongelijkheid</w:t>
      </w:r>
    </w:p>
    <w:p w14:paraId="5FA688F4" w14:textId="45432B51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Is niet hetzelfde</w:t>
      </w:r>
    </w:p>
    <w:p w14:paraId="3CE19FA3" w14:textId="71A806D3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Relatieve vs. absolute armoede</w:t>
      </w:r>
    </w:p>
    <w:p w14:paraId="561AC97B" w14:textId="64571DEF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Vroeger: ‘korf’ levensnoodzakelijke goederen kan kopen = niet arm</w:t>
      </w:r>
    </w:p>
    <w:p w14:paraId="7D243D67" w14:textId="03A9BD9E" w:rsidR="001B16CF" w:rsidRPr="00184613" w:rsidRDefault="001B16CF" w:rsidP="001B16C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Absolute armoede</w:t>
      </w:r>
    </w:p>
    <w:p w14:paraId="21DBF80B" w14:textId="6ADB4692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Onvoldoende hoog inkomen om volwaardig deel te nemen aan de maatschappij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relatieve armoede</w:t>
      </w:r>
    </w:p>
    <w:p w14:paraId="792F3B9B" w14:textId="4A20CC23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Armoede EU: als je inkomen &lt;60% van het mediaaninkomen</w:t>
      </w:r>
    </w:p>
    <w:p w14:paraId="67443DB1" w14:textId="6A278A2D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Land kan </w:t>
      </w:r>
      <w:r w:rsidR="00D349B3" w:rsidRPr="00184613">
        <w:rPr>
          <w:rFonts w:asciiTheme="minorHAnsi" w:hAnsiTheme="minorHAnsi" w:cstheme="minorHAnsi"/>
          <w:color w:val="000000" w:themeColor="text1"/>
          <w:lang w:val="nl-BE"/>
        </w:rPr>
        <w:t>arm zijn en niet ongelijk</w:t>
      </w:r>
    </w:p>
    <w:p w14:paraId="09ECD71D" w14:textId="5E052330" w:rsidR="00D349B3" w:rsidRPr="00184613" w:rsidRDefault="00D349B3" w:rsidP="00D349B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623D65C" w14:textId="1DEB1CEF" w:rsidR="00D349B3" w:rsidRPr="00184613" w:rsidRDefault="00D349B3" w:rsidP="00D349B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Basisinkomen &amp; belastingen</w:t>
      </w:r>
    </w:p>
    <w:p w14:paraId="3B62E70F" w14:textId="08C3D0E4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Marginale aanslagvoet: belastingtarief betaald per bijkomende euro inkomen</w:t>
      </w:r>
    </w:p>
    <w:p w14:paraId="5B317D37" w14:textId="1BB4A28D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Gemiddelde aanslagvoet: belastingtarief dat gemiddeld gezien wordt betaald over het volledige inkomen</w:t>
      </w:r>
    </w:p>
    <w:p w14:paraId="7BCCCC38" w14:textId="0A22321D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Progressief: gemiddelde voet neemt toe met inkomen</w:t>
      </w:r>
    </w:p>
    <w:p w14:paraId="5CE94119" w14:textId="4480EF45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Regressief: gemiddelde voet neemt af met inkomen</w:t>
      </w:r>
    </w:p>
    <w:p w14:paraId="2167F9B8" w14:textId="5F66C848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Proportioneel: gemiddelde voet blijft constant</w:t>
      </w:r>
    </w:p>
    <w:p w14:paraId="6C866EBA" w14:textId="40C17EB2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Belastingvrije som: deel waarop geen belasting betaald moet worden</w:t>
      </w:r>
    </w:p>
    <w:p w14:paraId="5A26496E" w14:textId="5CBDCC42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Kernprincipes:</w:t>
      </w:r>
    </w:p>
    <w:p w14:paraId="7851F53C" w14:textId="20E14C6E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Verticale herverdeling: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‘zware schouders, zware lasten’, verkleint ongelijkheid door stijgende marginale aanslagvoet</w:t>
      </w:r>
    </w:p>
    <w:p w14:paraId="7E3DD1E1" w14:textId="05EFCDA4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Horizontale herverdeling: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gelijk behandelen van belastingplichtigen (bv. alleenstaande met en zonder kind ander tarief)</w:t>
      </w:r>
    </w:p>
    <w:p w14:paraId="5BB0BE67" w14:textId="643D411A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Statutaire tarieven: wettelijk vastgelegde tarieven</w:t>
      </w:r>
    </w:p>
    <w:p w14:paraId="1CF76641" w14:textId="07601774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Deel inkomen is niet belastbaar</w:t>
      </w:r>
    </w:p>
    <w:p w14:paraId="0C707890" w14:textId="3756D7C3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Effectieve marginale tarief beïnvloed door andere elementen die afhangen van het inkomen zoals selectieve uitkeringen</w:t>
      </w:r>
    </w:p>
    <w:p w14:paraId="19A03207" w14:textId="189E248F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Bv. kinderbijslag dalen met inkomen?</w:t>
      </w:r>
    </w:p>
    <w:p w14:paraId="05ED3CB2" w14:textId="677F241A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F83867">
        <w:rPr>
          <w:rFonts w:asciiTheme="minorHAnsi" w:hAnsiTheme="minorHAnsi" w:cstheme="minorHAnsi"/>
          <w:color w:val="000000" w:themeColor="text1"/>
          <w:highlight w:val="yellow"/>
          <w:lang w:val="nl-BE"/>
        </w:rPr>
        <w:t>Werkloosheidsval: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mensen met minimumloon verdienen ongeveer even veel als werklozen met uitkering</w:t>
      </w:r>
    </w:p>
    <w:p w14:paraId="1398F0BC" w14:textId="247E2B48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Basisinkomen in België?</w:t>
      </w:r>
    </w:p>
    <w:p w14:paraId="174F2673" w14:textId="5E0615E2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Haalbaar (vooral verplaatsen van huidige regeling; leefloon etc. afschaffen)</w:t>
      </w:r>
    </w:p>
    <w:p w14:paraId="2A826DD9" w14:textId="03D09370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Minder stigma voor uitleningstrekkers</w:t>
      </w:r>
    </w:p>
    <w:p w14:paraId="73B4E363" w14:textId="1F3C438E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Minder bureaucratie (bv. geen controle op werkzoekenden)</w:t>
      </w:r>
    </w:p>
    <w:p w14:paraId="65F8665E" w14:textId="65D49974" w:rsidR="00D349B3" w:rsidRPr="00184613" w:rsidRDefault="001B1757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Werkloosheidsval blijft wel bestaan (en vergroot misschien?)</w:t>
      </w:r>
    </w:p>
    <w:p w14:paraId="280FE1C4" w14:textId="3BADE9B4" w:rsidR="001B1757" w:rsidRPr="00184613" w:rsidRDefault="001B1757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Gedragseffecten: minder werken?</w:t>
      </w:r>
    </w:p>
    <w:p w14:paraId="19EB6859" w14:textId="57E9CAB0" w:rsidR="001B1757" w:rsidRPr="00184613" w:rsidRDefault="001B1757" w:rsidP="001B1757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Trilemma: armoedebestrijding – betaalbaarheid – eenvoud</w:t>
      </w:r>
    </w:p>
    <w:p w14:paraId="6A5E97F4" w14:textId="2F44C0E7" w:rsidR="001B1757" w:rsidRPr="00184613" w:rsidRDefault="001B1757" w:rsidP="001B175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7BA92F70" w14:textId="7854F7BE" w:rsidR="001B1757" w:rsidRPr="00184613" w:rsidRDefault="001B1757" w:rsidP="001B175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Sociale zekerheid</w:t>
      </w:r>
    </w:p>
    <w:p w14:paraId="6EB13DD0" w14:textId="7A213748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Progressief belastingsysteem = herverdelingssysteem</w:t>
      </w:r>
    </w:p>
    <w:p w14:paraId="6752C7E7" w14:textId="740F61C5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 xml:space="preserve">Sociale zekerheid ook </w:t>
      </w:r>
      <w:r w:rsidRPr="00F83867">
        <w:rPr>
          <w:rFonts w:asciiTheme="minorHAnsi" w:hAnsiTheme="minorHAnsi" w:cstheme="minorHAnsi"/>
          <w:color w:val="000000" w:themeColor="text1"/>
          <w:highlight w:val="yellow"/>
          <w:lang w:val="nl-BE"/>
        </w:rPr>
        <w:t>verdelingsysteem: inkomenstransfer mensen zonder tegenslag naar mensen met tegenslag</w:t>
      </w:r>
    </w:p>
    <w:p w14:paraId="0D26C0C0" w14:textId="0F5E829C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Niet privaat omdat:</w:t>
      </w:r>
    </w:p>
    <w:p w14:paraId="37C552B8" w14:textId="7A5B75D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Als grote groep getroffen wordt volstaan premies misschien niet</w:t>
      </w:r>
    </w:p>
    <w:p w14:paraId="21C50D61" w14:textId="4636C48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Hoge &amp; lage risico’s = privé informatie</w:t>
      </w:r>
    </w:p>
    <w:p w14:paraId="3E1E8A85" w14:textId="171FC590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Moreel risico</w:t>
      </w:r>
    </w:p>
    <w:p w14:paraId="7EC3356D" w14:textId="77777777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Redenering verzekering: </w:t>
      </w:r>
    </w:p>
    <w:p w14:paraId="0F2B6B25" w14:textId="7777777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 ante treden mensen vrijwillig toe voor risico-aversie</w:t>
      </w:r>
    </w:p>
    <w:p w14:paraId="0FBA226B" w14:textId="7777777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 post zijn er transfers, welbegrepen eigenbelang</w:t>
      </w:r>
    </w:p>
    <w:p w14:paraId="670D9574" w14:textId="2A1EC7DE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Solidariteit</w:t>
      </w:r>
    </w:p>
    <w:p w14:paraId="3D41B583" w14:textId="069E8D44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Sociale zorg premie/uitkering is een % op het inkomen</w:t>
      </w:r>
    </w:p>
    <w:p w14:paraId="49797A69" w14:textId="45E8B56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Uitkering is begrensd</w:t>
      </w:r>
    </w:p>
    <w:p w14:paraId="0B8462AD" w14:textId="40D14B73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Verplichte solidariteit: vermindert ook ongelijkheid</w:t>
      </w:r>
    </w:p>
    <w:p w14:paraId="194FCFA8" w14:textId="3848644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Elementen van verzekering en solidariteit</w:t>
      </w:r>
    </w:p>
    <w:p w14:paraId="14FC7625" w14:textId="59570038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Werkloosheid: moral hazard problematisch</w:t>
      </w:r>
    </w:p>
    <w:p w14:paraId="73C87CA6" w14:textId="2C9F1BD9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Gemakkelijker ontslaan</w:t>
      </w:r>
    </w:p>
    <w:p w14:paraId="6EFC2E45" w14:textId="01EA6FD7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Gemakkelijker (vrijwillig) stoppen met werken</w:t>
      </w:r>
    </w:p>
    <w:p w14:paraId="19D12DBA" w14:textId="35C327E5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Kieskeuriger zijn en minder moeite doen om te zoeken</w:t>
      </w:r>
    </w:p>
    <w:p w14:paraId="1ADE3BA9" w14:textId="4E372C23" w:rsidR="00EE4CBF" w:rsidRPr="00184613" w:rsidRDefault="00EE4CBF" w:rsidP="00EE4CB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Uitdaging: prikkels om werk te zoeken houden</w:t>
      </w:r>
    </w:p>
    <w:p w14:paraId="57E96103" w14:textId="3FCCEA49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Ziekteverzekering (terugbetalingssysteem)</w:t>
      </w:r>
    </w:p>
    <w:p w14:paraId="3344DA13" w14:textId="61F41ACD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Overconsumptie stoppen: remgeld (kleine som zelf betalen)</w:t>
      </w:r>
    </w:p>
    <w:p w14:paraId="6CB52281" w14:textId="1F1C7CBE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Vast loon artsen = lagere motivatie/kwaliteit?</w:t>
      </w:r>
    </w:p>
    <w:p w14:paraId="22EA4E61" w14:textId="516BA6CF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Supply induced demand: arts vraagt om vaker terug te komen?</w:t>
      </w:r>
    </w:p>
    <w:p w14:paraId="6A94DBB2" w14:textId="29EB2420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Betaalbaarheid: technologie duurder, vergrijzing</w:t>
      </w:r>
    </w:p>
    <w:p w14:paraId="3CD599B2" w14:textId="52295B4E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Pensioenen (‘verzekering tegen lang leven’)</w:t>
      </w:r>
    </w:p>
    <w:p w14:paraId="102A189D" w14:textId="4A147A48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Repartitie: werkenden betalen voor gepensioneerden</w:t>
      </w:r>
    </w:p>
    <w:p w14:paraId="6DA56755" w14:textId="51BA9FAF" w:rsidR="00795F49" w:rsidRPr="00274DC4" w:rsidRDefault="00EE4CBF" w:rsidP="00274DC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Vergrijzing</w:t>
      </w:r>
    </w:p>
    <w:sectPr w:rsidR="00795F49" w:rsidRPr="00274DC4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23CBB" w14:textId="77777777" w:rsidR="008940FD" w:rsidRDefault="008940FD" w:rsidP="00DC0C63">
      <w:r>
        <w:separator/>
      </w:r>
    </w:p>
  </w:endnote>
  <w:endnote w:type="continuationSeparator" w:id="0">
    <w:p w14:paraId="6F9B042C" w14:textId="77777777" w:rsidR="008940FD" w:rsidRDefault="008940FD" w:rsidP="00DC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5CED7" w14:textId="77777777" w:rsidR="008940FD" w:rsidRDefault="008940FD" w:rsidP="00DC0C63">
      <w:r>
        <w:separator/>
      </w:r>
    </w:p>
  </w:footnote>
  <w:footnote w:type="continuationSeparator" w:id="0">
    <w:p w14:paraId="0B1B91C6" w14:textId="77777777" w:rsidR="008940FD" w:rsidRDefault="008940FD" w:rsidP="00DC0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07A7" w14:textId="1255C953" w:rsidR="00DC0C63" w:rsidRPr="00DC0C63" w:rsidRDefault="00DC0C63" w:rsidP="00DC0C63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2688EFD3" wp14:editId="19E8D67A">
          <wp:simplePos x="0" y="0"/>
          <wp:positionH relativeFrom="column">
            <wp:posOffset>-950595</wp:posOffset>
          </wp:positionH>
          <wp:positionV relativeFrom="paragraph">
            <wp:posOffset>-440690</wp:posOffset>
          </wp:positionV>
          <wp:extent cx="7607300" cy="1156970"/>
          <wp:effectExtent l="0" t="0" r="0" b="0"/>
          <wp:wrapSquare wrapText="bothSides"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0" cy="115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"https://lh4.googleusercontent.com/RhuAyQcnomdcP_26_eG1Mlm-5XxyBMmxmTXARekI48Ss3_0iQB0U1l7TTfhme-heVztqLhOAX6ItM_8qNSzzNR3y9GWDzYOpnN7eyn3w-ssw075XdzybyMZBxGVD3mGwCafuZ0ObE9X9QMWfvIEEAPXb3QLqYCzQwQ6aeyAeKBMtb570JASdsTpVWBfEJg"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70E"/>
    <w:multiLevelType w:val="hybridMultilevel"/>
    <w:tmpl w:val="B798C78A"/>
    <w:lvl w:ilvl="0" w:tplc="706689A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7F5EB0C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321E23A4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C4C8CB2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7AE4EA24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E71E239E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B4048F4E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222C75C4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6A9C6704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1" w15:restartNumberingAfterBreak="0">
    <w:nsid w:val="68FC5549"/>
    <w:multiLevelType w:val="hybridMultilevel"/>
    <w:tmpl w:val="42447FA4"/>
    <w:lvl w:ilvl="0" w:tplc="2A2414E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50F2BCC8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EB407E06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458C946E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C3A084C4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B7E20F6A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B93827E0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6A6570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0AACB614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2" w15:restartNumberingAfterBreak="0">
    <w:nsid w:val="69AF203B"/>
    <w:multiLevelType w:val="hybridMultilevel"/>
    <w:tmpl w:val="597C8040"/>
    <w:lvl w:ilvl="0" w:tplc="45901BC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674981">
    <w:abstractNumId w:val="2"/>
  </w:num>
  <w:num w:numId="2" w16cid:durableId="1028528126">
    <w:abstractNumId w:val="0"/>
  </w:num>
  <w:num w:numId="3" w16cid:durableId="1907757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D7"/>
    <w:rsid w:val="00044945"/>
    <w:rsid w:val="00085231"/>
    <w:rsid w:val="000A15CF"/>
    <w:rsid w:val="001145D7"/>
    <w:rsid w:val="00184613"/>
    <w:rsid w:val="00191390"/>
    <w:rsid w:val="001A745E"/>
    <w:rsid w:val="001B16CF"/>
    <w:rsid w:val="001B1757"/>
    <w:rsid w:val="001B715D"/>
    <w:rsid w:val="00217863"/>
    <w:rsid w:val="00274DC4"/>
    <w:rsid w:val="002A7044"/>
    <w:rsid w:val="003B1210"/>
    <w:rsid w:val="00433537"/>
    <w:rsid w:val="004F4AE7"/>
    <w:rsid w:val="004F7E03"/>
    <w:rsid w:val="00520756"/>
    <w:rsid w:val="00613643"/>
    <w:rsid w:val="00641970"/>
    <w:rsid w:val="006514C7"/>
    <w:rsid w:val="00684EFB"/>
    <w:rsid w:val="0072753E"/>
    <w:rsid w:val="007855E1"/>
    <w:rsid w:val="00795F49"/>
    <w:rsid w:val="007F2B29"/>
    <w:rsid w:val="008940FD"/>
    <w:rsid w:val="008B610A"/>
    <w:rsid w:val="009D3640"/>
    <w:rsid w:val="009F63B0"/>
    <w:rsid w:val="00A82511"/>
    <w:rsid w:val="00A90DC1"/>
    <w:rsid w:val="00B170FF"/>
    <w:rsid w:val="00B276BA"/>
    <w:rsid w:val="00B50980"/>
    <w:rsid w:val="00B51E21"/>
    <w:rsid w:val="00B608D1"/>
    <w:rsid w:val="00BC74FF"/>
    <w:rsid w:val="00C276A6"/>
    <w:rsid w:val="00C86C24"/>
    <w:rsid w:val="00CC7BA5"/>
    <w:rsid w:val="00D01A18"/>
    <w:rsid w:val="00D349B3"/>
    <w:rsid w:val="00D4606F"/>
    <w:rsid w:val="00D8292E"/>
    <w:rsid w:val="00DC0C63"/>
    <w:rsid w:val="00EE4CBF"/>
    <w:rsid w:val="00F0690C"/>
    <w:rsid w:val="00F13E1C"/>
    <w:rsid w:val="00F30AF2"/>
    <w:rsid w:val="00F83867"/>
    <w:rsid w:val="00FC3919"/>
    <w:rsid w:val="00FF2521"/>
    <w:rsid w:val="00FF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6362698"/>
  <w15:chartTrackingRefBased/>
  <w15:docId w15:val="{D7669D23-D53A-DA4F-8FF2-635D1EA1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5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145D7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0C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0C63"/>
  </w:style>
  <w:style w:type="paragraph" w:styleId="Footer">
    <w:name w:val="footer"/>
    <w:basedOn w:val="Normal"/>
    <w:link w:val="FooterChar"/>
    <w:uiPriority w:val="99"/>
    <w:unhideWhenUsed/>
    <w:rsid w:val="00DC0C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0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4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7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6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82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2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3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3431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Orphee Bocklandt</cp:lastModifiedBy>
  <cp:revision>2</cp:revision>
  <dcterms:created xsi:type="dcterms:W3CDTF">2022-11-30T08:55:00Z</dcterms:created>
  <dcterms:modified xsi:type="dcterms:W3CDTF">2022-11-30T08:55:00Z</dcterms:modified>
</cp:coreProperties>
</file>