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Default="004A6E5E" w:rsidP="004A6E5E">
      <w:pPr>
        <w:pStyle w:val="Samenvattingen"/>
      </w:pPr>
      <w:r>
        <w:t>TOPIC 6</w:t>
      </w:r>
    </w:p>
    <w:p w:rsidR="004A6E5E" w:rsidRDefault="004A6E5E" w:rsidP="004A6E5E">
      <w:pPr>
        <w:pStyle w:val="samenvatting"/>
      </w:pPr>
    </w:p>
    <w:p w:rsidR="004A6E5E" w:rsidRDefault="004A6E5E" w:rsidP="004A6E5E">
      <w:pPr>
        <w:pStyle w:val="samenvatting"/>
        <w:numPr>
          <w:ilvl w:val="0"/>
          <w:numId w:val="1"/>
        </w:numPr>
      </w:pPr>
      <w:r>
        <w:t xml:space="preserve">Introduction </w:t>
      </w:r>
    </w:p>
    <w:p w:rsidR="004A6E5E" w:rsidRDefault="004A6E5E" w:rsidP="004A6E5E">
      <w:pPr>
        <w:pStyle w:val="samenvatting"/>
      </w:pPr>
    </w:p>
    <w:p w:rsidR="004A6E5E" w:rsidRPr="00362B74" w:rsidRDefault="00362B74" w:rsidP="00362B74">
      <w:pPr>
        <w:ind w:left="360"/>
        <w:rPr>
          <w:u w:val="single"/>
        </w:rPr>
      </w:pPr>
      <w:r w:rsidRPr="00362B74">
        <w:rPr>
          <w:u w:val="single"/>
        </w:rPr>
        <w:t>Positive correlation between exchange and</w:t>
      </w:r>
    </w:p>
    <w:p w:rsidR="00362B74" w:rsidRDefault="00362B74" w:rsidP="00362B74">
      <w:pPr>
        <w:pStyle w:val="ListParagraph"/>
        <w:numPr>
          <w:ilvl w:val="0"/>
          <w:numId w:val="2"/>
        </w:numPr>
      </w:pPr>
      <w:r>
        <w:t>Language skills</w:t>
      </w:r>
    </w:p>
    <w:p w:rsidR="00362B74" w:rsidRDefault="00362B74" w:rsidP="00362B74">
      <w:pPr>
        <w:pStyle w:val="ListParagraph"/>
        <w:numPr>
          <w:ilvl w:val="0"/>
          <w:numId w:val="2"/>
        </w:numPr>
      </w:pPr>
      <w:r>
        <w:t>Likelihood to pursue graduate studies</w:t>
      </w:r>
    </w:p>
    <w:p w:rsidR="00362B74" w:rsidRDefault="00362B74" w:rsidP="00362B74">
      <w:pPr>
        <w:pStyle w:val="ListParagraph"/>
        <w:numPr>
          <w:ilvl w:val="0"/>
          <w:numId w:val="2"/>
        </w:numPr>
      </w:pPr>
      <w:r>
        <w:t>Unemployment term</w:t>
      </w:r>
    </w:p>
    <w:p w:rsidR="00362B74" w:rsidRDefault="00362B74" w:rsidP="00362B74">
      <w:pPr>
        <w:pStyle w:val="ListParagraph"/>
        <w:numPr>
          <w:ilvl w:val="0"/>
          <w:numId w:val="2"/>
        </w:numPr>
      </w:pPr>
      <w:r>
        <w:t>Starting salary</w:t>
      </w:r>
    </w:p>
    <w:p w:rsidR="00362B74" w:rsidRDefault="00362B74" w:rsidP="00362B74"/>
    <w:p w:rsidR="00362B74" w:rsidRDefault="00362B74" w:rsidP="00362B74">
      <w:pPr>
        <w:pStyle w:val="ListParagraph"/>
        <w:numPr>
          <w:ilvl w:val="0"/>
          <w:numId w:val="2"/>
        </w:numPr>
      </w:pPr>
      <w:r>
        <w:sym w:font="Wingdings" w:char="F0E8"/>
      </w:r>
      <w:r>
        <w:t xml:space="preserve"> correlation </w:t>
      </w:r>
      <w:r>
        <w:rPr>
          <w:rFonts w:cstheme="minorHAnsi"/>
        </w:rPr>
        <w:t>≠</w:t>
      </w:r>
      <w:r>
        <w:t xml:space="preserve"> causality</w:t>
      </w:r>
    </w:p>
    <w:p w:rsidR="00362B74" w:rsidRDefault="00362B74" w:rsidP="00362B74">
      <w:pPr>
        <w:ind w:left="360"/>
      </w:pPr>
    </w:p>
    <w:p w:rsidR="00362B74" w:rsidRPr="00362B74" w:rsidRDefault="00362B74" w:rsidP="00362B74">
      <w:pPr>
        <w:ind w:left="360"/>
        <w:rPr>
          <w:u w:val="single"/>
          <w:lang w:val="en-US"/>
        </w:rPr>
      </w:pPr>
      <w:r w:rsidRPr="00362B74">
        <w:rPr>
          <w:u w:val="single"/>
          <w:lang w:val="en-US"/>
        </w:rPr>
        <w:t xml:space="preserve">Causal effect of exchange programs on </w:t>
      </w:r>
    </w:p>
    <w:p w:rsidR="00362B74" w:rsidRDefault="00362B74" w:rsidP="00362B7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International labor migration</w:t>
      </w:r>
    </w:p>
    <w:p w:rsidR="00362B74" w:rsidRDefault="00362B74" w:rsidP="00362B7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Exchange students are more likely to work abroad</w:t>
      </w:r>
    </w:p>
    <w:p w:rsidR="00362B74" w:rsidRDefault="00362B74" w:rsidP="00362B7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Foreign language proficiency</w:t>
      </w:r>
    </w:p>
    <w:p w:rsidR="00362B74" w:rsidRDefault="00362B74" w:rsidP="00362B7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Significant positive effect of exchange on language proficiency</w:t>
      </w:r>
    </w:p>
    <w:p w:rsidR="00362B74" w:rsidRDefault="00362B74" w:rsidP="00362B74">
      <w:pPr>
        <w:rPr>
          <w:lang w:val="en-US"/>
        </w:rPr>
      </w:pPr>
    </w:p>
    <w:p w:rsidR="00362B74" w:rsidRDefault="00362B74" w:rsidP="00362B74">
      <w:pPr>
        <w:pStyle w:val="ListParagraph"/>
        <w:numPr>
          <w:ilvl w:val="0"/>
          <w:numId w:val="2"/>
        </w:numPr>
        <w:rPr>
          <w:lang w:val="en-US"/>
        </w:rPr>
      </w:pPr>
      <w:r w:rsidRPr="00362B74">
        <w:rPr>
          <w:lang w:val="en-US"/>
        </w:rPr>
        <w:sym w:font="Wingdings" w:char="F0E8"/>
      </w:r>
      <w:r>
        <w:rPr>
          <w:lang w:val="en-US"/>
        </w:rPr>
        <w:t xml:space="preserve"> effect is larger in magnitude for students coming from a disadvantaged socio-economic background</w:t>
      </w:r>
    </w:p>
    <w:p w:rsidR="00362B74" w:rsidRDefault="00362B74" w:rsidP="00362B74">
      <w:pPr>
        <w:rPr>
          <w:lang w:val="en-US"/>
        </w:rPr>
      </w:pPr>
    </w:p>
    <w:p w:rsidR="00362B74" w:rsidRPr="007C7401" w:rsidRDefault="007C7401" w:rsidP="007C7401">
      <w:pPr>
        <w:ind w:left="360"/>
        <w:rPr>
          <w:u w:val="single"/>
          <w:lang w:val="en-US"/>
        </w:rPr>
      </w:pPr>
      <w:r w:rsidRPr="007C7401">
        <w:rPr>
          <w:u w:val="single"/>
          <w:lang w:val="en-US"/>
        </w:rPr>
        <w:t>Research questions</w:t>
      </w:r>
    </w:p>
    <w:p w:rsidR="007C7401" w:rsidRDefault="007C7401" w:rsidP="007C740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effect of international student exchange programs on academic performance, in terms of students’ grades</w:t>
      </w:r>
    </w:p>
    <w:p w:rsidR="007C7401" w:rsidRDefault="007C7401" w:rsidP="007C740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effect of international student exchange programs on labor market outcomes</w:t>
      </w:r>
    </w:p>
    <w:p w:rsidR="007C7401" w:rsidRDefault="007C7401" w:rsidP="007C7401">
      <w:pPr>
        <w:rPr>
          <w:lang w:val="en-US"/>
        </w:rPr>
      </w:pPr>
    </w:p>
    <w:p w:rsidR="00362B74" w:rsidRPr="00C16328" w:rsidRDefault="00C16328" w:rsidP="00C16328">
      <w:pPr>
        <w:ind w:left="360"/>
        <w:rPr>
          <w:u w:val="single"/>
          <w:lang w:val="en-US"/>
        </w:rPr>
      </w:pPr>
      <w:r w:rsidRPr="00C16328">
        <w:rPr>
          <w:u w:val="single"/>
          <w:lang w:val="en-US"/>
        </w:rPr>
        <w:t>Exchange programs at KU Leuven</w:t>
      </w:r>
    </w:p>
    <w:p w:rsidR="00C16328" w:rsidRDefault="00C16328" w:rsidP="00C16328">
      <w:pPr>
        <w:pStyle w:val="ListParagraph"/>
        <w:numPr>
          <w:ilvl w:val="0"/>
          <w:numId w:val="2"/>
        </w:numPr>
        <w:rPr>
          <w:lang w:val="en-US"/>
        </w:rPr>
      </w:pPr>
      <w:proofErr w:type="gramStart"/>
      <w:r>
        <w:rPr>
          <w:lang w:val="en-US"/>
        </w:rPr>
        <w:t>Decentralized :</w:t>
      </w:r>
      <w:proofErr w:type="gramEnd"/>
      <w:r>
        <w:rPr>
          <w:lang w:val="en-US"/>
        </w:rPr>
        <w:t xml:space="preserve"> organized at Faculty level</w:t>
      </w:r>
    </w:p>
    <w:p w:rsidR="00C16328" w:rsidRDefault="00C16328" w:rsidP="00C1632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Every faculty has certain criteria a student </w:t>
      </w:r>
      <w:proofErr w:type="gramStart"/>
      <w:r>
        <w:rPr>
          <w:lang w:val="en-US"/>
        </w:rPr>
        <w:t>has to</w:t>
      </w:r>
      <w:proofErr w:type="gramEnd"/>
      <w:r>
        <w:rPr>
          <w:lang w:val="en-US"/>
        </w:rPr>
        <w:t xml:space="preserve"> meet </w:t>
      </w:r>
    </w:p>
    <w:p w:rsidR="00C16328" w:rsidRDefault="00C16328" w:rsidP="00C1632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Use these criteria to select a control group of similar non-mobile students</w:t>
      </w:r>
    </w:p>
    <w:p w:rsidR="00C16328" w:rsidRDefault="00C16328" w:rsidP="00C16328">
      <w:pPr>
        <w:rPr>
          <w:lang w:val="en-US"/>
        </w:rPr>
      </w:pPr>
    </w:p>
    <w:p w:rsidR="00C16328" w:rsidRPr="00C16328" w:rsidRDefault="00C16328" w:rsidP="00C16328">
      <w:pPr>
        <w:rPr>
          <w:lang w:val="en-US"/>
        </w:rPr>
      </w:pPr>
    </w:p>
    <w:p w:rsidR="00362B74" w:rsidRPr="00362B74" w:rsidRDefault="00362B74" w:rsidP="00362B74">
      <w:pPr>
        <w:rPr>
          <w:lang w:val="en-US"/>
        </w:rPr>
      </w:pPr>
    </w:p>
    <w:p w:rsidR="00362B74" w:rsidRDefault="00C16328" w:rsidP="00C16328">
      <w:pPr>
        <w:pStyle w:val="samenvatting"/>
        <w:numPr>
          <w:ilvl w:val="0"/>
          <w:numId w:val="1"/>
        </w:numPr>
        <w:rPr>
          <w:lang w:val="en-US"/>
        </w:rPr>
      </w:pPr>
      <w:r>
        <w:rPr>
          <w:lang w:val="en-US"/>
        </w:rPr>
        <w:t>Effect of exchange on academic performance</w:t>
      </w:r>
    </w:p>
    <w:p w:rsidR="00C16328" w:rsidRDefault="00C16328" w:rsidP="00C16328">
      <w:pPr>
        <w:pStyle w:val="samenvatting"/>
        <w:rPr>
          <w:lang w:val="en-US"/>
        </w:rPr>
      </w:pPr>
    </w:p>
    <w:p w:rsidR="00C16328" w:rsidRPr="003A04EF" w:rsidRDefault="003A04EF" w:rsidP="003A04EF">
      <w:pPr>
        <w:ind w:left="360"/>
        <w:rPr>
          <w:u w:val="single"/>
          <w:lang w:val="en-US"/>
        </w:rPr>
      </w:pPr>
      <w:r w:rsidRPr="003A04EF">
        <w:rPr>
          <w:u w:val="single"/>
          <w:lang w:val="en-US"/>
        </w:rPr>
        <w:t>Two main theories</w:t>
      </w:r>
    </w:p>
    <w:p w:rsidR="003A04EF" w:rsidRDefault="003A04EF" w:rsidP="003A04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Accumulation of Human Capital because of schooling</w:t>
      </w:r>
    </w:p>
    <w:p w:rsidR="003A04EF" w:rsidRDefault="003A04EF" w:rsidP="003A04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Schooling allows individuals to increase their productivity by acquiring skills and knowledge</w:t>
      </w:r>
    </w:p>
    <w:p w:rsidR="003A04EF" w:rsidRDefault="003A04EF" w:rsidP="003A04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Signaling role of schooling</w:t>
      </w:r>
    </w:p>
    <w:p w:rsidR="003A04EF" w:rsidRDefault="003A04EF" w:rsidP="003A04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Schooling has no direct effect on productivity, but more schooling signals high productivity of individual</w:t>
      </w:r>
    </w:p>
    <w:p w:rsidR="003A04EF" w:rsidRDefault="003A04EF" w:rsidP="003A04EF">
      <w:pPr>
        <w:rPr>
          <w:lang w:val="en-US"/>
        </w:rPr>
      </w:pPr>
    </w:p>
    <w:p w:rsidR="003A04EF" w:rsidRDefault="003A04EF" w:rsidP="003A04EF">
      <w:pPr>
        <w:rPr>
          <w:lang w:val="en-US"/>
        </w:rPr>
      </w:pPr>
    </w:p>
    <w:p w:rsidR="003A04EF" w:rsidRDefault="003A04EF" w:rsidP="003A04EF">
      <w:pPr>
        <w:rPr>
          <w:lang w:val="en-US"/>
        </w:rPr>
      </w:pPr>
    </w:p>
    <w:p w:rsidR="003A04EF" w:rsidRDefault="003A04EF" w:rsidP="003A04EF">
      <w:pPr>
        <w:rPr>
          <w:lang w:val="en-US"/>
        </w:rPr>
      </w:pPr>
    </w:p>
    <w:p w:rsidR="003A04EF" w:rsidRDefault="003A04EF" w:rsidP="003A04EF">
      <w:pPr>
        <w:rPr>
          <w:lang w:val="en-US"/>
        </w:rPr>
      </w:pPr>
    </w:p>
    <w:p w:rsidR="003A04EF" w:rsidRDefault="003A04EF" w:rsidP="003A04EF">
      <w:pPr>
        <w:rPr>
          <w:lang w:val="en-US"/>
        </w:rPr>
      </w:pPr>
    </w:p>
    <w:p w:rsidR="003A04EF" w:rsidRPr="003A04EF" w:rsidRDefault="003A04EF" w:rsidP="003A04EF">
      <w:pPr>
        <w:pStyle w:val="ListParagraph"/>
        <w:numPr>
          <w:ilvl w:val="0"/>
          <w:numId w:val="3"/>
        </w:numPr>
        <w:rPr>
          <w:b/>
          <w:color w:val="00B0F0"/>
          <w:u w:val="single"/>
          <w:lang w:val="en-US"/>
        </w:rPr>
      </w:pPr>
      <w:r w:rsidRPr="003A04EF">
        <w:rPr>
          <w:b/>
          <w:color w:val="00B0F0"/>
          <w:u w:val="single"/>
          <w:lang w:val="en-US"/>
        </w:rPr>
        <w:lastRenderedPageBreak/>
        <w:t>Research question 1</w:t>
      </w:r>
    </w:p>
    <w:p w:rsidR="003A04EF" w:rsidRDefault="003A04EF" w:rsidP="003A04EF">
      <w:pPr>
        <w:rPr>
          <w:lang w:val="en-US"/>
        </w:rPr>
      </w:pPr>
    </w:p>
    <w:p w:rsidR="003A04EF" w:rsidRDefault="003A04EF" w:rsidP="003A04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What is the impact of student exchange programs on student’s academic performance, in terms of grades?</w:t>
      </w:r>
    </w:p>
    <w:p w:rsidR="003A04EF" w:rsidRDefault="003A04EF" w:rsidP="003A04EF">
      <w:pPr>
        <w:rPr>
          <w:lang w:val="en-US"/>
        </w:rPr>
      </w:pPr>
    </w:p>
    <w:p w:rsidR="003A04EF" w:rsidRPr="003A04EF" w:rsidRDefault="003A04EF" w:rsidP="003A04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Methodology</w:t>
      </w:r>
    </w:p>
    <w:p w:rsidR="003A04EF" w:rsidRDefault="003A04EF" w:rsidP="003A04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Difference-in-difference approach</w:t>
      </w:r>
    </w:p>
    <w:p w:rsidR="00D46B6A" w:rsidRDefault="00D46B6A" w:rsidP="00D46B6A">
      <w:pPr>
        <w:rPr>
          <w:lang w:val="en-US"/>
        </w:rPr>
      </w:pPr>
    </w:p>
    <w:p w:rsidR="00D46B6A" w:rsidRDefault="00D46B6A" w:rsidP="00D46B6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Conclusion</w:t>
      </w:r>
    </w:p>
    <w:p w:rsidR="00D46B6A" w:rsidRDefault="00D46B6A" w:rsidP="00D46B6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Exchange student’s grades are higher, both before and after an exchange period</w:t>
      </w:r>
    </w:p>
    <w:p w:rsidR="00D46B6A" w:rsidRDefault="00D46B6A" w:rsidP="00D46B6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Exchange students lose significantly compared to non-mobile students in terms of academic performance </w:t>
      </w:r>
    </w:p>
    <w:p w:rsidR="00D46B6A" w:rsidRDefault="00D46B6A" w:rsidP="00D46B6A">
      <w:pPr>
        <w:rPr>
          <w:lang w:val="en-US"/>
        </w:rPr>
      </w:pPr>
    </w:p>
    <w:p w:rsidR="00D46B6A" w:rsidRDefault="00D46B6A" w:rsidP="00D46B6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Explanation of results</w:t>
      </w:r>
    </w:p>
    <w:p w:rsidR="00D46B6A" w:rsidRDefault="00D46B6A" w:rsidP="00D46B6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Selection of courses at host institution </w:t>
      </w:r>
    </w:p>
    <w:p w:rsidR="00D46B6A" w:rsidRDefault="00D46B6A" w:rsidP="00D46B6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Limitations</w:t>
      </w:r>
    </w:p>
    <w:p w:rsidR="00D46B6A" w:rsidRDefault="00D46B6A" w:rsidP="00D46B6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Academic performance = part of picture</w:t>
      </w:r>
    </w:p>
    <w:p w:rsidR="00D46B6A" w:rsidRDefault="00D46B6A" w:rsidP="00D46B6A">
      <w:pPr>
        <w:rPr>
          <w:lang w:val="en-US"/>
        </w:rPr>
      </w:pPr>
    </w:p>
    <w:p w:rsidR="00D46B6A" w:rsidRDefault="00D46B6A" w:rsidP="00D46B6A">
      <w:pPr>
        <w:rPr>
          <w:lang w:val="en-US"/>
        </w:rPr>
      </w:pPr>
    </w:p>
    <w:p w:rsidR="00D46B6A" w:rsidRDefault="00D46B6A" w:rsidP="00D46B6A">
      <w:pPr>
        <w:pStyle w:val="samenvatting"/>
        <w:numPr>
          <w:ilvl w:val="0"/>
          <w:numId w:val="1"/>
        </w:numPr>
        <w:rPr>
          <w:lang w:val="en-US"/>
        </w:rPr>
      </w:pPr>
      <w:r>
        <w:rPr>
          <w:lang w:val="en-US"/>
        </w:rPr>
        <w:t>Effect of exchange on labor market outcomes</w:t>
      </w:r>
    </w:p>
    <w:p w:rsidR="00D46B6A" w:rsidRDefault="00D46B6A" w:rsidP="00D46B6A">
      <w:pPr>
        <w:pStyle w:val="samenvatting"/>
        <w:rPr>
          <w:lang w:val="en-US"/>
        </w:rPr>
      </w:pPr>
    </w:p>
    <w:p w:rsidR="00D46B6A" w:rsidRPr="00D46B6A" w:rsidRDefault="00D46B6A" w:rsidP="00D46B6A">
      <w:pPr>
        <w:ind w:left="360"/>
        <w:rPr>
          <w:u w:val="single"/>
          <w:lang w:val="en-US"/>
        </w:rPr>
      </w:pPr>
      <w:r w:rsidRPr="00D46B6A">
        <w:rPr>
          <w:u w:val="single"/>
          <w:lang w:val="en-US"/>
        </w:rPr>
        <w:t>Positive correlation between exchange and labor market outcomes</w:t>
      </w:r>
    </w:p>
    <w:p w:rsidR="00D46B6A" w:rsidRDefault="00D46B6A" w:rsidP="00D46B6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Exchange students are less likely to experience long-term unemployment</w:t>
      </w:r>
    </w:p>
    <w:p w:rsidR="00D46B6A" w:rsidRPr="00D46B6A" w:rsidRDefault="00D46B6A" w:rsidP="00D46B6A">
      <w:pPr>
        <w:pStyle w:val="ListParagraph"/>
        <w:numPr>
          <w:ilvl w:val="0"/>
          <w:numId w:val="2"/>
        </w:numPr>
        <w:rPr>
          <w:lang w:val="en-US"/>
        </w:rPr>
      </w:pPr>
      <w:r w:rsidRPr="00D46B6A">
        <w:rPr>
          <w:lang w:val="en-US"/>
        </w:rPr>
        <w:t>Exchange students have a higher starting salary</w:t>
      </w:r>
    </w:p>
    <w:p w:rsidR="00D46B6A" w:rsidRDefault="00D46B6A" w:rsidP="00D46B6A">
      <w:pPr>
        <w:rPr>
          <w:lang w:val="en-US"/>
        </w:rPr>
      </w:pPr>
    </w:p>
    <w:p w:rsidR="00D46B6A" w:rsidRDefault="00D46B6A" w:rsidP="00D46B6A">
      <w:pPr>
        <w:rPr>
          <w:lang w:val="en-US"/>
        </w:rPr>
      </w:pPr>
    </w:p>
    <w:p w:rsidR="0012527A" w:rsidRPr="0012527A" w:rsidRDefault="0012527A" w:rsidP="0012527A">
      <w:pPr>
        <w:pStyle w:val="ListParagraph"/>
        <w:numPr>
          <w:ilvl w:val="0"/>
          <w:numId w:val="4"/>
        </w:numPr>
        <w:rPr>
          <w:b/>
          <w:color w:val="00B0F0"/>
          <w:u w:val="single"/>
          <w:lang w:val="en-US"/>
        </w:rPr>
      </w:pPr>
      <w:r w:rsidRPr="0012527A">
        <w:rPr>
          <w:b/>
          <w:color w:val="00B0F0"/>
          <w:u w:val="single"/>
          <w:lang w:val="en-US"/>
        </w:rPr>
        <w:t>Research question 2A</w:t>
      </w:r>
    </w:p>
    <w:p w:rsidR="0012527A" w:rsidRDefault="0012527A" w:rsidP="0012527A">
      <w:pPr>
        <w:rPr>
          <w:lang w:val="en-US"/>
        </w:rPr>
      </w:pPr>
    </w:p>
    <w:p w:rsidR="0012527A" w:rsidRDefault="0012527A" w:rsidP="0012527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What is the impact of student exchange programs on a student’s employment situation one year after graduating </w:t>
      </w:r>
    </w:p>
    <w:p w:rsidR="0012527A" w:rsidRDefault="0012527A" w:rsidP="0012527A">
      <w:pPr>
        <w:rPr>
          <w:lang w:val="en-US"/>
        </w:rPr>
      </w:pPr>
    </w:p>
    <w:p w:rsidR="0012527A" w:rsidRPr="00C70867" w:rsidRDefault="0012527A" w:rsidP="00C7086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Methodology</w:t>
      </w:r>
    </w:p>
    <w:p w:rsidR="0012527A" w:rsidRDefault="00C70867" w:rsidP="00C7086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Multinomial model</w:t>
      </w:r>
    </w:p>
    <w:p w:rsidR="00C70867" w:rsidRDefault="00C70867" w:rsidP="00C70867">
      <w:pPr>
        <w:rPr>
          <w:lang w:val="en-US"/>
        </w:rPr>
      </w:pPr>
    </w:p>
    <w:p w:rsidR="00C70867" w:rsidRPr="00C70867" w:rsidRDefault="00C70867" w:rsidP="00C70867">
      <w:pPr>
        <w:pStyle w:val="ListParagraph"/>
        <w:numPr>
          <w:ilvl w:val="0"/>
          <w:numId w:val="4"/>
        </w:numPr>
        <w:rPr>
          <w:b/>
          <w:color w:val="00B0F0"/>
          <w:u w:val="single"/>
          <w:lang w:val="en-US"/>
        </w:rPr>
      </w:pPr>
      <w:r w:rsidRPr="00C70867">
        <w:rPr>
          <w:b/>
          <w:color w:val="00B0F0"/>
          <w:u w:val="single"/>
          <w:lang w:val="en-US"/>
        </w:rPr>
        <w:t>Research question 2B</w:t>
      </w:r>
    </w:p>
    <w:p w:rsidR="00C70867" w:rsidRDefault="00C70867" w:rsidP="00C70867">
      <w:pPr>
        <w:rPr>
          <w:lang w:val="en-US"/>
        </w:rPr>
      </w:pPr>
    </w:p>
    <w:p w:rsidR="00C70867" w:rsidRDefault="00C70867" w:rsidP="00C7086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What is the impact of student exchange programs on a student’s starting salary</w:t>
      </w:r>
    </w:p>
    <w:p w:rsidR="00C70867" w:rsidRDefault="00C70867" w:rsidP="00C70867">
      <w:pPr>
        <w:rPr>
          <w:lang w:val="en-US"/>
        </w:rPr>
      </w:pPr>
    </w:p>
    <w:p w:rsidR="00C70867" w:rsidRPr="00C70867" w:rsidRDefault="00C70867" w:rsidP="00C7086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Methodology</w:t>
      </w:r>
    </w:p>
    <w:p w:rsidR="00D46B6A" w:rsidRDefault="00C70867" w:rsidP="00C7086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Interval regression</w:t>
      </w:r>
    </w:p>
    <w:p w:rsidR="00C70867" w:rsidRPr="00C70867" w:rsidRDefault="00C70867" w:rsidP="00C70867">
      <w:pPr>
        <w:rPr>
          <w:lang w:val="en-US"/>
        </w:rPr>
      </w:pPr>
      <w:bookmarkStart w:id="0" w:name="_GoBack"/>
      <w:bookmarkEnd w:id="0"/>
    </w:p>
    <w:sectPr w:rsidR="00C70867" w:rsidRPr="00C70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DB3"/>
    <w:multiLevelType w:val="hybridMultilevel"/>
    <w:tmpl w:val="29807552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341F94"/>
    <w:multiLevelType w:val="hybridMultilevel"/>
    <w:tmpl w:val="846CBEDA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BF500C"/>
    <w:multiLevelType w:val="hybridMultilevel"/>
    <w:tmpl w:val="6BA4EA6A"/>
    <w:lvl w:ilvl="0" w:tplc="856634F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B7E04"/>
    <w:multiLevelType w:val="hybridMultilevel"/>
    <w:tmpl w:val="AD005766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5E"/>
    <w:rsid w:val="0012527A"/>
    <w:rsid w:val="00362B74"/>
    <w:rsid w:val="003A04EF"/>
    <w:rsid w:val="004A6E5E"/>
    <w:rsid w:val="007C7401"/>
    <w:rsid w:val="00945263"/>
    <w:rsid w:val="00BA446F"/>
    <w:rsid w:val="00BF5572"/>
    <w:rsid w:val="00C16328"/>
    <w:rsid w:val="00C244BC"/>
    <w:rsid w:val="00C70867"/>
    <w:rsid w:val="00D46B6A"/>
    <w:rsid w:val="00DC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6EE77"/>
  <w15:chartTrackingRefBased/>
  <w15:docId w15:val="{28C5E9C0-5DE7-4E19-8887-D3021C7F6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A446F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envattingen">
    <w:name w:val="Samenvattingen"/>
    <w:basedOn w:val="NoteHeading"/>
    <w:link w:val="SamenvattingenChar"/>
    <w:qFormat/>
    <w:rsid w:val="00DC50FC"/>
    <w:rPr>
      <w:rFonts w:ascii="Calibri" w:hAnsi="Calibri"/>
      <w:b/>
      <w:color w:val="FF0000"/>
      <w:u w:val="single"/>
    </w:rPr>
  </w:style>
  <w:style w:type="character" w:customStyle="1" w:styleId="SamenvattingenChar">
    <w:name w:val="Samenvattingen Char"/>
    <w:basedOn w:val="NoteHeadingChar"/>
    <w:link w:val="Samenvattingen"/>
    <w:rsid w:val="00DC50FC"/>
    <w:rPr>
      <w:rFonts w:ascii="Calibri" w:hAnsi="Calibri"/>
      <w:b/>
      <w:color w:val="FF000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50FC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50FC"/>
  </w:style>
  <w:style w:type="paragraph" w:customStyle="1" w:styleId="samenvatting">
    <w:name w:val="samenvatting"/>
    <w:basedOn w:val="Samenvattingen"/>
    <w:link w:val="samenvattingChar"/>
    <w:qFormat/>
    <w:rsid w:val="00BA446F"/>
    <w:rPr>
      <w:color w:val="00B050"/>
    </w:rPr>
  </w:style>
  <w:style w:type="character" w:customStyle="1" w:styleId="samenvattingChar">
    <w:name w:val="samenvatting Char"/>
    <w:basedOn w:val="SamenvattingenChar"/>
    <w:link w:val="samenvatting"/>
    <w:rsid w:val="00BA446F"/>
    <w:rPr>
      <w:rFonts w:ascii="Calibri" w:hAnsi="Calibri"/>
      <w:b/>
      <w:color w:val="00B050"/>
      <w:u w:val="single"/>
    </w:rPr>
  </w:style>
  <w:style w:type="paragraph" w:styleId="ListParagraph">
    <w:name w:val="List Paragraph"/>
    <w:basedOn w:val="Normal"/>
    <w:uiPriority w:val="34"/>
    <w:qFormat/>
    <w:rsid w:val="00362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7</cp:revision>
  <dcterms:created xsi:type="dcterms:W3CDTF">2017-06-20T12:01:00Z</dcterms:created>
  <dcterms:modified xsi:type="dcterms:W3CDTF">2017-06-20T12:29:00Z</dcterms:modified>
</cp:coreProperties>
</file>