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1395" w:rsidRDefault="009A5FAB" w:rsidP="0086241C">
      <w:pPr>
        <w:rPr>
          <w:b/>
          <w:sz w:val="36"/>
          <w:szCs w:val="36"/>
          <w:u w:val="single"/>
        </w:rPr>
      </w:pPr>
      <w:r w:rsidRPr="009A5FAB">
        <w:rPr>
          <w:b/>
          <w:sz w:val="36"/>
          <w:szCs w:val="36"/>
          <w:u w:val="single"/>
        </w:rPr>
        <w:t>Simulation Theory and Applications</w:t>
      </w:r>
    </w:p>
    <w:p w:rsidR="009A5FAB" w:rsidRDefault="009A5FAB" w:rsidP="0086241C">
      <w:pPr>
        <w:rPr>
          <w:b/>
          <w:sz w:val="36"/>
          <w:szCs w:val="36"/>
          <w:u w:val="single"/>
        </w:rPr>
      </w:pPr>
      <w:bookmarkStart w:id="0" w:name="_GoBack"/>
      <w:bookmarkEnd w:id="0"/>
    </w:p>
    <w:p w:rsidR="009A5FAB" w:rsidRPr="008F6607" w:rsidRDefault="009A5FAB" w:rsidP="009A5FAB">
      <w:pPr>
        <w:pStyle w:val="Kop1"/>
        <w:rPr>
          <w:lang w:val="nl-BE"/>
        </w:rPr>
      </w:pPr>
      <w:r w:rsidRPr="008F6607">
        <w:rPr>
          <w:lang w:val="nl-BE"/>
        </w:rPr>
        <w:t>Examenvragen 'Simulation Theory and Applications'</w:t>
      </w:r>
    </w:p>
    <w:p w:rsidR="009A5FAB" w:rsidRDefault="009A5FAB" w:rsidP="009A5FAB">
      <w:r w:rsidRPr="008F6607">
        <w:rPr>
          <w:lang w:val="nl-BE"/>
        </w:rPr>
        <w:t>Het examen is normaal gebaseerd op de taken (</w:t>
      </w:r>
      <w:r>
        <w:rPr>
          <w:lang w:val="nl-BE"/>
        </w:rPr>
        <w:t xml:space="preserve">tenzij anders vermeld in les)! </w:t>
      </w:r>
      <w:proofErr w:type="spellStart"/>
      <w:r>
        <w:t>Er</w:t>
      </w:r>
      <w:proofErr w:type="spellEnd"/>
      <w:r>
        <w:t xml:space="preserve"> </w:t>
      </w:r>
      <w:proofErr w:type="spellStart"/>
      <w:r>
        <w:t>zijn</w:t>
      </w:r>
      <w:proofErr w:type="spellEnd"/>
      <w:r>
        <w:t xml:space="preserve"> 7 </w:t>
      </w:r>
      <w:proofErr w:type="spellStart"/>
      <w:r>
        <w:t>vragen</w:t>
      </w:r>
      <w:proofErr w:type="spellEnd"/>
      <w:r>
        <w:t xml:space="preserve">, met </w:t>
      </w:r>
      <w:proofErr w:type="spellStart"/>
      <w:r>
        <w:t>deelvragen</w:t>
      </w:r>
      <w:proofErr w:type="spellEnd"/>
      <w:r>
        <w:t xml:space="preserve">. </w:t>
      </w:r>
    </w:p>
    <w:p w:rsidR="009A5FAB" w:rsidRPr="008F6607" w:rsidRDefault="009A5FAB" w:rsidP="009A5FAB">
      <w:pPr>
        <w:pStyle w:val="Lijstalinea"/>
        <w:numPr>
          <w:ilvl w:val="0"/>
          <w:numId w:val="10"/>
        </w:numPr>
        <w:rPr>
          <w:lang w:val="nl-BE"/>
        </w:rPr>
      </w:pPr>
      <w:r w:rsidRPr="008F6607">
        <w:rPr>
          <w:b/>
          <w:bCs/>
          <w:lang w:val="nl-BE"/>
        </w:rPr>
        <w:t>Vraag</w:t>
      </w:r>
      <w:r>
        <w:rPr>
          <w:lang w:val="nl-BE"/>
        </w:rPr>
        <w:t>: Een a</w:t>
      </w:r>
      <w:r w:rsidRPr="008F6607">
        <w:rPr>
          <w:lang w:val="nl-BE"/>
        </w:rPr>
        <w:t>antal modules uitleggen en voorbeelden van bepaalde dingen vinden in het model.</w:t>
      </w:r>
    </w:p>
    <w:p w:rsidR="009A5FAB" w:rsidRDefault="009A5FAB" w:rsidP="009A5FAB">
      <w:pPr>
        <w:pStyle w:val="Lijstalinea"/>
        <w:numPr>
          <w:ilvl w:val="1"/>
          <w:numId w:val="10"/>
        </w:numPr>
        <w:rPr>
          <w:lang w:val="nl-BE"/>
        </w:rPr>
      </w:pPr>
      <w:r w:rsidRPr="008F6607">
        <w:rPr>
          <w:lang w:val="nl-BE"/>
        </w:rPr>
        <w:t>Bij het herexamen was dat bij ons iets met de 'Signal' en 'hold' modules (hoofdstuk 9).</w:t>
      </w:r>
    </w:p>
    <w:p w:rsidR="009A5FAB" w:rsidRDefault="009A5FAB" w:rsidP="009A5FAB"/>
    <w:p w:rsidR="009A5FAB" w:rsidRDefault="009A5FAB" w:rsidP="009A5FAB">
      <w:pPr>
        <w:pStyle w:val="Lijstalinea"/>
        <w:numPr>
          <w:ilvl w:val="0"/>
          <w:numId w:val="10"/>
        </w:numPr>
        <w:spacing w:after="0"/>
      </w:pPr>
      <w:proofErr w:type="spellStart"/>
      <w:r w:rsidRPr="4577FE69">
        <w:rPr>
          <w:b/>
          <w:bCs/>
        </w:rPr>
        <w:t>Vraag</w:t>
      </w:r>
      <w:proofErr w:type="spellEnd"/>
      <w:r>
        <w:t>: Input analyzer</w:t>
      </w:r>
    </w:p>
    <w:p w:rsidR="009A5FAB" w:rsidRPr="008F6607" w:rsidRDefault="009A5FAB" w:rsidP="009A5FAB">
      <w:pPr>
        <w:pStyle w:val="Lijstalinea"/>
        <w:numPr>
          <w:ilvl w:val="1"/>
          <w:numId w:val="10"/>
        </w:numPr>
        <w:spacing w:after="0"/>
        <w:rPr>
          <w:lang w:val="nl-BE"/>
        </w:rPr>
      </w:pPr>
      <w:r w:rsidRPr="008F6607">
        <w:rPr>
          <w:lang w:val="nl-BE"/>
        </w:rPr>
        <w:t>Welke aanpassingen in het model doen hiervoor?</w:t>
      </w:r>
    </w:p>
    <w:p w:rsidR="009A5FAB" w:rsidRPr="00617C39" w:rsidRDefault="009A5FAB" w:rsidP="009A5FAB">
      <w:pPr>
        <w:pStyle w:val="Lijstalinea"/>
        <w:numPr>
          <w:ilvl w:val="0"/>
          <w:numId w:val="11"/>
        </w:numPr>
        <w:spacing w:after="0"/>
        <w:rPr>
          <w:color w:val="00B050"/>
          <w:lang w:val="en-GB"/>
        </w:rPr>
      </w:pPr>
      <w:r w:rsidRPr="00617C39">
        <w:rPr>
          <w:color w:val="00B050"/>
          <w:lang w:val="en-GB"/>
        </w:rPr>
        <w:t>Create a text file containing the data values</w:t>
      </w:r>
      <w:r>
        <w:rPr>
          <w:color w:val="00B050"/>
          <w:lang w:val="en-GB"/>
        </w:rPr>
        <w:t xml:space="preserve"> (ASCII text file containing the data in free format)</w:t>
      </w:r>
    </w:p>
    <w:p w:rsidR="009A5FAB" w:rsidRPr="00617C39" w:rsidRDefault="009A5FAB" w:rsidP="009A5FAB">
      <w:pPr>
        <w:pStyle w:val="Lijstalinea"/>
        <w:numPr>
          <w:ilvl w:val="0"/>
          <w:numId w:val="11"/>
        </w:numPr>
        <w:spacing w:after="0"/>
        <w:rPr>
          <w:color w:val="00B050"/>
          <w:lang w:val="en-GB"/>
        </w:rPr>
      </w:pPr>
      <w:r w:rsidRPr="00617C39">
        <w:rPr>
          <w:color w:val="00B050"/>
          <w:lang w:val="en-GB"/>
        </w:rPr>
        <w:t>Fit one or more distributions to the data</w:t>
      </w:r>
    </w:p>
    <w:p w:rsidR="009A5FAB" w:rsidRPr="00617C39" w:rsidRDefault="009A5FAB" w:rsidP="009A5FAB">
      <w:pPr>
        <w:pStyle w:val="Lijstalinea"/>
        <w:numPr>
          <w:ilvl w:val="0"/>
          <w:numId w:val="11"/>
        </w:numPr>
        <w:spacing w:after="0"/>
        <w:rPr>
          <w:color w:val="00B050"/>
          <w:lang w:val="en-GB"/>
        </w:rPr>
      </w:pPr>
      <w:r w:rsidRPr="00617C39">
        <w:rPr>
          <w:color w:val="00B050"/>
          <w:lang w:val="en-GB"/>
        </w:rPr>
        <w:t>Select which distribution you’d like to use</w:t>
      </w:r>
    </w:p>
    <w:p w:rsidR="009A5FAB" w:rsidRPr="00617C39" w:rsidRDefault="009A5FAB" w:rsidP="009A5FAB">
      <w:pPr>
        <w:pStyle w:val="Lijstalinea"/>
        <w:numPr>
          <w:ilvl w:val="0"/>
          <w:numId w:val="11"/>
        </w:numPr>
        <w:spacing w:after="0"/>
        <w:rPr>
          <w:color w:val="00B050"/>
          <w:lang w:val="en-GB"/>
        </w:rPr>
      </w:pPr>
      <w:r w:rsidRPr="00617C39">
        <w:rPr>
          <w:color w:val="00B050"/>
          <w:lang w:val="en-GB"/>
        </w:rPr>
        <w:t xml:space="preserve">Copy the expression generated by the Input </w:t>
      </w:r>
      <w:proofErr w:type="spellStart"/>
      <w:r w:rsidRPr="00617C39">
        <w:rPr>
          <w:color w:val="00B050"/>
          <w:lang w:val="en-GB"/>
        </w:rPr>
        <w:t>Analyzer</w:t>
      </w:r>
      <w:proofErr w:type="spellEnd"/>
      <w:r w:rsidRPr="00617C39">
        <w:rPr>
          <w:color w:val="00B050"/>
          <w:lang w:val="en-GB"/>
        </w:rPr>
        <w:t xml:space="preserve"> into the appropriate field in your Arena model</w:t>
      </w:r>
    </w:p>
    <w:p w:rsidR="009A5FAB" w:rsidRPr="008F6607" w:rsidRDefault="009A5FAB" w:rsidP="009A5FAB">
      <w:pPr>
        <w:pStyle w:val="Lijstalinea"/>
        <w:numPr>
          <w:ilvl w:val="1"/>
          <w:numId w:val="10"/>
        </w:numPr>
        <w:spacing w:after="0"/>
        <w:rPr>
          <w:lang w:val="nl-BE"/>
        </w:rPr>
      </w:pPr>
      <w:r w:rsidRPr="008F6607">
        <w:rPr>
          <w:lang w:val="nl-BE"/>
        </w:rPr>
        <w:t>Hoe krijg je die distributie?</w:t>
      </w:r>
    </w:p>
    <w:p w:rsidR="009A5FAB" w:rsidRPr="008F6607" w:rsidRDefault="009A5FAB" w:rsidP="009A5FAB">
      <w:pPr>
        <w:pStyle w:val="Lijstalinea"/>
        <w:spacing w:after="0"/>
        <w:ind w:left="1440"/>
        <w:rPr>
          <w:color w:val="FF0000"/>
          <w:lang w:val="nl-BE"/>
        </w:rPr>
      </w:pPr>
      <w:r w:rsidRPr="008F6607">
        <w:rPr>
          <w:color w:val="FF0000"/>
          <w:lang w:val="nl-BE"/>
        </w:rPr>
        <w:t>Manueel: door</w:t>
      </w:r>
      <w:r>
        <w:rPr>
          <w:color w:val="FF0000"/>
          <w:lang w:val="nl-BE"/>
        </w:rPr>
        <w:t xml:space="preserve"> frequency histogram te bouwen.</w:t>
      </w:r>
      <w:r w:rsidRPr="008F6607">
        <w:rPr>
          <w:color w:val="FF0000"/>
          <w:lang w:val="nl-BE"/>
        </w:rPr>
        <w:t xml:space="preserve"> Dan kijken welke distributie de kleinste mean square error geeft. Dit is het gemiddelde van de square error termen van elke histogram cell.</w:t>
      </w:r>
    </w:p>
    <w:p w:rsidR="009A5FAB" w:rsidRPr="008F6607" w:rsidRDefault="009A5FAB" w:rsidP="009A5FAB">
      <w:pPr>
        <w:pStyle w:val="Lijstalinea"/>
        <w:numPr>
          <w:ilvl w:val="1"/>
          <w:numId w:val="10"/>
        </w:numPr>
        <w:spacing w:after="0"/>
        <w:rPr>
          <w:lang w:val="nl-BE"/>
        </w:rPr>
      </w:pPr>
      <w:r w:rsidRPr="008F6607">
        <w:rPr>
          <w:lang w:val="nl-BE"/>
        </w:rPr>
        <w:t xml:space="preserve">Is de distributie die gegeven wordt een goede? </w:t>
      </w:r>
    </w:p>
    <w:p w:rsidR="009A5FAB" w:rsidRPr="008F6607" w:rsidRDefault="009A5FAB" w:rsidP="009A5FAB">
      <w:pPr>
        <w:pStyle w:val="Lijstalinea"/>
        <w:spacing w:after="0"/>
        <w:ind w:left="1440"/>
        <w:rPr>
          <w:color w:val="FF0000"/>
          <w:lang w:val="nl-BE"/>
        </w:rPr>
      </w:pPr>
      <w:proofErr w:type="spellStart"/>
      <w:r w:rsidRPr="00617C39">
        <w:rPr>
          <w:color w:val="FF0000"/>
          <w:lang w:val="en-GB"/>
        </w:rPr>
        <w:t>kijken</w:t>
      </w:r>
      <w:proofErr w:type="spellEnd"/>
      <w:r w:rsidRPr="00617C39">
        <w:rPr>
          <w:color w:val="FF0000"/>
          <w:lang w:val="en-GB"/>
        </w:rPr>
        <w:t xml:space="preserve"> </w:t>
      </w:r>
      <w:proofErr w:type="spellStart"/>
      <w:r w:rsidRPr="00617C39">
        <w:rPr>
          <w:color w:val="FF0000"/>
          <w:lang w:val="en-GB"/>
        </w:rPr>
        <w:t>naar</w:t>
      </w:r>
      <w:proofErr w:type="spellEnd"/>
      <w:r w:rsidRPr="00617C39">
        <w:rPr>
          <w:color w:val="FF0000"/>
          <w:lang w:val="en-GB"/>
        </w:rPr>
        <w:t xml:space="preserve"> square error, p-value van chi square </w:t>
      </w:r>
      <w:r>
        <w:rPr>
          <w:color w:val="FF0000"/>
        </w:rPr>
        <w:t xml:space="preserve">test </w:t>
      </w:r>
      <w:proofErr w:type="spellStart"/>
      <w:r>
        <w:rPr>
          <w:color w:val="FF0000"/>
        </w:rPr>
        <w:t>en</w:t>
      </w:r>
      <w:proofErr w:type="spellEnd"/>
      <w:r>
        <w:rPr>
          <w:color w:val="FF0000"/>
        </w:rPr>
        <w:t xml:space="preserve"> KS test. </w:t>
      </w:r>
      <w:r w:rsidRPr="008F6607">
        <w:rPr>
          <w:color w:val="FF0000"/>
          <w:lang w:val="nl-BE"/>
        </w:rPr>
        <w:t>Deze laatste twee zijn goodness of fit hypothese testen. Als die p-waarde lager is dan 0.05 dan is de distributie wss geen geode fit</w:t>
      </w:r>
      <w:r>
        <w:rPr>
          <w:color w:val="FF0000"/>
          <w:lang w:val="nl-BE"/>
        </w:rPr>
        <w:t>, groter dan 0.10 waarschijnlijk wel</w:t>
      </w:r>
    </w:p>
    <w:p w:rsidR="009A5FAB" w:rsidRDefault="009A5FAB" w:rsidP="009A5FAB">
      <w:pPr>
        <w:pStyle w:val="Lijstalinea"/>
        <w:numPr>
          <w:ilvl w:val="1"/>
          <w:numId w:val="10"/>
        </w:numPr>
        <w:spacing w:after="0"/>
      </w:pPr>
      <w:r w:rsidRPr="008F6607">
        <w:rPr>
          <w:lang w:val="nl-BE"/>
        </w:rPr>
        <w:t xml:space="preserve">Verwachte je deze distributie? Waarom? OF Waarom heeft het deze distributie? </w:t>
      </w:r>
      <w:r>
        <w:t>(</w:t>
      </w:r>
      <w:proofErr w:type="spellStart"/>
      <w:r>
        <w:t>zie</w:t>
      </w:r>
      <w:proofErr w:type="spellEnd"/>
      <w:r>
        <w:t xml:space="preserve"> </w:t>
      </w:r>
      <w:proofErr w:type="spellStart"/>
      <w:r>
        <w:t>ook</w:t>
      </w:r>
      <w:proofErr w:type="spellEnd"/>
      <w:r>
        <w:t xml:space="preserve"> </w:t>
      </w:r>
      <w:proofErr w:type="spellStart"/>
      <w:r>
        <w:t>achteraan</w:t>
      </w:r>
      <w:proofErr w:type="spellEnd"/>
      <w:r>
        <w:t xml:space="preserve"> </w:t>
      </w:r>
      <w:proofErr w:type="spellStart"/>
      <w:r>
        <w:t>boek</w:t>
      </w:r>
      <w:proofErr w:type="spellEnd"/>
      <w:r>
        <w:t xml:space="preserve">) </w:t>
      </w:r>
    </w:p>
    <w:p w:rsidR="009A5FAB" w:rsidRDefault="009A5FAB" w:rsidP="009A5FAB">
      <w:pPr>
        <w:ind w:left="1080" w:hanging="360"/>
      </w:pPr>
    </w:p>
    <w:p w:rsidR="009A5FAB" w:rsidRDefault="009A5FAB" w:rsidP="009A5FAB">
      <w:pPr>
        <w:pStyle w:val="Lijstalinea"/>
        <w:numPr>
          <w:ilvl w:val="0"/>
          <w:numId w:val="10"/>
        </w:numPr>
      </w:pPr>
      <w:proofErr w:type="spellStart"/>
      <w:r w:rsidRPr="4577FE69">
        <w:rPr>
          <w:b/>
          <w:bCs/>
        </w:rPr>
        <w:t>Vraag</w:t>
      </w:r>
      <w:proofErr w:type="spellEnd"/>
      <w:r>
        <w:t>: Output analyzer</w:t>
      </w:r>
    </w:p>
    <w:p w:rsidR="009A5FAB" w:rsidRDefault="009A5FAB" w:rsidP="009A5FAB">
      <w:pPr>
        <w:pStyle w:val="Lijstalinea"/>
        <w:numPr>
          <w:ilvl w:val="1"/>
          <w:numId w:val="10"/>
        </w:numPr>
        <w:spacing w:after="0"/>
      </w:pPr>
      <w:r>
        <w:t>Confidence intervals paired t-test (means must be equal)</w:t>
      </w:r>
    </w:p>
    <w:p w:rsidR="009A5FAB" w:rsidRDefault="009A5FAB" w:rsidP="009A5FAB">
      <w:pPr>
        <w:pStyle w:val="Lijstalinea"/>
        <w:numPr>
          <w:ilvl w:val="2"/>
          <w:numId w:val="10"/>
        </w:numPr>
        <w:spacing w:after="0"/>
      </w:pPr>
      <w:r w:rsidRPr="008F6607">
        <w:rPr>
          <w:lang w:val="nl-BE"/>
        </w:rPr>
        <w:t xml:space="preserve">Wat kan je hieruit besluiten? </w:t>
      </w:r>
      <w:r>
        <w:t xml:space="preserve">Is het </w:t>
      </w:r>
      <w:proofErr w:type="spellStart"/>
      <w:r>
        <w:t>betrouwbaar</w:t>
      </w:r>
      <w:proofErr w:type="spellEnd"/>
      <w:r>
        <w:t>? ...</w:t>
      </w:r>
    </w:p>
    <w:p w:rsidR="009A5FAB" w:rsidRPr="00E35148" w:rsidRDefault="009A5FAB" w:rsidP="009A5FAB">
      <w:pPr>
        <w:ind w:left="1800"/>
        <w:rPr>
          <w:color w:val="FF0000"/>
        </w:rPr>
      </w:pPr>
      <w:r>
        <w:rPr>
          <w:color w:val="FF0000"/>
          <w:lang w:val="nl-BE"/>
        </w:rPr>
        <w:t xml:space="preserve">De output analyze </w:t>
      </w:r>
      <w:r w:rsidRPr="008F6607">
        <w:rPr>
          <w:color w:val="FF0000"/>
          <w:lang w:val="nl-BE"/>
        </w:rPr>
        <w:t xml:space="preserve">geeft ons het 95% interval van de verwachte verschillen van de 2 scenarios. Indien een confidence interval geen 0 bevat, kunnen we concluderen date r een statistisch significant verschil is op de output performance measure. </w:t>
      </w:r>
      <w:r>
        <w:rPr>
          <w:color w:val="FF0000"/>
        </w:rPr>
        <w:t xml:space="preserve">Two-sample-t requires independence in sampling, so </w:t>
      </w:r>
      <w:proofErr w:type="spellStart"/>
      <w:r>
        <w:rPr>
          <w:color w:val="FF0000"/>
        </w:rPr>
        <w:t>can not</w:t>
      </w:r>
      <w:proofErr w:type="spellEnd"/>
      <w:r>
        <w:rPr>
          <w:color w:val="FF0000"/>
        </w:rPr>
        <w:t xml:space="preserve"> be used for CRN</w:t>
      </w:r>
    </w:p>
    <w:p w:rsidR="009A5FAB" w:rsidRDefault="009A5FAB" w:rsidP="009A5FAB">
      <w:pPr>
        <w:pStyle w:val="Lijstalinea"/>
        <w:numPr>
          <w:ilvl w:val="2"/>
          <w:numId w:val="10"/>
        </w:numPr>
      </w:pPr>
      <w:r w:rsidRPr="008F6607">
        <w:rPr>
          <w:lang w:val="nl-BE"/>
        </w:rPr>
        <w:t xml:space="preserve">Er wordt een aanpassing gedaan waardoor interval kleiner wordt en je moet zeggen waarom. En dan wordt er nog een aanpassing gedaan waardoor het interval nog kleiner wordt en dan moet je weer zeggen hoe dat komt. </w:t>
      </w:r>
      <w:r>
        <w:t>(</w:t>
      </w:r>
      <w:proofErr w:type="spellStart"/>
      <w:r>
        <w:t>o.a</w:t>
      </w:r>
      <w:proofErr w:type="spellEnd"/>
      <w:r>
        <w:t xml:space="preserve">. common random numbers, </w:t>
      </w:r>
      <w:proofErr w:type="spellStart"/>
      <w:r>
        <w:t>denk</w:t>
      </w:r>
      <w:proofErr w:type="spellEnd"/>
      <w:r>
        <w:t xml:space="preserve"> </w:t>
      </w:r>
      <w:proofErr w:type="spellStart"/>
      <w:r>
        <w:t>ik</w:t>
      </w:r>
      <w:proofErr w:type="spellEnd"/>
      <w:r>
        <w:t>) (</w:t>
      </w:r>
      <w:proofErr w:type="spellStart"/>
      <w:r>
        <w:t>hoofdstuk</w:t>
      </w:r>
      <w:proofErr w:type="spellEnd"/>
      <w:r>
        <w:t xml:space="preserve"> 12)</w:t>
      </w:r>
    </w:p>
    <w:p w:rsidR="009A5FAB" w:rsidRPr="008F6607" w:rsidRDefault="009A5FAB" w:rsidP="009A5FAB">
      <w:pPr>
        <w:ind w:left="1800"/>
        <w:rPr>
          <w:color w:val="FF0000"/>
          <w:lang w:val="nl-BE"/>
        </w:rPr>
      </w:pPr>
      <w:r w:rsidRPr="008F6607">
        <w:rPr>
          <w:color w:val="FF0000"/>
          <w:lang w:val="nl-BE"/>
        </w:rPr>
        <w:t>Output analyzer gaat 2 alternatieve scenarios vergelijken met elkaar. CI’s worden kleiner door meer te simuleren. Bij terminating state is dat door meer replicaties</w:t>
      </w:r>
      <w:r>
        <w:rPr>
          <w:color w:val="FF0000"/>
          <w:lang w:val="nl-BE"/>
        </w:rPr>
        <w:t xml:space="preserve"> (n)</w:t>
      </w:r>
      <w:r w:rsidRPr="008F6607">
        <w:rPr>
          <w:color w:val="FF0000"/>
          <w:lang w:val="nl-BE"/>
        </w:rPr>
        <w:t xml:space="preserve"> aan te malen, aangezien de run langer maken in dit geval het model invalid maakt. </w:t>
      </w:r>
    </w:p>
    <w:p w:rsidR="009A5FAB" w:rsidRPr="008F6607" w:rsidRDefault="009A5FAB" w:rsidP="009A5FAB">
      <w:pPr>
        <w:ind w:left="1800"/>
        <w:rPr>
          <w:color w:val="FF0000"/>
          <w:lang w:val="nl-BE"/>
        </w:rPr>
      </w:pPr>
      <w:r w:rsidRPr="008F6607">
        <w:rPr>
          <w:color w:val="FF0000"/>
          <w:lang w:val="nl-BE"/>
        </w:rPr>
        <w:t>Andere mogelijkheid is gebruik maken van Common Random Numbers</w:t>
      </w:r>
    </w:p>
    <w:p w:rsidR="009A5FAB" w:rsidRPr="008F6607" w:rsidRDefault="009A5FAB" w:rsidP="009A5FAB">
      <w:pPr>
        <w:pStyle w:val="Lijstalinea"/>
        <w:numPr>
          <w:ilvl w:val="1"/>
          <w:numId w:val="10"/>
        </w:numPr>
        <w:rPr>
          <w:lang w:val="nl-BE"/>
        </w:rPr>
      </w:pPr>
      <w:r w:rsidRPr="008F6607">
        <w:rPr>
          <w:lang w:val="nl-BE"/>
        </w:rPr>
        <w:t>Wat is de invloed van CRN?</w:t>
      </w:r>
    </w:p>
    <w:p w:rsidR="009A5FAB" w:rsidRPr="00EF0AC8" w:rsidRDefault="009A5FAB" w:rsidP="009A5FAB">
      <w:pPr>
        <w:ind w:left="1800"/>
        <w:rPr>
          <w:color w:val="FF0000"/>
        </w:rPr>
      </w:pPr>
      <w:r w:rsidRPr="008F6607">
        <w:rPr>
          <w:color w:val="FF0000"/>
          <w:lang w:val="nl-BE"/>
        </w:rPr>
        <w:lastRenderedPageBreak/>
        <w:t xml:space="preserve">CRN gaat dezelfde random nummers gebruiken, synchronization,  in de simulatie alternatieven. Dit is een variantie reductive techniek. Het effect van CRN is de confidence intervallen reduceren zonder exta simulatie werk te moeten verrichten. </w:t>
      </w:r>
      <w:r>
        <w:rPr>
          <w:color w:val="FF0000"/>
        </w:rPr>
        <w:t xml:space="preserve">CRN </w:t>
      </w:r>
      <w:proofErr w:type="spellStart"/>
      <w:r>
        <w:rPr>
          <w:color w:val="FF0000"/>
        </w:rPr>
        <w:t>introcuceert</w:t>
      </w:r>
      <w:proofErr w:type="spellEnd"/>
      <w:r>
        <w:rPr>
          <w:color w:val="FF0000"/>
        </w:rPr>
        <w:t xml:space="preserve"> </w:t>
      </w:r>
      <w:proofErr w:type="spellStart"/>
      <w:r>
        <w:rPr>
          <w:color w:val="FF0000"/>
        </w:rPr>
        <w:t>positieve</w:t>
      </w:r>
      <w:proofErr w:type="spellEnd"/>
      <w:r>
        <w:rPr>
          <w:color w:val="FF0000"/>
        </w:rPr>
        <w:t xml:space="preserve"> </w:t>
      </w:r>
      <w:proofErr w:type="spellStart"/>
      <w:r>
        <w:rPr>
          <w:color w:val="FF0000"/>
        </w:rPr>
        <w:t>covariantie</w:t>
      </w:r>
      <w:proofErr w:type="spellEnd"/>
    </w:p>
    <w:p w:rsidR="009A5FAB" w:rsidRDefault="009A5FAB" w:rsidP="009A5FAB">
      <w:pPr>
        <w:pStyle w:val="Lijstalinea"/>
        <w:numPr>
          <w:ilvl w:val="0"/>
          <w:numId w:val="10"/>
        </w:numPr>
      </w:pPr>
      <w:proofErr w:type="spellStart"/>
      <w:r>
        <w:t>Deelvraag</w:t>
      </w:r>
      <w:proofErr w:type="spellEnd"/>
      <w:r>
        <w:t>:</w:t>
      </w:r>
    </w:p>
    <w:p w:rsidR="009A5FAB" w:rsidRPr="008F6607" w:rsidRDefault="009A5FAB" w:rsidP="009A5FAB">
      <w:pPr>
        <w:pStyle w:val="Lijstalinea"/>
        <w:numPr>
          <w:ilvl w:val="1"/>
          <w:numId w:val="10"/>
        </w:numPr>
        <w:rPr>
          <w:lang w:val="nl-BE"/>
        </w:rPr>
      </w:pPr>
      <w:r w:rsidRPr="008F6607">
        <w:rPr>
          <w:lang w:val="nl-BE"/>
        </w:rPr>
        <w:t>Model met 1 long run: Waar staat 'insuf' en 'corr' voor? Waarom juist bij deze outputs? (slides hoofdstuk 7) Zelfde model maar met 10 replications. Waarom grotere CI’s?</w:t>
      </w:r>
    </w:p>
    <w:p w:rsidR="009A5FAB" w:rsidRPr="008F6607" w:rsidRDefault="009A5FAB" w:rsidP="009A5FAB">
      <w:pPr>
        <w:pStyle w:val="Lijstalinea"/>
        <w:ind w:left="1440"/>
        <w:rPr>
          <w:color w:val="FF0000"/>
          <w:lang w:val="nl-BE"/>
        </w:rPr>
      </w:pPr>
      <w:r w:rsidRPr="008F6607">
        <w:rPr>
          <w:color w:val="FF0000"/>
          <w:lang w:val="nl-BE"/>
        </w:rPr>
        <w:t>Insufficiant =&gt; te weinig data om geldige half width te geven. De run is niet lang genoeg.</w:t>
      </w:r>
    </w:p>
    <w:p w:rsidR="009A5FAB" w:rsidRPr="008F6607" w:rsidRDefault="009A5FAB" w:rsidP="009A5FAB">
      <w:pPr>
        <w:pStyle w:val="Lijstalinea"/>
        <w:ind w:left="1440"/>
        <w:rPr>
          <w:lang w:val="nl-BE"/>
        </w:rPr>
      </w:pPr>
      <w:r w:rsidRPr="008F6607">
        <w:rPr>
          <w:color w:val="FF0000"/>
          <w:lang w:val="nl-BE"/>
        </w:rPr>
        <w:t>Correlation =&gt; Process is te zwaar auto-gecorreleerd voor de run lengte om ongecorreleerde batch means te produceren. Kunnen dit oplossen door ook eventueel run length te verlengen of de batches groter te maken</w:t>
      </w:r>
    </w:p>
    <w:p w:rsidR="009A5FAB" w:rsidRPr="008F6607" w:rsidRDefault="009A5FAB" w:rsidP="009A5FAB">
      <w:pPr>
        <w:pStyle w:val="Lijstalinea"/>
        <w:ind w:left="1440"/>
        <w:rPr>
          <w:lang w:val="nl-BE"/>
        </w:rPr>
      </w:pPr>
    </w:p>
    <w:p w:rsidR="009A5FAB" w:rsidRPr="008F6607" w:rsidRDefault="009A5FAB" w:rsidP="009A5FAB">
      <w:pPr>
        <w:ind w:left="1440"/>
        <w:rPr>
          <w:color w:val="FF0000"/>
          <w:lang w:val="nl-BE"/>
        </w:rPr>
      </w:pPr>
      <w:r w:rsidRPr="008F6607">
        <w:rPr>
          <w:color w:val="FF0000"/>
          <w:lang w:val="nl-BE"/>
        </w:rPr>
        <w:t>10 replications geven grotere CI’s dan een long run. Dit komt omdat de precisie niet stijgt door een grotere sample size (degrees of freedom) maar eerder door een daling van de variabiliteit van elke ‘within-run’ average door het simuleren over een langere run. En de warm-up gebeurt maar 1 keer nu, terwijl dat het anders bij elke replicatie gebeurt.</w:t>
      </w:r>
    </w:p>
    <w:p w:rsidR="009A5FAB" w:rsidRPr="008F6607" w:rsidRDefault="009A5FAB" w:rsidP="009A5FAB">
      <w:pPr>
        <w:ind w:left="1080"/>
        <w:rPr>
          <w:lang w:val="nl-BE"/>
        </w:rPr>
      </w:pPr>
    </w:p>
    <w:p w:rsidR="009A5FAB" w:rsidRDefault="009A5FAB" w:rsidP="009A5FAB">
      <w:pPr>
        <w:pStyle w:val="Lijstalinea"/>
        <w:numPr>
          <w:ilvl w:val="0"/>
          <w:numId w:val="10"/>
        </w:numPr>
        <w:rPr>
          <w:lang w:val="nl-BE"/>
        </w:rPr>
      </w:pPr>
      <w:r w:rsidRPr="008F6607">
        <w:rPr>
          <w:b/>
          <w:bCs/>
          <w:lang w:val="nl-BE"/>
        </w:rPr>
        <w:t>Vraag</w:t>
      </w:r>
      <w:r w:rsidRPr="008F6607">
        <w:rPr>
          <w:lang w:val="nl-BE"/>
        </w:rPr>
        <w:t>: Stuk van het model aanpassen (waaronder continuous systems)</w:t>
      </w:r>
    </w:p>
    <w:p w:rsidR="009A5FAB" w:rsidRPr="00110717" w:rsidRDefault="009A5FAB" w:rsidP="009A5FAB">
      <w:pPr>
        <w:pStyle w:val="Lijstalinea"/>
        <w:rPr>
          <w:color w:val="00B050"/>
          <w:lang w:val="nl-BE"/>
        </w:rPr>
      </w:pPr>
    </w:p>
    <w:p w:rsidR="009A5FAB" w:rsidRDefault="009A5FAB" w:rsidP="009A5FAB">
      <w:pPr>
        <w:pStyle w:val="Lijstalinea"/>
        <w:numPr>
          <w:ilvl w:val="0"/>
          <w:numId w:val="10"/>
        </w:numPr>
      </w:pPr>
      <w:proofErr w:type="spellStart"/>
      <w:r w:rsidRPr="4577FE69">
        <w:rPr>
          <w:b/>
          <w:bCs/>
        </w:rPr>
        <w:t>Vraag</w:t>
      </w:r>
      <w:proofErr w:type="spellEnd"/>
      <w:r>
        <w:t>: Process Analyzer (box and whisker chart)</w:t>
      </w:r>
    </w:p>
    <w:p w:rsidR="009A5FAB" w:rsidRDefault="009A5FAB" w:rsidP="009A5FAB">
      <w:pPr>
        <w:pStyle w:val="Lijstalinea"/>
        <w:numPr>
          <w:ilvl w:val="1"/>
          <w:numId w:val="10"/>
        </w:numPr>
      </w:pPr>
      <w:r w:rsidRPr="008F6607">
        <w:rPr>
          <w:lang w:val="nl-BE"/>
        </w:rPr>
        <w:t xml:space="preserve">Algemeen bespreken, controls en responses. </w:t>
      </w:r>
      <w:proofErr w:type="spellStart"/>
      <w:r>
        <w:t>Welke</w:t>
      </w:r>
      <w:proofErr w:type="spellEnd"/>
      <w:r>
        <w:t xml:space="preserve"> main effects?</w:t>
      </w:r>
    </w:p>
    <w:p w:rsidR="009A5FAB" w:rsidRPr="008F6607" w:rsidRDefault="009A5FAB" w:rsidP="009A5FAB">
      <w:pPr>
        <w:ind w:left="1080"/>
        <w:rPr>
          <w:color w:val="FF0000"/>
          <w:lang w:val="nl-BE"/>
        </w:rPr>
      </w:pPr>
      <w:r w:rsidRPr="008F6607">
        <w:rPr>
          <w:color w:val="FF0000"/>
          <w:lang w:val="nl-BE"/>
        </w:rPr>
        <w:t>Pan gaat verschillend</w:t>
      </w:r>
      <w:r>
        <w:rPr>
          <w:color w:val="FF0000"/>
          <w:lang w:val="nl-BE"/>
        </w:rPr>
        <w:t>e scenarios conveniently runnen</w:t>
      </w:r>
      <w:r w:rsidRPr="008F6607">
        <w:rPr>
          <w:color w:val="FF0000"/>
          <w:lang w:val="nl-BE"/>
        </w:rPr>
        <w:t xml:space="preserve"> en eventueel de beste selecteren en de effects van de inputs op de outputs meten. Kijken naar beste responses.</w:t>
      </w:r>
    </w:p>
    <w:p w:rsidR="009A5FAB" w:rsidRPr="008F6607" w:rsidRDefault="009A5FAB" w:rsidP="009A5FAB">
      <w:pPr>
        <w:ind w:left="1080"/>
        <w:rPr>
          <w:color w:val="FF0000"/>
          <w:lang w:val="nl-BE"/>
        </w:rPr>
      </w:pPr>
      <w:r w:rsidRPr="008F6607">
        <w:rPr>
          <w:color w:val="FF0000"/>
          <w:lang w:val="nl-BE"/>
        </w:rPr>
        <w:t>Elke vertical box toont de 95% interval van elk alternatief scenario. Deze die rood zijn zijn significant beter dan de blauwe.</w:t>
      </w:r>
    </w:p>
    <w:p w:rsidR="009A5FAB" w:rsidRPr="008F6607" w:rsidRDefault="009A5FAB" w:rsidP="009A5FAB">
      <w:pPr>
        <w:pStyle w:val="Lijstalinea"/>
        <w:ind w:left="1440"/>
        <w:rPr>
          <w:color w:val="FF0000"/>
          <w:lang w:val="nl-BE"/>
        </w:rPr>
      </w:pPr>
    </w:p>
    <w:p w:rsidR="009A5FAB" w:rsidRPr="008F6607" w:rsidRDefault="009A5FAB" w:rsidP="009A5FAB">
      <w:pPr>
        <w:pStyle w:val="Lijstalinea"/>
        <w:numPr>
          <w:ilvl w:val="1"/>
          <w:numId w:val="10"/>
        </w:numPr>
        <w:rPr>
          <w:lang w:val="nl-BE"/>
        </w:rPr>
      </w:pPr>
      <w:r w:rsidRPr="008F6607">
        <w:rPr>
          <w:lang w:val="nl-BE"/>
        </w:rPr>
        <w:t>Welke interaction effects? Nuttig of niet?</w:t>
      </w:r>
    </w:p>
    <w:p w:rsidR="009A5FAB" w:rsidRPr="008F6607" w:rsidRDefault="009A5FAB" w:rsidP="009A5FAB">
      <w:pPr>
        <w:ind w:left="1080"/>
        <w:rPr>
          <w:color w:val="FF0000"/>
          <w:lang w:val="nl-BE"/>
        </w:rPr>
      </w:pPr>
      <w:r w:rsidRPr="008F6607">
        <w:rPr>
          <w:color w:val="FF0000"/>
          <w:lang w:val="nl-BE"/>
        </w:rPr>
        <w:t>Ja, als de main effects apart niet significant zijn maar samen wel (zie slides)</w:t>
      </w:r>
    </w:p>
    <w:p w:rsidR="009A5FAB" w:rsidRPr="008F6607" w:rsidRDefault="009A5FAB" w:rsidP="009A5FAB">
      <w:pPr>
        <w:ind w:left="1080"/>
        <w:rPr>
          <w:lang w:val="nl-BE"/>
        </w:rPr>
      </w:pPr>
    </w:p>
    <w:p w:rsidR="009A5FAB" w:rsidRPr="008F6607" w:rsidRDefault="009A5FAB" w:rsidP="009A5FAB">
      <w:pPr>
        <w:pStyle w:val="Lijstalinea"/>
        <w:numPr>
          <w:ilvl w:val="0"/>
          <w:numId w:val="10"/>
        </w:numPr>
        <w:rPr>
          <w:lang w:val="nl-BE"/>
        </w:rPr>
      </w:pPr>
      <w:r w:rsidRPr="008F6607">
        <w:rPr>
          <w:b/>
          <w:bCs/>
          <w:lang w:val="nl-BE"/>
        </w:rPr>
        <w:t>Vraag</w:t>
      </w:r>
      <w:r w:rsidRPr="008F6607">
        <w:rPr>
          <w:lang w:val="nl-BE"/>
        </w:rPr>
        <w:t xml:space="preserve">: OptQuest (een hele tabel...) </w:t>
      </w:r>
    </w:p>
    <w:p w:rsidR="009A5FAB" w:rsidRPr="00110717" w:rsidRDefault="009A5FAB" w:rsidP="009A5FAB">
      <w:pPr>
        <w:pStyle w:val="Lijstalinea"/>
        <w:numPr>
          <w:ilvl w:val="1"/>
          <w:numId w:val="10"/>
        </w:numPr>
        <w:rPr>
          <w:lang w:val="nl-BE"/>
        </w:rPr>
      </w:pPr>
      <w:r w:rsidRPr="008F6607">
        <w:rPr>
          <w:lang w:val="nl-BE"/>
        </w:rPr>
        <w:t xml:space="preserve">Wat kun je hieruit besluiten? Aantal simulaties lang genoeg? Of te lang of niet lang genoeg? </w:t>
      </w:r>
      <w:r w:rsidRPr="00110717">
        <w:rPr>
          <w:lang w:val="nl-BE"/>
        </w:rPr>
        <w:t>Controls apart bespreken</w:t>
      </w:r>
    </w:p>
    <w:p w:rsidR="009A5FAB" w:rsidRPr="008F6607" w:rsidRDefault="009A5FAB" w:rsidP="009A5FAB">
      <w:pPr>
        <w:ind w:left="1080"/>
        <w:rPr>
          <w:color w:val="FF0000"/>
          <w:lang w:val="nl-BE"/>
        </w:rPr>
      </w:pPr>
      <w:r w:rsidRPr="008F6607">
        <w:rPr>
          <w:color w:val="FF0000"/>
          <w:lang w:val="nl-BE"/>
        </w:rPr>
        <w:t>Optquest gaat het runnen van je model overnemen met als doel een coniguratie te vinden van de input controls die de output responses optimalizeren. Ivm PAN gaat optquest zelf beslissen welke scenarios te gaan vergelijken.</w:t>
      </w:r>
    </w:p>
    <w:p w:rsidR="009A5FAB" w:rsidRPr="008F6607" w:rsidRDefault="009A5FAB" w:rsidP="009A5FAB">
      <w:pPr>
        <w:pStyle w:val="Lijstalinea"/>
        <w:numPr>
          <w:ilvl w:val="1"/>
          <w:numId w:val="10"/>
        </w:numPr>
        <w:rPr>
          <w:lang w:val="nl-BE"/>
        </w:rPr>
      </w:pPr>
      <w:r w:rsidRPr="008F6607">
        <w:rPr>
          <w:lang w:val="nl-BE"/>
        </w:rPr>
        <w:t>Ligt dit in lijn met je conclusies van Process Analyzer?</w:t>
      </w:r>
    </w:p>
    <w:p w:rsidR="009A5FAB" w:rsidRPr="008F6607" w:rsidRDefault="009A5FAB" w:rsidP="009A5FAB">
      <w:pPr>
        <w:pStyle w:val="Lijstalinea"/>
        <w:ind w:left="1440"/>
        <w:rPr>
          <w:lang w:val="nl-BE"/>
        </w:rPr>
      </w:pPr>
    </w:p>
    <w:p w:rsidR="009A5FAB" w:rsidRPr="008F6607" w:rsidRDefault="009A5FAB" w:rsidP="009A5FAB">
      <w:pPr>
        <w:pStyle w:val="Lijstalinea"/>
        <w:numPr>
          <w:ilvl w:val="0"/>
          <w:numId w:val="10"/>
        </w:numPr>
        <w:rPr>
          <w:lang w:val="nl-BE"/>
        </w:rPr>
      </w:pPr>
      <w:r w:rsidRPr="008F6607">
        <w:rPr>
          <w:b/>
          <w:bCs/>
          <w:lang w:val="nl-BE"/>
        </w:rPr>
        <w:t>Vraag</w:t>
      </w:r>
      <w:r w:rsidRPr="008F6607">
        <w:rPr>
          <w:lang w:val="nl-BE"/>
        </w:rPr>
        <w:t>: modules wegdoen en nieuwe modules, uitleggen wat ze doen en of we het kunnen runnen in de student version. En of we nog dingen moeten aanpassen om het gewenste resultaat te krijgen</w:t>
      </w:r>
    </w:p>
    <w:p w:rsidR="009A5FAB" w:rsidRPr="008F6607" w:rsidRDefault="009A5FAB" w:rsidP="009A5FAB">
      <w:pPr>
        <w:rPr>
          <w:lang w:val="nl-BE"/>
        </w:rPr>
      </w:pPr>
    </w:p>
    <w:p w:rsidR="009A5FAB" w:rsidRPr="009A5FAB" w:rsidRDefault="009A5FAB" w:rsidP="0086241C">
      <w:r w:rsidRPr="008F6607">
        <w:rPr>
          <w:lang w:val="nl-BE"/>
        </w:rPr>
        <w:t xml:space="preserve">Tip: Werk goed door, want 3 uur is kort voor dit examen... Als je iets niet weet, ga door en blijf niet hangen bij die vraag. </w:t>
      </w:r>
      <w:proofErr w:type="spellStart"/>
      <w:r>
        <w:t>Succes</w:t>
      </w:r>
      <w:proofErr w:type="spellEnd"/>
      <w:r>
        <w:t>!</w:t>
      </w:r>
    </w:p>
    <w:sectPr w:rsidR="009A5FAB" w:rsidRPr="009A5FAB">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72E8" w:rsidRDefault="008372E8" w:rsidP="004D1395">
      <w:r>
        <w:separator/>
      </w:r>
    </w:p>
  </w:endnote>
  <w:endnote w:type="continuationSeparator" w:id="0">
    <w:p w:rsidR="008372E8" w:rsidRDefault="008372E8" w:rsidP="004D1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Optimum">
    <w:altName w:val="Calibri"/>
    <w:panose1 w:val="020B0604020202020204"/>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4D1395">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4D1395">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4D139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72E8" w:rsidRDefault="008372E8" w:rsidP="004D1395">
      <w:r>
        <w:separator/>
      </w:r>
    </w:p>
  </w:footnote>
  <w:footnote w:type="continuationSeparator" w:id="0">
    <w:p w:rsidR="008372E8" w:rsidRDefault="008372E8" w:rsidP="004D13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8372E8">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1" o:spid="_x0000_s2051" type="#_x0000_t75" alt="Ekowiki Template A4 (792x1120)" style="position:absolute;margin-left:0;margin-top:0;width:593.1pt;height:838.65pt;z-index:-251657216;mso-wrap-edited:f;mso-width-percent:0;mso-height-percent:0;mso-position-horizontal:center;mso-position-horizontal-relative:margin;mso-position-vertical:center;mso-position-vertical-relative:margin;mso-width-percent:0;mso-height-percent:0" o:allowincell="f">
          <v:imagedata r:id="rId1" o:title="Ekowiki Template A4 (792x112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8372E8">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2" o:spid="_x0000_s2050" type="#_x0000_t75" alt="Ekowiki Template A4 (792x1120)" style="position:absolute;margin-left:0;margin-top:0;width:593.1pt;height:838.65pt;z-index:-251656192;mso-wrap-edited:f;mso-width-percent:0;mso-height-percent:0;mso-position-horizontal:center;mso-position-horizontal-relative:margin;mso-position-vertical:center;mso-position-vertical-relative:margin;mso-width-percent:0;mso-height-percent:0" o:allowincell="f">
          <v:imagedata r:id="rId1" o:title="Ekowiki Template A4 (792x1120)"/>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8372E8">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0" o:spid="_x0000_s2049" type="#_x0000_t75" alt="Ekowiki Template A4 (792x1120)" style="position:absolute;margin-left:0;margin-top:0;width:593.1pt;height:838.65pt;z-index:-251658240;mso-wrap-edited:f;mso-width-percent:0;mso-height-percent:0;mso-position-horizontal:center;mso-position-horizontal-relative:margin;mso-position-vertical:center;mso-position-vertical-relative:margin;mso-width-percent:0;mso-height-percent:0" o:allowincell="f">
          <v:imagedata r:id="rId1" o:title="Ekowiki Template A4 (792x112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A735C"/>
    <w:multiLevelType w:val="hybridMultilevel"/>
    <w:tmpl w:val="BEE272B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A5B043C"/>
    <w:multiLevelType w:val="hybridMultilevel"/>
    <w:tmpl w:val="13B8F128"/>
    <w:lvl w:ilvl="0" w:tplc="1A06A43E">
      <w:start w:val="1"/>
      <w:numFmt w:val="decimal"/>
      <w:lvlText w:val="%1."/>
      <w:lvlJc w:val="left"/>
      <w:pPr>
        <w:tabs>
          <w:tab w:val="num" w:pos="960"/>
        </w:tabs>
        <w:ind w:left="960" w:hanging="360"/>
      </w:pPr>
      <w:rPr>
        <w:rFonts w:hint="default"/>
      </w:rPr>
    </w:lvl>
    <w:lvl w:ilvl="1" w:tplc="04090001">
      <w:start w:val="1"/>
      <w:numFmt w:val="bullet"/>
      <w:lvlText w:val=""/>
      <w:lvlJc w:val="left"/>
      <w:pPr>
        <w:tabs>
          <w:tab w:val="num" w:pos="1680"/>
        </w:tabs>
        <w:ind w:left="1680" w:hanging="360"/>
      </w:pPr>
      <w:rPr>
        <w:rFonts w:ascii="Symbol" w:hAnsi="Symbol" w:hint="default"/>
      </w:r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 w15:restartNumberingAfterBreak="0">
    <w:nsid w:val="0A7B415A"/>
    <w:multiLevelType w:val="hybridMultilevel"/>
    <w:tmpl w:val="E76CCFFA"/>
    <w:lvl w:ilvl="0" w:tplc="0576E0C8">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20952BBF"/>
    <w:multiLevelType w:val="hybridMultilevel"/>
    <w:tmpl w:val="D854BCCA"/>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45D424EC"/>
    <w:multiLevelType w:val="hybridMultilevel"/>
    <w:tmpl w:val="31FAB880"/>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5" w15:restartNumberingAfterBreak="0">
    <w:nsid w:val="4780300F"/>
    <w:multiLevelType w:val="hybridMultilevel"/>
    <w:tmpl w:val="E6E4538C"/>
    <w:lvl w:ilvl="0" w:tplc="04130003">
      <w:start w:val="1"/>
      <w:numFmt w:val="bullet"/>
      <w:lvlText w:val="o"/>
      <w:lvlJc w:val="left"/>
      <w:pPr>
        <w:tabs>
          <w:tab w:val="num" w:pos="720"/>
        </w:tabs>
        <w:ind w:left="72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DAE31DE"/>
    <w:multiLevelType w:val="hybridMultilevel"/>
    <w:tmpl w:val="81203934"/>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 w15:restartNumberingAfterBreak="0">
    <w:nsid w:val="5DF30DAF"/>
    <w:multiLevelType w:val="hybridMultilevel"/>
    <w:tmpl w:val="2FB2248C"/>
    <w:lvl w:ilvl="0" w:tplc="9BB2A6E2">
      <w:start w:val="1"/>
      <w:numFmt w:val="bullet"/>
      <w:lvlText w:val=""/>
      <w:lvlJc w:val="left"/>
      <w:pPr>
        <w:ind w:left="720" w:hanging="360"/>
      </w:pPr>
      <w:rPr>
        <w:rFonts w:ascii="Symbol" w:hAnsi="Symbol" w:hint="default"/>
      </w:rPr>
    </w:lvl>
    <w:lvl w:ilvl="1" w:tplc="C06C6FF0">
      <w:start w:val="1"/>
      <w:numFmt w:val="bullet"/>
      <w:lvlText w:val="o"/>
      <w:lvlJc w:val="left"/>
      <w:pPr>
        <w:ind w:left="1440" w:hanging="360"/>
      </w:pPr>
      <w:rPr>
        <w:rFonts w:ascii="Courier New" w:hAnsi="Courier New" w:hint="default"/>
      </w:rPr>
    </w:lvl>
    <w:lvl w:ilvl="2" w:tplc="EE12BDAE">
      <w:start w:val="1"/>
      <w:numFmt w:val="bullet"/>
      <w:lvlText w:val=""/>
      <w:lvlJc w:val="left"/>
      <w:pPr>
        <w:ind w:left="2160" w:hanging="360"/>
      </w:pPr>
      <w:rPr>
        <w:rFonts w:ascii="Wingdings" w:hAnsi="Wingdings" w:hint="default"/>
      </w:rPr>
    </w:lvl>
    <w:lvl w:ilvl="3" w:tplc="685AA8C8">
      <w:start w:val="1"/>
      <w:numFmt w:val="bullet"/>
      <w:lvlText w:val=""/>
      <w:lvlJc w:val="left"/>
      <w:pPr>
        <w:ind w:left="2880" w:hanging="360"/>
      </w:pPr>
      <w:rPr>
        <w:rFonts w:ascii="Symbol" w:hAnsi="Symbol" w:hint="default"/>
      </w:rPr>
    </w:lvl>
    <w:lvl w:ilvl="4" w:tplc="84A2AC9A">
      <w:start w:val="1"/>
      <w:numFmt w:val="bullet"/>
      <w:lvlText w:val="o"/>
      <w:lvlJc w:val="left"/>
      <w:pPr>
        <w:ind w:left="3600" w:hanging="360"/>
      </w:pPr>
      <w:rPr>
        <w:rFonts w:ascii="Courier New" w:hAnsi="Courier New" w:hint="default"/>
      </w:rPr>
    </w:lvl>
    <w:lvl w:ilvl="5" w:tplc="0366A064">
      <w:start w:val="1"/>
      <w:numFmt w:val="bullet"/>
      <w:lvlText w:val=""/>
      <w:lvlJc w:val="left"/>
      <w:pPr>
        <w:ind w:left="4320" w:hanging="360"/>
      </w:pPr>
      <w:rPr>
        <w:rFonts w:ascii="Wingdings" w:hAnsi="Wingdings" w:hint="default"/>
      </w:rPr>
    </w:lvl>
    <w:lvl w:ilvl="6" w:tplc="A9FCBBCE">
      <w:start w:val="1"/>
      <w:numFmt w:val="bullet"/>
      <w:lvlText w:val=""/>
      <w:lvlJc w:val="left"/>
      <w:pPr>
        <w:ind w:left="5040" w:hanging="360"/>
      </w:pPr>
      <w:rPr>
        <w:rFonts w:ascii="Symbol" w:hAnsi="Symbol" w:hint="default"/>
      </w:rPr>
    </w:lvl>
    <w:lvl w:ilvl="7" w:tplc="5A70F5BC">
      <w:start w:val="1"/>
      <w:numFmt w:val="bullet"/>
      <w:lvlText w:val="o"/>
      <w:lvlJc w:val="left"/>
      <w:pPr>
        <w:ind w:left="5760" w:hanging="360"/>
      </w:pPr>
      <w:rPr>
        <w:rFonts w:ascii="Courier New" w:hAnsi="Courier New" w:hint="default"/>
      </w:rPr>
    </w:lvl>
    <w:lvl w:ilvl="8" w:tplc="D3EA34EC">
      <w:start w:val="1"/>
      <w:numFmt w:val="bullet"/>
      <w:lvlText w:val=""/>
      <w:lvlJc w:val="left"/>
      <w:pPr>
        <w:ind w:left="6480" w:hanging="360"/>
      </w:pPr>
      <w:rPr>
        <w:rFonts w:ascii="Wingdings" w:hAnsi="Wingdings" w:hint="default"/>
      </w:rPr>
    </w:lvl>
  </w:abstractNum>
  <w:abstractNum w:abstractNumId="8" w15:restartNumberingAfterBreak="0">
    <w:nsid w:val="69664B2C"/>
    <w:multiLevelType w:val="hybridMultilevel"/>
    <w:tmpl w:val="DFAA0448"/>
    <w:lvl w:ilvl="0" w:tplc="0268A4AC">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6C15272F"/>
    <w:multiLevelType w:val="hybridMultilevel"/>
    <w:tmpl w:val="E6B8AEA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 w15:restartNumberingAfterBreak="0">
    <w:nsid w:val="6C1B1525"/>
    <w:multiLevelType w:val="hybridMultilevel"/>
    <w:tmpl w:val="F0E8976C"/>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6"/>
  </w:num>
  <w:num w:numId="4">
    <w:abstractNumId w:val="3"/>
  </w:num>
  <w:num w:numId="5">
    <w:abstractNumId w:val="10"/>
  </w:num>
  <w:num w:numId="6">
    <w:abstractNumId w:val="9"/>
  </w:num>
  <w:num w:numId="7">
    <w:abstractNumId w:val="0"/>
  </w:num>
  <w:num w:numId="8">
    <w:abstractNumId w:val="5"/>
  </w:num>
  <w:num w:numId="9">
    <w:abstractNumId w:val="8"/>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395"/>
    <w:rsid w:val="004D1395"/>
    <w:rsid w:val="00544FEC"/>
    <w:rsid w:val="00605D11"/>
    <w:rsid w:val="007043B1"/>
    <w:rsid w:val="008372E8"/>
    <w:rsid w:val="0086241C"/>
    <w:rsid w:val="009A5FAB"/>
    <w:rsid w:val="00F351C9"/>
    <w:rsid w:val="00F5542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DAC3E72"/>
  <w15:chartTrackingRefBased/>
  <w15:docId w15:val="{88FF1253-6928-4062-8C57-5FA7FF3B5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F5542A"/>
    <w:pPr>
      <w:spacing w:after="0" w:line="240" w:lineRule="auto"/>
    </w:pPr>
    <w:rPr>
      <w:rFonts w:ascii="Optimum" w:eastAsia="Times New Roman" w:hAnsi="Optimum" w:cs="Times New Roman"/>
      <w:szCs w:val="24"/>
      <w:lang w:val="en-GB"/>
    </w:rPr>
  </w:style>
  <w:style w:type="paragraph" w:styleId="Kop1">
    <w:name w:val="heading 1"/>
    <w:basedOn w:val="Standaard"/>
    <w:next w:val="Standaard"/>
    <w:link w:val="Kop1Char"/>
    <w:qFormat/>
    <w:rsid w:val="00F5542A"/>
    <w:pPr>
      <w:keepNext/>
      <w:outlineLvl w:val="0"/>
    </w:pPr>
    <w:rPr>
      <w:b/>
      <w:bCs/>
    </w:rPr>
  </w:style>
  <w:style w:type="paragraph" w:styleId="Kop5">
    <w:name w:val="heading 5"/>
    <w:basedOn w:val="Standaard"/>
    <w:next w:val="Standaard"/>
    <w:link w:val="Kop5Char"/>
    <w:qFormat/>
    <w:rsid w:val="00F5542A"/>
    <w:pPr>
      <w:keepNext/>
      <w:jc w:val="center"/>
      <w:outlineLvl w:val="4"/>
    </w:pPr>
    <w:rPr>
      <w:b/>
      <w:bCs/>
      <w:i/>
      <w:iCs/>
      <w:u w:val="single"/>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4D1395"/>
    <w:pPr>
      <w:tabs>
        <w:tab w:val="center" w:pos="4536"/>
        <w:tab w:val="right" w:pos="9072"/>
      </w:tabs>
    </w:pPr>
  </w:style>
  <w:style w:type="character" w:customStyle="1" w:styleId="KoptekstChar">
    <w:name w:val="Koptekst Char"/>
    <w:basedOn w:val="Standaardalinea-lettertype"/>
    <w:link w:val="Koptekst"/>
    <w:uiPriority w:val="99"/>
    <w:rsid w:val="004D1395"/>
  </w:style>
  <w:style w:type="paragraph" w:styleId="Voettekst">
    <w:name w:val="footer"/>
    <w:basedOn w:val="Standaard"/>
    <w:link w:val="VoettekstChar"/>
    <w:uiPriority w:val="99"/>
    <w:unhideWhenUsed/>
    <w:rsid w:val="004D1395"/>
    <w:pPr>
      <w:tabs>
        <w:tab w:val="center" w:pos="4536"/>
        <w:tab w:val="right" w:pos="9072"/>
      </w:tabs>
    </w:pPr>
  </w:style>
  <w:style w:type="character" w:customStyle="1" w:styleId="VoettekstChar">
    <w:name w:val="Voettekst Char"/>
    <w:basedOn w:val="Standaardalinea-lettertype"/>
    <w:link w:val="Voettekst"/>
    <w:uiPriority w:val="99"/>
    <w:rsid w:val="004D1395"/>
  </w:style>
  <w:style w:type="character" w:customStyle="1" w:styleId="Kop1Char">
    <w:name w:val="Kop 1 Char"/>
    <w:basedOn w:val="Standaardalinea-lettertype"/>
    <w:link w:val="Kop1"/>
    <w:rsid w:val="00F5542A"/>
    <w:rPr>
      <w:rFonts w:ascii="Optimum" w:eastAsia="Times New Roman" w:hAnsi="Optimum" w:cs="Times New Roman"/>
      <w:b/>
      <w:bCs/>
      <w:szCs w:val="24"/>
      <w:lang w:val="en-GB"/>
    </w:rPr>
  </w:style>
  <w:style w:type="character" w:customStyle="1" w:styleId="Kop5Char">
    <w:name w:val="Kop 5 Char"/>
    <w:basedOn w:val="Standaardalinea-lettertype"/>
    <w:link w:val="Kop5"/>
    <w:rsid w:val="00F5542A"/>
    <w:rPr>
      <w:rFonts w:ascii="Optimum" w:eastAsia="Times New Roman" w:hAnsi="Optimum" w:cs="Times New Roman"/>
      <w:b/>
      <w:bCs/>
      <w:i/>
      <w:iCs/>
      <w:szCs w:val="24"/>
      <w:u w:val="single"/>
    </w:rPr>
  </w:style>
  <w:style w:type="character" w:styleId="Hyperlink">
    <w:name w:val="Hyperlink"/>
    <w:rsid w:val="00F5542A"/>
    <w:rPr>
      <w:color w:val="0000FF"/>
      <w:u w:val="single"/>
    </w:rPr>
  </w:style>
  <w:style w:type="paragraph" w:styleId="Lijstalinea">
    <w:name w:val="List Paragraph"/>
    <w:basedOn w:val="Standaard"/>
    <w:uiPriority w:val="34"/>
    <w:qFormat/>
    <w:rsid w:val="009A5FAB"/>
    <w:pPr>
      <w:spacing w:after="160" w:line="259" w:lineRule="auto"/>
      <w:ind w:left="720"/>
      <w:contextualSpacing/>
    </w:pPr>
    <w:rPr>
      <w:rFonts w:asciiTheme="minorHAnsi" w:eastAsiaTheme="minorHAnsi" w:hAnsiTheme="minorHAnsi" w:cstheme="minorBidi"/>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879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747</Words>
  <Characters>4113</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Imeri</dc:creator>
  <cp:keywords/>
  <dc:description/>
  <cp:lastModifiedBy>Chloé Moors</cp:lastModifiedBy>
  <cp:revision>2</cp:revision>
  <dcterms:created xsi:type="dcterms:W3CDTF">2018-02-11T20:52:00Z</dcterms:created>
  <dcterms:modified xsi:type="dcterms:W3CDTF">2018-02-11T20:52:00Z</dcterms:modified>
</cp:coreProperties>
</file>