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sz w:val="28"/>
          <w:szCs w:val="28"/>
          <w:highlight w:val="white"/>
        </w:rPr>
      </w:pPr>
      <w:bookmarkStart w:colFirst="0" w:colLast="0" w:name="_kjm4cahhh0lu" w:id="0"/>
      <w:bookmarkEnd w:id="0"/>
      <w:r w:rsidDel="00000000" w:rsidR="00000000" w:rsidRPr="00000000">
        <w:rPr>
          <w:rFonts w:ascii="Barlow" w:cs="Barlow" w:eastAsia="Barlow" w:hAnsi="Barlow"/>
          <w:color w:val="0f3467"/>
          <w:sz w:val="28"/>
          <w:szCs w:val="28"/>
          <w:highlight w:val="white"/>
          <w:rtl w:val="0"/>
        </w:rPr>
        <w:t xml:space="preserve">Socially Responsible Marketing</w:t>
      </w:r>
    </w:p>
    <w:p w:rsidR="00000000" w:rsidDel="00000000" w:rsidP="00000000" w:rsidRDefault="00000000" w:rsidRPr="00000000" w14:paraId="00000002">
      <w:pPr>
        <w:shd w:fill="ffffff" w:val="clear"/>
        <w:spacing w:before="240" w:lineRule="auto"/>
        <w:rPr>
          <w:b w:val="1"/>
          <w:color w:val="262626"/>
          <w:sz w:val="20"/>
          <w:szCs w:val="20"/>
          <w:highlight w:val="white"/>
        </w:rPr>
      </w:pPr>
      <w:r w:rsidDel="00000000" w:rsidR="00000000" w:rsidRPr="00000000">
        <w:rPr>
          <w:b w:val="1"/>
          <w:color w:val="262626"/>
          <w:sz w:val="26"/>
          <w:szCs w:val="26"/>
          <w:highlight w:val="white"/>
          <w:rtl w:val="0"/>
        </w:rPr>
        <w:t xml:space="preserve">Question 1-3 </w:t>
      </w:r>
      <w:r w:rsidDel="00000000" w:rsidR="00000000" w:rsidRPr="00000000">
        <w:rPr>
          <w:b w:val="1"/>
          <w:color w:val="262626"/>
          <w:sz w:val="20"/>
          <w:szCs w:val="20"/>
          <w:highlight w:val="white"/>
          <w:rtl w:val="0"/>
        </w:rPr>
        <w:t xml:space="preserve">0 Points</w:t>
      </w:r>
    </w:p>
    <w:p w:rsidR="00000000" w:rsidDel="00000000" w:rsidP="00000000" w:rsidRDefault="00000000" w:rsidRPr="00000000" w14:paraId="00000003">
      <w:pPr>
        <w:shd w:fill="ffffff" w:val="clear"/>
        <w:spacing w:before="240" w:lineRule="auto"/>
        <w:rPr>
          <w:color w:val="262626"/>
          <w:highlight w:val="white"/>
        </w:rPr>
      </w:pPr>
      <w:r w:rsidDel="00000000" w:rsidR="00000000" w:rsidRPr="00000000">
        <w:rPr>
          <w:color w:val="262626"/>
          <w:highlight w:val="white"/>
          <w:rtl w:val="0"/>
        </w:rPr>
        <w:t xml:space="preserve">abstract, delineation SES, commercial and social marketing plan</w:t>
      </w:r>
    </w:p>
    <w:p w:rsidR="00000000" w:rsidDel="00000000" w:rsidP="00000000" w:rsidRDefault="00000000" w:rsidRPr="00000000" w14:paraId="00000004">
      <w:pPr>
        <w:shd w:fill="ffffff" w:val="clear"/>
        <w:spacing w:before="240" w:lineRule="auto"/>
        <w:rPr>
          <w:b w:val="1"/>
          <w:color w:val="262626"/>
          <w:sz w:val="19"/>
          <w:szCs w:val="19"/>
          <w:highlight w:val="white"/>
        </w:rPr>
      </w:pPr>
      <w:r w:rsidDel="00000000" w:rsidR="00000000" w:rsidRPr="00000000">
        <w:rPr>
          <w:b w:val="1"/>
          <w:color w:val="262626"/>
          <w:sz w:val="26"/>
          <w:szCs w:val="26"/>
          <w:highlight w:val="white"/>
          <w:rtl w:val="0"/>
        </w:rPr>
        <w:t xml:space="preserve">Question 4 </w:t>
      </w:r>
      <w:r w:rsidDel="00000000" w:rsidR="00000000" w:rsidRPr="00000000">
        <w:rPr>
          <w:b w:val="1"/>
          <w:color w:val="262626"/>
          <w:sz w:val="19"/>
          <w:szCs w:val="19"/>
          <w:highlight w:val="white"/>
          <w:rtl w:val="0"/>
        </w:rPr>
        <w:t xml:space="preserve">2 Points</w:t>
      </w:r>
    </w:p>
    <w:p w:rsidR="00000000" w:rsidDel="00000000" w:rsidP="00000000" w:rsidRDefault="00000000" w:rsidRPr="00000000" w14:paraId="00000005">
      <w:pPr>
        <w:shd w:fill="ffffff" w:val="clear"/>
        <w:rPr>
          <w:color w:val="262626"/>
          <w:sz w:val="20"/>
          <w:szCs w:val="20"/>
          <w:highlight w:val="white"/>
        </w:rPr>
      </w:pPr>
      <w:r w:rsidDel="00000000" w:rsidR="00000000" w:rsidRPr="00000000">
        <w:rPr>
          <w:color w:val="262626"/>
          <w:sz w:val="20"/>
          <w:szCs w:val="20"/>
          <w:highlight w:val="white"/>
          <w:rtl w:val="0"/>
        </w:rPr>
        <w:t xml:space="preserve">You proposed a commercial marketing strategy for a specific company to tackle a self-chosen problem, related to one or more of the SDG’s (or social ecological subsystems).</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color w:val="262626"/>
          <w:sz w:val="20"/>
          <w:szCs w:val="20"/>
          <w:highlight w:val="white"/>
        </w:rPr>
      </w:pPr>
      <w:r w:rsidDel="00000000" w:rsidR="00000000" w:rsidRPr="00000000">
        <w:rPr>
          <w:color w:val="262626"/>
          <w:sz w:val="20"/>
          <w:szCs w:val="20"/>
          <w:highlight w:val="white"/>
          <w:rtl w:val="0"/>
        </w:rPr>
        <w:t xml:space="preserve">Based on the insights of the article “Strategies for regenerative business” of Hahn and Tampe (2021): would you say that the commercial marketing strategy you propose is aimed at restoration, preservation or enhancement of the social ecological system(s) (or SDG(s)) surrounding the problem you want to tackle? Explain and motivate your answer!</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b w:val="1"/>
          <w:color w:val="262626"/>
          <w:sz w:val="20"/>
          <w:szCs w:val="20"/>
          <w:highlight w:val="white"/>
        </w:rPr>
      </w:pPr>
      <w:r w:rsidDel="00000000" w:rsidR="00000000" w:rsidRPr="00000000">
        <w:rPr>
          <w:b w:val="1"/>
          <w:color w:val="262626"/>
          <w:sz w:val="26"/>
          <w:szCs w:val="26"/>
          <w:highlight w:val="white"/>
          <w:rtl w:val="0"/>
        </w:rPr>
        <w:t xml:space="preserve">Question 5 </w:t>
      </w:r>
      <w:r w:rsidDel="00000000" w:rsidR="00000000" w:rsidRPr="00000000">
        <w:rPr>
          <w:b w:val="1"/>
          <w:color w:val="262626"/>
          <w:sz w:val="20"/>
          <w:szCs w:val="20"/>
          <w:highlight w:val="white"/>
          <w:rtl w:val="0"/>
        </w:rPr>
        <w:t xml:space="preserve">4 Points</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Starting from the theoretical framework discussed in the article ‘Shaping Circular service ecosystems’ by Fehrer, Kemper and Baker (2023), an organization does not constitute a stand-alone entity. According to these authors, it is better to start from a systemic approach where the organization (a sub-system within the larger system) collaborates with a broad group of actors who mutually contribute to the solution of problems, and co-create value together. The commercial company that engages in your proposed sustainable marketing strategy could try to create a service-ecosystem and work together with different partners in order to achieve its goal. Examples of partnering actors are the company’s customers, the government and the social organizations that are tackling the same sustainability problem</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A)</w:t>
      </w:r>
      <w:r w:rsidDel="00000000" w:rsidR="00000000" w:rsidRPr="00000000">
        <w:rPr>
          <w:rFonts w:ascii="Times New Roman" w:cs="Times New Roman" w:eastAsia="Times New Roman" w:hAnsi="Times New Roman"/>
          <w:color w:val="262626"/>
          <w:sz w:val="12"/>
          <w:szCs w:val="12"/>
          <w:highlight w:val="white"/>
          <w:rtl w:val="0"/>
        </w:rPr>
        <w:t xml:space="preserve">  </w:t>
      </w:r>
      <w:r w:rsidDel="00000000" w:rsidR="00000000" w:rsidRPr="00000000">
        <w:rPr>
          <w:color w:val="262626"/>
          <w:sz w:val="20"/>
          <w:szCs w:val="20"/>
          <w:highlight w:val="white"/>
          <w:rtl w:val="0"/>
        </w:rPr>
        <w:t xml:space="preserve">Give two examples (other than the ones mentioned above) of actors that your company could work together with, and that can contribute to the effectiveness of your proposed marketing campaign by means of value co-creation and resource integration. Also mention what (intangible) resources each of these two actors could integrate in the system to help achieve the goal of your proposed campaign. (2p)</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B) </w:t>
      </w:r>
      <w:r w:rsidDel="00000000" w:rsidR="00000000" w:rsidRPr="00000000">
        <w:rPr>
          <w:rFonts w:ascii="Times New Roman" w:cs="Times New Roman" w:eastAsia="Times New Roman" w:hAnsi="Times New Roman"/>
          <w:color w:val="262626"/>
          <w:sz w:val="12"/>
          <w:szCs w:val="12"/>
          <w:highlight w:val="white"/>
          <w:rtl w:val="0"/>
        </w:rPr>
        <w:t xml:space="preserve"> </w:t>
      </w:r>
      <w:r w:rsidDel="00000000" w:rsidR="00000000" w:rsidRPr="00000000">
        <w:rPr>
          <w:color w:val="262626"/>
          <w:sz w:val="20"/>
          <w:szCs w:val="20"/>
          <w:highlight w:val="white"/>
          <w:rtl w:val="0"/>
        </w:rPr>
        <w:t xml:space="preserve">Work out an example of how the commercial company, its customers and the two actors you proposed could integrate their resources and work together to co-create value in terms of the sustainability problem you want to tackle. (2p)</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b w:val="1"/>
          <w:color w:val="262626"/>
          <w:sz w:val="20"/>
          <w:szCs w:val="20"/>
          <w:highlight w:val="white"/>
        </w:rPr>
      </w:pPr>
      <w:r w:rsidDel="00000000" w:rsidR="00000000" w:rsidRPr="00000000">
        <w:rPr>
          <w:b w:val="1"/>
          <w:color w:val="262626"/>
          <w:sz w:val="26"/>
          <w:szCs w:val="26"/>
          <w:highlight w:val="white"/>
          <w:rtl w:val="0"/>
        </w:rPr>
        <w:t xml:space="preserve">Question 6 </w:t>
      </w:r>
      <w:r w:rsidDel="00000000" w:rsidR="00000000" w:rsidRPr="00000000">
        <w:rPr>
          <w:b w:val="1"/>
          <w:color w:val="262626"/>
          <w:sz w:val="20"/>
          <w:szCs w:val="20"/>
          <w:highlight w:val="white"/>
          <w:rtl w:val="0"/>
        </w:rPr>
        <w:t xml:space="preserve">2 Points</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Do you expect that customers will judge the marketing campaign you proposed for the commercial company to communicate its sustainable efforts as ethical or not? Give one deontological and one teleological argument to motivate your answer.</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b w:val="1"/>
          <w:color w:val="262626"/>
          <w:sz w:val="20"/>
          <w:szCs w:val="20"/>
          <w:highlight w:val="white"/>
        </w:rPr>
      </w:pPr>
      <w:r w:rsidDel="00000000" w:rsidR="00000000" w:rsidRPr="00000000">
        <w:rPr>
          <w:b w:val="1"/>
          <w:color w:val="262626"/>
          <w:sz w:val="26"/>
          <w:szCs w:val="26"/>
          <w:highlight w:val="white"/>
          <w:rtl w:val="0"/>
        </w:rPr>
        <w:t xml:space="preserve">Question 7 </w:t>
      </w:r>
      <w:r w:rsidDel="00000000" w:rsidR="00000000" w:rsidRPr="00000000">
        <w:rPr>
          <w:b w:val="1"/>
          <w:color w:val="262626"/>
          <w:sz w:val="20"/>
          <w:szCs w:val="20"/>
          <w:highlight w:val="white"/>
          <w:rtl w:val="0"/>
        </w:rPr>
        <w:t xml:space="preserve">2 Points</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Based on the guest lecture of Ann Maes, and based on your solution, would you say the company for which you proposed for the sustainable marketing plan is a justified talker or not? Why (not)?</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b w:val="1"/>
          <w:color w:val="262626"/>
          <w:sz w:val="20"/>
          <w:szCs w:val="20"/>
          <w:highlight w:val="white"/>
        </w:rPr>
      </w:pPr>
      <w:r w:rsidDel="00000000" w:rsidR="00000000" w:rsidRPr="00000000">
        <w:rPr>
          <w:b w:val="1"/>
          <w:color w:val="262626"/>
          <w:sz w:val="26"/>
          <w:szCs w:val="26"/>
          <w:highlight w:val="white"/>
          <w:rtl w:val="0"/>
        </w:rPr>
        <w:t xml:space="preserve">Question 8 </w:t>
      </w:r>
      <w:r w:rsidDel="00000000" w:rsidR="00000000" w:rsidRPr="00000000">
        <w:rPr>
          <w:b w:val="1"/>
          <w:color w:val="262626"/>
          <w:sz w:val="20"/>
          <w:szCs w:val="20"/>
          <w:highlight w:val="white"/>
          <w:rtl w:val="0"/>
        </w:rPr>
        <w:t xml:space="preserve">7 Points</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rPr>
          <w:color w:val="262626"/>
          <w:sz w:val="20"/>
          <w:szCs w:val="20"/>
          <w:highlight w:val="white"/>
        </w:rPr>
      </w:pPr>
      <w:r w:rsidDel="00000000" w:rsidR="00000000" w:rsidRPr="00000000">
        <w:rPr>
          <w:color w:val="262626"/>
          <w:sz w:val="20"/>
          <w:szCs w:val="20"/>
          <w:highlight w:val="white"/>
          <w:rtl w:val="0"/>
        </w:rPr>
        <w:t xml:space="preserve">You proposed a social marketing campaign to change the behavior of a self-defined target group. Good marketing always starts with ‘knowing your target group’. So it is important to understand what barriers are stopping people from changing their behavior in the desired direction. One of the factors that can influence people's behavior is social influence. Others can make it harder (or easier) to adopt or maintain a behavior in various ways. In their paper “How to SHIFT consumer behaviors to be more sustainable: A literature review and guiding framework.” White, Habib and Hardisty (2019) discuss the various ways others can influence our sustainable behavior and how you as a marketer can deal with this.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ind w:left="360"/>
        <w:rPr>
          <w:color w:val="262626"/>
          <w:sz w:val="20"/>
          <w:szCs w:val="20"/>
          <w:highlight w:val="white"/>
        </w:rPr>
      </w:pPr>
      <w:r w:rsidDel="00000000" w:rsidR="00000000" w:rsidRPr="00000000">
        <w:rPr>
          <w:color w:val="262626"/>
          <w:sz w:val="20"/>
          <w:szCs w:val="20"/>
          <w:highlight w:val="white"/>
          <w:rtl w:val="0"/>
        </w:rPr>
        <w:t xml:space="preserve">A)</w:t>
      </w:r>
      <w:r w:rsidDel="00000000" w:rsidR="00000000" w:rsidRPr="00000000">
        <w:rPr>
          <w:rFonts w:ascii="Times New Roman" w:cs="Times New Roman" w:eastAsia="Times New Roman" w:hAnsi="Times New Roman"/>
          <w:color w:val="262626"/>
          <w:sz w:val="12"/>
          <w:szCs w:val="12"/>
          <w:highlight w:val="white"/>
          <w:rtl w:val="0"/>
        </w:rPr>
        <w:t xml:space="preserve">      </w:t>
      </w:r>
      <w:r w:rsidDel="00000000" w:rsidR="00000000" w:rsidRPr="00000000">
        <w:rPr>
          <w:color w:val="262626"/>
          <w:sz w:val="20"/>
          <w:szCs w:val="20"/>
          <w:highlight w:val="white"/>
          <w:rtl w:val="0"/>
        </w:rPr>
        <w:t xml:space="preserve">Give two different ways how social influence can be a barrier for your target audience to behave in the desired way. (3p)</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before="240" w:lineRule="auto"/>
        <w:ind w:left="360"/>
        <w:rPr>
          <w:color w:val="262626"/>
          <w:sz w:val="20"/>
          <w:szCs w:val="20"/>
          <w:highlight w:val="white"/>
        </w:rPr>
      </w:pPr>
      <w:r w:rsidDel="00000000" w:rsidR="00000000" w:rsidRPr="00000000">
        <w:rPr>
          <w:color w:val="262626"/>
          <w:sz w:val="20"/>
          <w:szCs w:val="20"/>
          <w:highlight w:val="white"/>
          <w:rtl w:val="0"/>
        </w:rPr>
        <w:t xml:space="preserve">B)</w:t>
      </w:r>
      <w:r w:rsidDel="00000000" w:rsidR="00000000" w:rsidRPr="00000000">
        <w:rPr>
          <w:rFonts w:ascii="Times New Roman" w:cs="Times New Roman" w:eastAsia="Times New Roman" w:hAnsi="Times New Roman"/>
          <w:color w:val="262626"/>
          <w:sz w:val="12"/>
          <w:szCs w:val="12"/>
          <w:highlight w:val="white"/>
          <w:rtl w:val="0"/>
        </w:rPr>
        <w:t xml:space="preserve">  </w:t>
        <w:tab/>
      </w:r>
      <w:r w:rsidDel="00000000" w:rsidR="00000000" w:rsidRPr="00000000">
        <w:rPr>
          <w:color w:val="262626"/>
          <w:sz w:val="20"/>
          <w:szCs w:val="20"/>
          <w:highlight w:val="white"/>
          <w:rtl w:val="0"/>
        </w:rPr>
        <w:t xml:space="preserve">Think of a (new) social marketing action you could include in your social marketing plan that explicitly aims to reduce negative social influence or improve positive social influence. Justify your answer. If you have already included such an action in your social marketing plan, indicate why you think this action will respond to social influence. (2p)</w:t>
      </w:r>
    </w:p>
    <w:p w:rsidR="00000000" w:rsidDel="00000000" w:rsidP="00000000" w:rsidRDefault="00000000" w:rsidRPr="00000000" w14:paraId="00000013">
      <w:pPr>
        <w:pBdr>
          <w:top w:color="auto" w:space="0" w:sz="0" w:val="none"/>
          <w:left w:color="auto" w:space="-18" w:sz="0" w:val="none"/>
          <w:bottom w:color="auto" w:space="0" w:sz="0" w:val="none"/>
          <w:right w:color="auto" w:space="0" w:sz="0" w:val="none"/>
          <w:between w:color="auto" w:space="0" w:sz="0" w:val="none"/>
        </w:pBdr>
        <w:shd w:fill="ffffff" w:val="clear"/>
        <w:ind w:left="1080" w:hanging="360"/>
        <w:rPr>
          <w:color w:val="262626"/>
          <w:sz w:val="19"/>
          <w:szCs w:val="19"/>
          <w:highlight w:val="white"/>
        </w:rPr>
      </w:pPr>
      <w:r w:rsidDel="00000000" w:rsidR="00000000" w:rsidRPr="00000000">
        <w:rPr>
          <w:color w:val="262626"/>
          <w:sz w:val="20"/>
          <w:szCs w:val="20"/>
          <w:highlight w:val="white"/>
          <w:rtl w:val="0"/>
        </w:rPr>
        <w:t xml:space="preserve">C)</w:t>
      </w:r>
      <w:r w:rsidDel="00000000" w:rsidR="00000000" w:rsidRPr="00000000">
        <w:rPr>
          <w:rFonts w:ascii="Times New Roman" w:cs="Times New Roman" w:eastAsia="Times New Roman" w:hAnsi="Times New Roman"/>
          <w:color w:val="262626"/>
          <w:sz w:val="12"/>
          <w:szCs w:val="12"/>
          <w:highlight w:val="white"/>
          <w:rtl w:val="0"/>
        </w:rPr>
        <w:t xml:space="preserve">      </w:t>
      </w:r>
      <w:r w:rsidDel="00000000" w:rsidR="00000000" w:rsidRPr="00000000">
        <w:rPr>
          <w:color w:val="262626"/>
          <w:sz w:val="20"/>
          <w:szCs w:val="20"/>
          <w:highlight w:val="white"/>
          <w:rtl w:val="0"/>
        </w:rPr>
        <w:t xml:space="preserve">Looking at the Transtheoretical model of behavior change, at what stage would you apply the action from question B)? + why? (2p)</w:t>
      </w:r>
      <w:r w:rsidDel="00000000" w:rsidR="00000000" w:rsidRPr="00000000">
        <w:rPr>
          <w:rtl w:val="0"/>
        </w:rPr>
      </w:r>
    </w:p>
    <w:p w:rsidR="00000000" w:rsidDel="00000000" w:rsidP="00000000" w:rsidRDefault="00000000" w:rsidRPr="00000000" w14:paraId="00000014">
      <w:pPr>
        <w:shd w:fill="ffffff" w:val="clear"/>
        <w:spacing w:before="240" w:lineRule="auto"/>
        <w:rPr>
          <w:b w:val="1"/>
          <w:color w:val="262626"/>
          <w:sz w:val="19"/>
          <w:szCs w:val="19"/>
          <w:highlight w:val="white"/>
        </w:rPr>
      </w:pPr>
      <w:r w:rsidDel="00000000" w:rsidR="00000000" w:rsidRPr="00000000">
        <w:rPr>
          <w:b w:val="1"/>
          <w:color w:val="262626"/>
          <w:sz w:val="26"/>
          <w:szCs w:val="26"/>
          <w:highlight w:val="white"/>
          <w:rtl w:val="0"/>
        </w:rPr>
        <w:t xml:space="preserve">Question 9 </w:t>
      </w:r>
      <w:r w:rsidDel="00000000" w:rsidR="00000000" w:rsidRPr="00000000">
        <w:rPr>
          <w:b w:val="1"/>
          <w:color w:val="262626"/>
          <w:sz w:val="19"/>
          <w:szCs w:val="19"/>
          <w:highlight w:val="white"/>
          <w:rtl w:val="0"/>
        </w:rPr>
        <w:t xml:space="preserve">3 Points</w:t>
      </w:r>
    </w:p>
    <w:p w:rsidR="00000000" w:rsidDel="00000000" w:rsidP="00000000" w:rsidRDefault="00000000" w:rsidRPr="00000000" w14:paraId="00000015">
      <w:pPr>
        <w:shd w:fill="ffffff" w:val="clear"/>
        <w:spacing w:before="240" w:lineRule="auto"/>
        <w:rPr>
          <w:b w:val="1"/>
          <w:color w:val="262626"/>
          <w:sz w:val="19"/>
          <w:szCs w:val="19"/>
          <w:highlight w:val="white"/>
        </w:rPr>
      </w:pPr>
      <w:r w:rsidDel="00000000" w:rsidR="00000000" w:rsidRPr="00000000">
        <w:rPr>
          <w:b w:val="1"/>
          <w:color w:val="262626"/>
          <w:sz w:val="19"/>
          <w:szCs w:val="19"/>
          <w:highlight w:val="white"/>
        </w:rPr>
        <w:drawing>
          <wp:inline distB="114300" distT="114300" distL="114300" distR="114300">
            <wp:extent cx="3376626" cy="222408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76626" cy="2224088"/>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hd w:fill="ffffff" w:val="clear"/>
        <w:spacing w:before="240" w:lineRule="auto"/>
        <w:rPr>
          <w:color w:val="262626"/>
          <w:sz w:val="19"/>
          <w:szCs w:val="19"/>
          <w:highlight w:val="white"/>
        </w:rPr>
      </w:pPr>
      <w:r w:rsidDel="00000000" w:rsidR="00000000" w:rsidRPr="00000000">
        <w:rPr>
          <w:color w:val="262626"/>
          <w:sz w:val="19"/>
          <w:szCs w:val="19"/>
          <w:highlight w:val="white"/>
          <w:rtl w:val="0"/>
        </w:rPr>
        <w:t xml:space="preserve">Would a similar fear appeal like this one, where you show the negative impact of parents’ (negative) behavior on their children, be effective for your campaign in order to evoke a feeling of</w:t>
      </w:r>
      <w:r w:rsidDel="00000000" w:rsidR="00000000" w:rsidRPr="00000000">
        <w:rPr>
          <w:color w:val="262626"/>
          <w:sz w:val="17"/>
          <w:szCs w:val="17"/>
          <w:highlight w:val="white"/>
          <w:rtl w:val="0"/>
        </w:rPr>
        <w:t xml:space="preserve"> </w:t>
      </w:r>
      <w:r w:rsidDel="00000000" w:rsidR="00000000" w:rsidRPr="00000000">
        <w:rPr>
          <w:color w:val="262626"/>
          <w:sz w:val="19"/>
          <w:szCs w:val="19"/>
          <w:highlight w:val="white"/>
          <w:rtl w:val="0"/>
        </w:rPr>
        <w:t xml:space="preserve">fear? Use the EPPM to motivate your answer. (You only need to address the perceived threat and whether or not it will evoke fear)</w:t>
      </w:r>
    </w:p>
    <w:p w:rsidR="00000000" w:rsidDel="00000000" w:rsidP="00000000" w:rsidRDefault="00000000" w:rsidRPr="00000000" w14:paraId="0000001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