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D63158" w:rsidRDefault="00D63158" w:rsidP="00D63158">
      <w:pPr>
        <w:pStyle w:val="MijnTitel"/>
        <w:rPr>
          <w:lang w:val="en-GB"/>
        </w:rPr>
      </w:pPr>
      <w:r w:rsidRPr="00D63158">
        <w:rPr>
          <w:lang w:val="en-GB"/>
        </w:rPr>
        <w:t xml:space="preserve">Guest lecture: </w:t>
      </w:r>
      <w:r w:rsidR="005E14FF">
        <w:rPr>
          <w:lang w:val="en-GB"/>
        </w:rPr>
        <w:t>Growth</w:t>
      </w:r>
    </w:p>
    <w:p w:rsidR="00D63158" w:rsidRDefault="00D63158" w:rsidP="00D63158">
      <w:pPr>
        <w:pStyle w:val="Kop1mijn"/>
        <w:rPr>
          <w:lang w:val="en-GB"/>
        </w:rPr>
      </w:pPr>
      <w:r>
        <w:rPr>
          <w:lang w:val="en-GB"/>
        </w:rPr>
        <w:t>1. Preparing for growth</w:t>
      </w:r>
    </w:p>
    <w:p w:rsidR="00D63158" w:rsidRPr="00D63158" w:rsidRDefault="00D63158" w:rsidP="00D63158">
      <w:pPr>
        <w:pStyle w:val="MijnStandaard"/>
        <w:rPr>
          <w:lang w:val="en-GB"/>
        </w:rPr>
      </w:pPr>
      <w:r w:rsidRPr="00D63158">
        <w:rPr>
          <w:lang w:val="en-GB"/>
        </w:rPr>
        <w:t>Growth ≠ always good</w:t>
      </w:r>
    </w:p>
    <w:p w:rsidR="00D63158" w:rsidRDefault="00D63158" w:rsidP="00D6315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Not every firms has potential to be an aggressive growth firm</w:t>
      </w:r>
      <w:r>
        <w:rPr>
          <w:lang w:val="en-GB"/>
        </w:rPr>
        <w:br/>
        <w:t>(whole new competition level)</w:t>
      </w:r>
    </w:p>
    <w:p w:rsidR="00D63158" w:rsidRDefault="00D63158" w:rsidP="00D6315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Grow too fast</w:t>
      </w:r>
    </w:p>
    <w:p w:rsidR="00D63158" w:rsidRDefault="00D63158" w:rsidP="00D6315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Growth doesn’t always scale </w:t>
      </w:r>
    </w:p>
    <w:p w:rsidR="00D63158" w:rsidRDefault="00D63158" w:rsidP="00D63158">
      <w:pPr>
        <w:pStyle w:val="MijnStandaard"/>
        <w:rPr>
          <w:lang w:val="en-GB"/>
        </w:rPr>
      </w:pPr>
    </w:p>
    <w:p w:rsidR="00D63158" w:rsidRDefault="00D63158" w:rsidP="00D63158">
      <w:pPr>
        <w:pStyle w:val="MijnStandaard"/>
        <w:rPr>
          <w:lang w:val="en-GB"/>
        </w:rPr>
      </w:pPr>
      <w:r>
        <w:rPr>
          <w:lang w:val="en-GB"/>
        </w:rPr>
        <w:t>Signs: unanswered emails, customer complaints, deadlines, frustrations</w:t>
      </w:r>
    </w:p>
    <w:p w:rsidR="00D63158" w:rsidRDefault="00D63158" w:rsidP="00D63158">
      <w:pPr>
        <w:pStyle w:val="MijnStandaard"/>
        <w:rPr>
          <w:lang w:val="en-GB"/>
        </w:rPr>
      </w:pPr>
    </w:p>
    <w:p w:rsidR="00D63158" w:rsidRDefault="00D63158" w:rsidP="00D63158">
      <w:pPr>
        <w:pStyle w:val="Kop2mijn"/>
      </w:pPr>
      <w:r>
        <w:t>Reasons for pursuing growth</w:t>
      </w:r>
    </w:p>
    <w:p w:rsidR="00D63158" w:rsidRDefault="00D63158" w:rsidP="00D63158">
      <w:pPr>
        <w:pStyle w:val="MijnStandaard"/>
        <w:numPr>
          <w:ilvl w:val="0"/>
          <w:numId w:val="2"/>
        </w:numPr>
      </w:pPr>
      <w:r>
        <w:t>Economies of scale</w:t>
      </w:r>
    </w:p>
    <w:p w:rsidR="00D63158" w:rsidRDefault="00D63158" w:rsidP="00D63158">
      <w:pPr>
        <w:pStyle w:val="MijnStandaard"/>
        <w:numPr>
          <w:ilvl w:val="0"/>
          <w:numId w:val="2"/>
        </w:numPr>
      </w:pPr>
      <w:r>
        <w:t>Economies of scope</w:t>
      </w:r>
    </w:p>
    <w:p w:rsidR="00D63158" w:rsidRPr="00D63158" w:rsidRDefault="00D63158" w:rsidP="00D63158">
      <w:pPr>
        <w:pStyle w:val="MijnStandaard"/>
        <w:numPr>
          <w:ilvl w:val="1"/>
          <w:numId w:val="2"/>
        </w:numPr>
        <w:rPr>
          <w:lang w:val="en-GB"/>
        </w:rPr>
      </w:pPr>
      <w:r w:rsidRPr="00D63158">
        <w:rPr>
          <w:lang w:val="en-GB"/>
        </w:rPr>
        <w:t>Use what is available the earliest</w:t>
      </w:r>
    </w:p>
    <w:p w:rsidR="00D63158" w:rsidRDefault="00D63158" w:rsidP="00D63158">
      <w:pPr>
        <w:pStyle w:val="MijnStandaard"/>
        <w:numPr>
          <w:ilvl w:val="2"/>
          <w:numId w:val="2"/>
        </w:numPr>
        <w:rPr>
          <w:lang w:val="en-GB"/>
        </w:rPr>
      </w:pPr>
      <w:r>
        <w:rPr>
          <w:lang w:val="en-GB"/>
        </w:rPr>
        <w:t>Internal vs external capital market</w:t>
      </w:r>
    </w:p>
    <w:p w:rsidR="00D63158" w:rsidRDefault="00D63158" w:rsidP="00D63158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Establishment of market leadership</w:t>
      </w:r>
    </w:p>
    <w:p w:rsidR="00D63158" w:rsidRDefault="00D63158" w:rsidP="00D63158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Influence, power &amp; survivability</w:t>
      </w:r>
    </w:p>
    <w:p w:rsidR="00D63158" w:rsidRDefault="00D63158" w:rsidP="00D63158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Accommodate growth of key customers</w:t>
      </w:r>
    </w:p>
    <w:p w:rsidR="00D63158" w:rsidRDefault="00D63158" w:rsidP="00D63158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Attract x retain key employees</w:t>
      </w:r>
    </w:p>
    <w:p w:rsidR="00D63158" w:rsidRDefault="00D63158" w:rsidP="00D63158">
      <w:pPr>
        <w:pStyle w:val="MijnStandaard"/>
        <w:rPr>
          <w:lang w:val="en-GB"/>
        </w:rPr>
      </w:pPr>
    </w:p>
    <w:p w:rsidR="00D63158" w:rsidRDefault="00D63158" w:rsidP="00D63158">
      <w:pPr>
        <w:pStyle w:val="Kop1mijn"/>
      </w:pPr>
      <w:r>
        <w:t>2. Managing growth</w:t>
      </w:r>
    </w:p>
    <w:p w:rsidR="00D63158" w:rsidRDefault="00D63158" w:rsidP="00D63158">
      <w:pPr>
        <w:pStyle w:val="Kop2mijn"/>
      </w:pPr>
      <w:r w:rsidRPr="00D63158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031CEC2A" wp14:editId="079CB0EC">
            <wp:simplePos x="0" y="0"/>
            <wp:positionH relativeFrom="page">
              <wp:align>right</wp:align>
            </wp:positionH>
            <wp:positionV relativeFrom="paragraph">
              <wp:posOffset>5715</wp:posOffset>
            </wp:positionV>
            <wp:extent cx="3117850" cy="1771650"/>
            <wp:effectExtent l="0" t="0" r="6350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Stages of growth</w:t>
      </w:r>
    </w:p>
    <w:p w:rsidR="00D63158" w:rsidRDefault="00D63158" w:rsidP="00D63158">
      <w:pPr>
        <w:pStyle w:val="MijnStandaard"/>
        <w:numPr>
          <w:ilvl w:val="0"/>
          <w:numId w:val="3"/>
        </w:numPr>
      </w:pPr>
      <w:r>
        <w:t>Introduction</w:t>
      </w:r>
    </w:p>
    <w:p w:rsidR="00D63158" w:rsidRPr="00D63158" w:rsidRDefault="00D63158" w:rsidP="00D63158">
      <w:pPr>
        <w:pStyle w:val="MijnStandaard"/>
        <w:numPr>
          <w:ilvl w:val="1"/>
          <w:numId w:val="3"/>
        </w:numPr>
        <w:rPr>
          <w:lang w:val="en-GB"/>
        </w:rPr>
      </w:pPr>
      <w:r w:rsidRPr="00D63158">
        <w:rPr>
          <w:lang w:val="en-GB"/>
        </w:rPr>
        <w:t>Start-up phase</w:t>
      </w:r>
      <w:r w:rsidRPr="00D63158">
        <w:rPr>
          <w:lang w:val="en-GB"/>
        </w:rPr>
        <w:br/>
        <w:t>= determine core strengths x capabilities</w:t>
      </w:r>
    </w:p>
    <w:p w:rsidR="00D63158" w:rsidRDefault="00D63158" w:rsidP="00D63158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Main challenge</w:t>
      </w:r>
      <w:r>
        <w:rPr>
          <w:lang w:val="en-GB"/>
        </w:rPr>
        <w:br/>
        <w:t>= make sure initial product/service is right</w:t>
      </w:r>
    </w:p>
    <w:p w:rsidR="00D63158" w:rsidRDefault="00D63158" w:rsidP="00D63158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Early growth</w:t>
      </w:r>
    </w:p>
    <w:p w:rsidR="00D63158" w:rsidRDefault="00D63158" w:rsidP="00D63158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Increasing sales x heightened complexity</w:t>
      </w:r>
    </w:p>
    <w:p w:rsidR="00D63158" w:rsidRDefault="00D63158" w:rsidP="00D63158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2 things to be successful</w:t>
      </w:r>
    </w:p>
    <w:p w:rsidR="00D63158" w:rsidRDefault="00D63158" w:rsidP="00D63158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Founder starts working “on” business instead of “in” business</w:t>
      </w:r>
    </w:p>
    <w:p w:rsidR="00D63158" w:rsidRDefault="00D63158" w:rsidP="00D63158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Increased formalization</w:t>
      </w:r>
    </w:p>
    <w:p w:rsidR="00D63158" w:rsidRDefault="00D63158" w:rsidP="00D63158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Time to hire 1</w:t>
      </w:r>
      <w:r w:rsidRPr="00D63158">
        <w:rPr>
          <w:vertAlign w:val="superscript"/>
          <w:lang w:val="en-GB"/>
        </w:rPr>
        <w:t>st</w:t>
      </w:r>
      <w:r>
        <w:rPr>
          <w:lang w:val="en-GB"/>
        </w:rPr>
        <w:t xml:space="preserve"> employees (mostly people you know)</w:t>
      </w:r>
    </w:p>
    <w:p w:rsidR="00D63158" w:rsidRDefault="00D63158" w:rsidP="00D63158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Continuous growth</w:t>
      </w:r>
    </w:p>
    <w:p w:rsidR="00D63158" w:rsidRDefault="00D63158" w:rsidP="00D63158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Need for structure &amp; formalization</w:t>
      </w:r>
    </w:p>
    <w:p w:rsidR="00D63158" w:rsidRDefault="00D63158" w:rsidP="00D63158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Toughest decisions</w:t>
      </w:r>
    </w:p>
    <w:p w:rsidR="00D63158" w:rsidRDefault="00D63158" w:rsidP="00D63158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Whether owner &amp; management team have experience &amp; ability to take business further</w:t>
      </w:r>
    </w:p>
    <w:p w:rsidR="00D63158" w:rsidRDefault="00D63158" w:rsidP="00D63158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If owner wants to remain entrepreneur or small business manager</w:t>
      </w:r>
    </w:p>
    <w:p w:rsidR="00D63158" w:rsidRDefault="00D63158" w:rsidP="00D63158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Maturity</w:t>
      </w:r>
    </w:p>
    <w:p w:rsidR="00D63158" w:rsidRDefault="00D63158" w:rsidP="00D63158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Growth stalls</w:t>
      </w:r>
    </w:p>
    <w:p w:rsidR="00D63158" w:rsidRDefault="00D63158" w:rsidP="00D63158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Firm more focused on managing efficiently than developing new products</w:t>
      </w:r>
    </w:p>
    <w:p w:rsidR="00D63158" w:rsidRDefault="00D63158" w:rsidP="00D63158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Look for partnering opportunities (acquisitions/ licensing deals)</w:t>
      </w:r>
    </w:p>
    <w:p w:rsidR="00D63158" w:rsidRDefault="00D63158" w:rsidP="00D63158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Need for new market/product</w:t>
      </w:r>
    </w:p>
    <w:p w:rsidR="00D63158" w:rsidRDefault="00D63158" w:rsidP="00D63158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Decline</w:t>
      </w:r>
    </w:p>
    <w:p w:rsidR="00D63158" w:rsidRDefault="00D63158" w:rsidP="00D63158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Not inevitable</w:t>
      </w:r>
    </w:p>
    <w:p w:rsidR="00D63158" w:rsidRDefault="00D63158" w:rsidP="00D63158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Business ability to avoid declines depends on strength of leadership &amp; ability to adapt overtime</w:t>
      </w:r>
    </w:p>
    <w:p w:rsidR="00D63158" w:rsidRDefault="00D63158" w:rsidP="00D63158">
      <w:pPr>
        <w:pStyle w:val="Kop1mijn"/>
      </w:pPr>
      <w:r>
        <w:lastRenderedPageBreak/>
        <w:t>3. Challenges of growth</w:t>
      </w:r>
    </w:p>
    <w:p w:rsidR="00D63158" w:rsidRDefault="00D63158" w:rsidP="00D63158">
      <w:pPr>
        <w:pStyle w:val="Kop2mijn"/>
      </w:pPr>
      <w:r>
        <w:t>Managerial capacity</w:t>
      </w:r>
    </w:p>
    <w:p w:rsidR="00D63158" w:rsidRDefault="00012252" w:rsidP="00D63158">
      <w:pPr>
        <w:pStyle w:val="MijnStandaard"/>
      </w:pPr>
      <w:r>
        <w:t>Growth framework: 2 services</w:t>
      </w:r>
    </w:p>
    <w:p w:rsidR="00012252" w:rsidRDefault="00012252" w:rsidP="00012252">
      <w:pPr>
        <w:pStyle w:val="MijnStandaard"/>
        <w:numPr>
          <w:ilvl w:val="0"/>
          <w:numId w:val="4"/>
        </w:numPr>
        <w:rPr>
          <w:lang w:val="en-GB"/>
        </w:rPr>
      </w:pPr>
      <w:r w:rsidRPr="00012252">
        <w:rPr>
          <w:lang w:val="en-GB"/>
        </w:rPr>
        <w:t>Entrepreneurial services</w:t>
      </w:r>
      <w:r w:rsidRPr="00012252">
        <w:rPr>
          <w:lang w:val="en-GB"/>
        </w:rPr>
        <w:br/>
      </w:r>
      <w:r>
        <w:rPr>
          <w:lang w:val="en-GB"/>
        </w:rPr>
        <w:t>= generate new market/ product/ ideas</w:t>
      </w:r>
    </w:p>
    <w:p w:rsidR="00012252" w:rsidRDefault="00012252" w:rsidP="00012252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Managerial services</w:t>
      </w:r>
      <w:r>
        <w:rPr>
          <w:lang w:val="en-GB"/>
        </w:rPr>
        <w:br/>
        <w:t>= administer routine functions of firm &amp; facilitate successful execution of new opportunities</w:t>
      </w:r>
    </w:p>
    <w:p w:rsidR="00012252" w:rsidRDefault="00012252" w:rsidP="00012252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Managerial capacity problem</w:t>
      </w:r>
      <w:r>
        <w:rPr>
          <w:lang w:val="en-GB"/>
        </w:rPr>
        <w:br/>
        <w:t>= * bottleneck when firm’s managerial resources are insufficient to take advantage of new product opportunities</w:t>
      </w:r>
      <w:r>
        <w:rPr>
          <w:lang w:val="en-GB"/>
        </w:rPr>
        <w:br/>
        <w:t>= Managerial service can’t be quickly increased to take advantage of new p/s idea</w:t>
      </w:r>
    </w:p>
    <w:p w:rsidR="00012252" w:rsidRDefault="00012252" w:rsidP="00012252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lang w:val="en-GB"/>
        </w:rPr>
        <w:t>Expensive to hire new employees</w:t>
      </w:r>
    </w:p>
    <w:p w:rsidR="00012252" w:rsidRDefault="00012252" w:rsidP="00012252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lang w:val="en-GB"/>
        </w:rPr>
        <w:t>Takes time for new hires to socialize into firm culture</w:t>
      </w:r>
    </w:p>
    <w:p w:rsidR="00012252" w:rsidRPr="00012252" w:rsidRDefault="00012252" w:rsidP="00012252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lang w:val="en-GB"/>
        </w:rPr>
        <w:t>Takes time to acquire firm-specific skills</w:t>
      </w:r>
    </w:p>
    <w:p w:rsidR="00D63158" w:rsidRPr="00012252" w:rsidRDefault="00D63158" w:rsidP="00D63158">
      <w:pPr>
        <w:pStyle w:val="MijnStandaard"/>
        <w:rPr>
          <w:lang w:val="en-GB"/>
        </w:rPr>
      </w:pPr>
    </w:p>
    <w:p w:rsidR="00D63158" w:rsidRDefault="00D63158" w:rsidP="00012252">
      <w:pPr>
        <w:pStyle w:val="Kop2mijn"/>
      </w:pPr>
      <w:r w:rsidRPr="00012252">
        <w:t>Moral hazard</w:t>
      </w:r>
    </w:p>
    <w:p w:rsidR="00012252" w:rsidRPr="00565A36" w:rsidRDefault="00565A36" w:rsidP="00012252">
      <w:pPr>
        <w:pStyle w:val="MijnStandaard"/>
        <w:rPr>
          <w:lang w:val="en-GB"/>
        </w:rPr>
      </w:pPr>
      <w:r w:rsidRPr="00565A36">
        <w:rPr>
          <w:lang w:val="en-GB"/>
        </w:rPr>
        <w:t xml:space="preserve">= </w:t>
      </w:r>
      <w:r>
        <w:rPr>
          <w:lang w:val="en-GB"/>
        </w:rPr>
        <w:t>As a firm grows x adds personnel: new hires do not have same ownership incentives. Not as motivated and may try to avoid hard work.</w:t>
      </w:r>
    </w:p>
    <w:p w:rsidR="00D63158" w:rsidRPr="00012252" w:rsidRDefault="00D63158" w:rsidP="00D63158">
      <w:pPr>
        <w:pStyle w:val="MijnStandaard"/>
        <w:rPr>
          <w:lang w:val="en-GB"/>
        </w:rPr>
      </w:pPr>
    </w:p>
    <w:p w:rsidR="00D63158" w:rsidRDefault="00D63158" w:rsidP="00565A36">
      <w:pPr>
        <w:pStyle w:val="Kop2mijn"/>
      </w:pPr>
      <w:r w:rsidRPr="00012252">
        <w:t>Adverse selection</w:t>
      </w:r>
    </w:p>
    <w:p w:rsidR="00565A36" w:rsidRPr="00565A36" w:rsidRDefault="00565A36" w:rsidP="00565A36">
      <w:pPr>
        <w:pStyle w:val="MijnStandaard"/>
      </w:pPr>
      <w:r w:rsidRPr="00565A36">
        <w:rPr>
          <w:lang w:val="en-GB"/>
        </w:rPr>
        <w:t xml:space="preserve">= as nr of employees in firm increases, more difficult for firm to find right employees, </w:t>
      </w:r>
      <w:r>
        <w:rPr>
          <w:lang w:val="en-GB"/>
        </w:rPr>
        <w:t>place</w:t>
      </w:r>
      <w:r w:rsidRPr="00565A36">
        <w:rPr>
          <w:lang w:val="en-GB"/>
        </w:rPr>
        <w:t xml:space="preserve"> </w:t>
      </w:r>
      <w:r>
        <w:rPr>
          <w:lang w:val="en-GB"/>
        </w:rPr>
        <w:t>t</w:t>
      </w:r>
      <w:r w:rsidRPr="00565A36">
        <w:rPr>
          <w:lang w:val="en-GB"/>
        </w:rPr>
        <w:t>hem in appropriate positions &amp; provide adequate supervision</w:t>
      </w:r>
      <w:r>
        <w:rPr>
          <w:lang w:val="en-GB"/>
        </w:rPr>
        <w:t>.</w:t>
      </w:r>
      <w:r w:rsidRPr="00565A36">
        <w:rPr>
          <w:lang w:val="en-GB"/>
        </w:rPr>
        <w:br/>
      </w:r>
      <w:r>
        <w:rPr>
          <w:lang w:val="en-GB"/>
        </w:rPr>
        <w:t>! All firms fishing in same pool</w:t>
      </w:r>
    </w:p>
    <w:p w:rsidR="00D63158" w:rsidRPr="00012252" w:rsidRDefault="00D63158" w:rsidP="00D63158">
      <w:pPr>
        <w:pStyle w:val="MijnStandaard"/>
        <w:rPr>
          <w:lang w:val="en-GB"/>
        </w:rPr>
      </w:pPr>
    </w:p>
    <w:p w:rsidR="00D63158" w:rsidRDefault="00D63158" w:rsidP="00565A36">
      <w:pPr>
        <w:pStyle w:val="Kop2mijn"/>
      </w:pPr>
      <w:r w:rsidRPr="00012252">
        <w:t>Day to day challenges</w:t>
      </w:r>
    </w:p>
    <w:p w:rsidR="00565A36" w:rsidRPr="00565A36" w:rsidRDefault="00565A36" w:rsidP="00565A36">
      <w:pPr>
        <w:pStyle w:val="MijnStandaard"/>
        <w:numPr>
          <w:ilvl w:val="0"/>
          <w:numId w:val="5"/>
        </w:numPr>
        <w:rPr>
          <w:lang w:val="en-GB"/>
        </w:rPr>
      </w:pPr>
      <w:r w:rsidRPr="00565A36">
        <w:rPr>
          <w:lang w:val="en-GB"/>
        </w:rPr>
        <w:t>Cash flow management</w:t>
      </w:r>
      <w:r w:rsidRPr="00565A36">
        <w:rPr>
          <w:lang w:val="en-GB"/>
        </w:rPr>
        <w:br/>
        <w:t>= firm requires increasing amount of cash as it grows</w:t>
      </w:r>
    </w:p>
    <w:p w:rsidR="00565A36" w:rsidRDefault="00565A36" w:rsidP="00565A36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Price stability</w:t>
      </w:r>
      <w:r>
        <w:rPr>
          <w:lang w:val="en-GB"/>
        </w:rPr>
        <w:br/>
        <w:t>= if growth comes at expense of competitor’s market share, possible price war</w:t>
      </w:r>
    </w:p>
    <w:p w:rsidR="00565A36" w:rsidRDefault="00565A36" w:rsidP="00565A36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Quality control</w:t>
      </w:r>
      <w:r>
        <w:rPr>
          <w:lang w:val="en-GB"/>
        </w:rPr>
        <w:br/>
        <w:t>= An increase in firm activity can result in quality control issues if a firm is not able to increase its resources to handle extra work</w:t>
      </w:r>
    </w:p>
    <w:p w:rsidR="00565A36" w:rsidRDefault="00565A36" w:rsidP="00565A36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Capital constraints</w:t>
      </w:r>
      <w:r>
        <w:rPr>
          <w:lang w:val="en-GB"/>
        </w:rPr>
        <w:br/>
        <w:t>= ever present problem</w:t>
      </w:r>
    </w:p>
    <w:p w:rsidR="00565A36" w:rsidRDefault="00565A36" w:rsidP="00565A36">
      <w:pPr>
        <w:pStyle w:val="MijnStandaard"/>
        <w:rPr>
          <w:lang w:val="en-GB"/>
        </w:rPr>
      </w:pPr>
    </w:p>
    <w:p w:rsidR="00565A36" w:rsidRDefault="00A53931" w:rsidP="00565A36">
      <w:pPr>
        <w:pStyle w:val="Kop1mijn"/>
      </w:pPr>
      <w:r>
        <w:br w:type="column"/>
      </w:r>
      <w:r w:rsidR="00565A36">
        <w:lastRenderedPageBreak/>
        <w:t>4. Strategies of firm growth</w:t>
      </w:r>
    </w:p>
    <w:p w:rsidR="0000516D" w:rsidRPr="0000516D" w:rsidRDefault="0000516D" w:rsidP="0000516D">
      <w:pPr>
        <w:pStyle w:val="Kop2mijn"/>
        <w:rPr>
          <w:lang w:val="en-GB"/>
        </w:rPr>
      </w:pPr>
      <w:r w:rsidRPr="0000516D">
        <w:rPr>
          <w:lang w:val="en-GB"/>
        </w:rPr>
        <w:t>Internal growth strategy</w:t>
      </w:r>
    </w:p>
    <w:p w:rsidR="0000516D" w:rsidRDefault="0000516D" w:rsidP="0000516D">
      <w:pPr>
        <w:pStyle w:val="MijnStandaard"/>
        <w:rPr>
          <w:lang w:val="en-GB"/>
        </w:rPr>
      </w:pPr>
      <w:r w:rsidRPr="0000516D">
        <w:rPr>
          <w:lang w:val="en-GB"/>
        </w:rPr>
        <w:t>= involve efforts taken within firm itself</w:t>
      </w:r>
      <w:r w:rsidRPr="0000516D">
        <w:rPr>
          <w:lang w:val="en-GB"/>
        </w:rPr>
        <w:br/>
      </w:r>
      <w:r>
        <w:rPr>
          <w:lang w:val="en-GB"/>
        </w:rPr>
        <w:t>e.g. new product development, international expansion</w:t>
      </w:r>
      <w:r w:rsidR="00A53931">
        <w:rPr>
          <w:lang w:val="en-GB"/>
        </w:rPr>
        <w:t>, other product related strategies</w:t>
      </w:r>
    </w:p>
    <w:p w:rsidR="00A53931" w:rsidRDefault="00A53931" w:rsidP="0000516D">
      <w:pPr>
        <w:pStyle w:val="MijnStandaard"/>
        <w:rPr>
          <w:lang w:val="en-GB"/>
        </w:rPr>
      </w:pPr>
    </w:p>
    <w:p w:rsidR="00A53931" w:rsidRPr="00A53931" w:rsidRDefault="00A53931" w:rsidP="0000516D">
      <w:pPr>
        <w:pStyle w:val="MijnStandaard"/>
        <w:rPr>
          <w:b/>
          <w:lang w:val="en-GB"/>
        </w:rPr>
      </w:pPr>
      <w:r w:rsidRPr="00A53931">
        <w:rPr>
          <w:b/>
          <w:lang w:val="en-GB"/>
        </w:rPr>
        <w:t>Advantages</w:t>
      </w:r>
    </w:p>
    <w:p w:rsidR="00A53931" w:rsidRDefault="00A53931" w:rsidP="00A53931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Incremental, even-paced growth</w:t>
      </w:r>
    </w:p>
    <w:p w:rsidR="00A53931" w:rsidRDefault="00A53931" w:rsidP="00A53931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Provides max control</w:t>
      </w:r>
    </w:p>
    <w:p w:rsidR="00A53931" w:rsidRDefault="00A53931" w:rsidP="00A53931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Preserves organizational culture</w:t>
      </w:r>
    </w:p>
    <w:p w:rsidR="00A53931" w:rsidRPr="00A53931" w:rsidRDefault="00A53931" w:rsidP="00A53931">
      <w:pPr>
        <w:pStyle w:val="MijnStandaard"/>
        <w:rPr>
          <w:b/>
          <w:lang w:val="en-GB"/>
        </w:rPr>
      </w:pPr>
    </w:p>
    <w:p w:rsidR="00A53931" w:rsidRPr="00A53931" w:rsidRDefault="00A53931" w:rsidP="00A53931">
      <w:pPr>
        <w:pStyle w:val="MijnStandaard"/>
        <w:rPr>
          <w:b/>
          <w:lang w:val="en-GB"/>
        </w:rPr>
      </w:pPr>
      <w:r w:rsidRPr="00A53931">
        <w:rPr>
          <w:b/>
          <w:lang w:val="en-GB"/>
        </w:rPr>
        <w:t>Disadvantages</w:t>
      </w:r>
    </w:p>
    <w:p w:rsidR="00A53931" w:rsidRDefault="00A53931" w:rsidP="00A5393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Slow form of growth</w:t>
      </w:r>
    </w:p>
    <w:p w:rsidR="00A53931" w:rsidRDefault="00A53931" w:rsidP="00A5393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Need to develop new resources</w:t>
      </w:r>
    </w:p>
    <w:p w:rsidR="00A53931" w:rsidRDefault="00A53931" w:rsidP="00A5393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Investment can be difficult to recoup</w:t>
      </w:r>
    </w:p>
    <w:p w:rsidR="00A53931" w:rsidRDefault="00A53931" w:rsidP="00A5393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Adds to industry capacity (in sometimes already satiated market)</w:t>
      </w:r>
    </w:p>
    <w:p w:rsidR="00A53931" w:rsidRPr="001C3E80" w:rsidRDefault="00A53931" w:rsidP="00A53931">
      <w:pPr>
        <w:pStyle w:val="MijnStandaard"/>
        <w:rPr>
          <w:b/>
          <w:lang w:val="en-GB"/>
        </w:rPr>
      </w:pPr>
    </w:p>
    <w:p w:rsidR="00A53931" w:rsidRDefault="00A53931" w:rsidP="00A53931">
      <w:pPr>
        <w:pStyle w:val="MijnStandaard"/>
        <w:rPr>
          <w:lang w:val="en-GB"/>
        </w:rPr>
      </w:pPr>
      <w:r w:rsidRPr="001C3E80">
        <w:rPr>
          <w:b/>
          <w:lang w:val="en-GB"/>
        </w:rPr>
        <w:t>Other product-related strategies</w:t>
      </w:r>
    </w:p>
    <w:p w:rsidR="00A53931" w:rsidRDefault="00A53931" w:rsidP="00A53931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Improving existing product/ service</w:t>
      </w:r>
      <w:r>
        <w:rPr>
          <w:lang w:val="en-GB"/>
        </w:rPr>
        <w:br/>
        <w:t>= increasing quality can increase revenues</w:t>
      </w:r>
    </w:p>
    <w:p w:rsidR="00A53931" w:rsidRDefault="00A53931" w:rsidP="00A53931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Increasing market penetration</w:t>
      </w:r>
      <w:r>
        <w:rPr>
          <w:lang w:val="en-GB"/>
        </w:rPr>
        <w:br/>
        <w:t>= increasing sales of pxs through greater marketing efforts/ production capacity</w:t>
      </w:r>
    </w:p>
    <w:p w:rsidR="00A53931" w:rsidRDefault="00A53931" w:rsidP="00A53931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Extending product lines</w:t>
      </w:r>
      <w:r>
        <w:rPr>
          <w:lang w:val="en-GB"/>
        </w:rPr>
        <w:br/>
        <w:t>= additional variations of a product</w:t>
      </w:r>
    </w:p>
    <w:p w:rsidR="001C3E80" w:rsidRDefault="001C3E80" w:rsidP="001C3E80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Geographic expansion</w:t>
      </w:r>
      <w:r>
        <w:rPr>
          <w:lang w:val="en-GB"/>
        </w:rPr>
        <w:br/>
        <w:t>= growth via expanding to additional geographic locations</w:t>
      </w:r>
    </w:p>
    <w:p w:rsidR="001C3E80" w:rsidRDefault="001C3E80" w:rsidP="001C3E80">
      <w:pPr>
        <w:pStyle w:val="MijnStandaard"/>
        <w:numPr>
          <w:ilvl w:val="1"/>
          <w:numId w:val="8"/>
        </w:numPr>
        <w:rPr>
          <w:lang w:val="en-GB"/>
        </w:rPr>
      </w:pPr>
      <w:r>
        <w:rPr>
          <w:lang w:val="en-GB"/>
        </w:rPr>
        <w:t>International expansion</w:t>
      </w:r>
      <w:r>
        <w:rPr>
          <w:lang w:val="en-GB"/>
        </w:rPr>
        <w:br/>
        <w:t>= fairly complex form of growth</w:t>
      </w:r>
    </w:p>
    <w:p w:rsidR="001C3E80" w:rsidRDefault="001C3E80" w:rsidP="001C3E80">
      <w:pPr>
        <w:pStyle w:val="MijnStandaard"/>
        <w:numPr>
          <w:ilvl w:val="2"/>
          <w:numId w:val="8"/>
        </w:numPr>
        <w:rPr>
          <w:lang w:val="en-GB"/>
        </w:rPr>
      </w:pPr>
      <w:r>
        <w:rPr>
          <w:lang w:val="en-GB"/>
        </w:rPr>
        <w:t xml:space="preserve"> International new verntures or “born globals”</w:t>
      </w:r>
      <w:r>
        <w:rPr>
          <w:lang w:val="en-GB"/>
        </w:rPr>
        <w:br/>
        <w:t>= businesses that seek to derive significant competitive advantage selling pxs in multiple countries</w:t>
      </w:r>
    </w:p>
    <w:p w:rsidR="001C3E80" w:rsidRDefault="001C3E80" w:rsidP="001C3E80">
      <w:pPr>
        <w:pStyle w:val="MijnStandaard"/>
        <w:numPr>
          <w:ilvl w:val="1"/>
          <w:numId w:val="8"/>
        </w:numPr>
        <w:rPr>
          <w:lang w:val="en-GB"/>
        </w:rPr>
      </w:pPr>
      <w:r>
        <w:rPr>
          <w:lang w:val="en-GB"/>
        </w:rPr>
        <w:t>Foreign market entry strategies</w:t>
      </w:r>
    </w:p>
    <w:p w:rsidR="001C3E80" w:rsidRDefault="001C3E80" w:rsidP="001C3E80">
      <w:pPr>
        <w:pStyle w:val="MijnStandaard"/>
        <w:numPr>
          <w:ilvl w:val="2"/>
          <w:numId w:val="8"/>
        </w:numPr>
        <w:rPr>
          <w:lang w:val="en-GB"/>
        </w:rPr>
      </w:pPr>
      <w:r>
        <w:rPr>
          <w:lang w:val="en-GB"/>
        </w:rPr>
        <w:t>Exporting (Direct/indirect)</w:t>
      </w:r>
    </w:p>
    <w:p w:rsidR="001C3E80" w:rsidRDefault="001C3E80" w:rsidP="001C3E80">
      <w:pPr>
        <w:pStyle w:val="MijnStandaard"/>
        <w:numPr>
          <w:ilvl w:val="2"/>
          <w:numId w:val="8"/>
        </w:numPr>
        <w:rPr>
          <w:lang w:val="en-GB"/>
        </w:rPr>
      </w:pPr>
      <w:r>
        <w:rPr>
          <w:lang w:val="en-GB"/>
        </w:rPr>
        <w:t>Licensing</w:t>
      </w:r>
      <w:r>
        <w:rPr>
          <w:lang w:val="en-GB"/>
        </w:rPr>
        <w:br/>
        <w:t>= give or get right to produce a product</w:t>
      </w:r>
    </w:p>
    <w:p w:rsidR="001C3E80" w:rsidRDefault="001C3E80" w:rsidP="001C3E80">
      <w:pPr>
        <w:pStyle w:val="MijnStandaard"/>
        <w:numPr>
          <w:ilvl w:val="2"/>
          <w:numId w:val="8"/>
        </w:numPr>
        <w:rPr>
          <w:lang w:val="en-GB"/>
        </w:rPr>
      </w:pPr>
      <w:r>
        <w:rPr>
          <w:lang w:val="en-GB"/>
        </w:rPr>
        <w:t>Franchising</w:t>
      </w:r>
      <w:r>
        <w:rPr>
          <w:lang w:val="en-GB"/>
        </w:rPr>
        <w:br/>
        <w:t>= Give right to produce x tell how it should be used</w:t>
      </w:r>
    </w:p>
    <w:p w:rsidR="001C3E80" w:rsidRDefault="001C3E80" w:rsidP="001C3E80">
      <w:pPr>
        <w:pStyle w:val="MijnStandaard"/>
        <w:numPr>
          <w:ilvl w:val="2"/>
          <w:numId w:val="8"/>
        </w:numPr>
        <w:rPr>
          <w:lang w:val="en-GB"/>
        </w:rPr>
      </w:pPr>
      <w:r>
        <w:rPr>
          <w:lang w:val="en-GB"/>
        </w:rPr>
        <w:t>Joint ventures</w:t>
      </w:r>
      <w:r>
        <w:rPr>
          <w:lang w:val="en-GB"/>
        </w:rPr>
        <w:br/>
        <w:t>= Firm A &amp; B work together on 1 aspect, but do not become 1 company</w:t>
      </w:r>
    </w:p>
    <w:p w:rsidR="001C3E80" w:rsidRDefault="001C3E80" w:rsidP="001C3E80">
      <w:pPr>
        <w:pStyle w:val="MijnStandaard"/>
        <w:numPr>
          <w:ilvl w:val="2"/>
          <w:numId w:val="8"/>
        </w:numPr>
        <w:rPr>
          <w:lang w:val="en-GB"/>
        </w:rPr>
      </w:pPr>
      <w:r>
        <w:rPr>
          <w:lang w:val="en-GB"/>
        </w:rPr>
        <w:t>Wholly owned subsidiary</w:t>
      </w:r>
    </w:p>
    <w:p w:rsidR="001C3E80" w:rsidRDefault="001C3E80" w:rsidP="001C3E80">
      <w:pPr>
        <w:pStyle w:val="MijnStandaard"/>
        <w:numPr>
          <w:ilvl w:val="3"/>
          <w:numId w:val="8"/>
        </w:numPr>
        <w:rPr>
          <w:lang w:val="en-GB"/>
        </w:rPr>
      </w:pPr>
      <w:r>
        <w:rPr>
          <w:lang w:val="en-GB"/>
        </w:rPr>
        <w:t>Merger</w:t>
      </w:r>
      <w:r>
        <w:rPr>
          <w:lang w:val="en-GB"/>
        </w:rPr>
        <w:br/>
        <w:t>= A&amp;B work together &amp; become 1</w:t>
      </w:r>
    </w:p>
    <w:p w:rsidR="001C3E80" w:rsidRDefault="001C3E80" w:rsidP="001C3E80">
      <w:pPr>
        <w:pStyle w:val="MijnStandaard"/>
        <w:numPr>
          <w:ilvl w:val="3"/>
          <w:numId w:val="8"/>
        </w:numPr>
        <w:rPr>
          <w:lang w:val="en-GB"/>
        </w:rPr>
      </w:pPr>
      <w:r>
        <w:rPr>
          <w:lang w:val="en-GB"/>
        </w:rPr>
        <w:t>Acquisition</w:t>
      </w:r>
      <w:r>
        <w:rPr>
          <w:lang w:val="en-GB"/>
        </w:rPr>
        <w:br/>
        <w:t>= Firm B disappears in firm A</w:t>
      </w:r>
    </w:p>
    <w:p w:rsidR="001C3E80" w:rsidRDefault="001C3E80" w:rsidP="001C3E80">
      <w:pPr>
        <w:pStyle w:val="MijnStandaard"/>
        <w:numPr>
          <w:ilvl w:val="3"/>
          <w:numId w:val="8"/>
        </w:numPr>
        <w:rPr>
          <w:lang w:val="en-GB"/>
        </w:rPr>
      </w:pPr>
      <w:r>
        <w:rPr>
          <w:lang w:val="en-GB"/>
        </w:rPr>
        <w:t>Greenfield</w:t>
      </w:r>
    </w:p>
    <w:p w:rsidR="00A53931" w:rsidRPr="001C3E80" w:rsidRDefault="001C3E80" w:rsidP="00A53931">
      <w:pPr>
        <w:pStyle w:val="MijnStandaard"/>
        <w:numPr>
          <w:ilvl w:val="2"/>
          <w:numId w:val="8"/>
        </w:numPr>
        <w:rPr>
          <w:lang w:val="en-GB"/>
        </w:rPr>
      </w:pPr>
      <w:r>
        <w:rPr>
          <w:lang w:val="en-GB"/>
        </w:rPr>
        <w:t>Turnkey project</w:t>
      </w:r>
    </w:p>
    <w:p w:rsidR="0000516D" w:rsidRPr="00A53931" w:rsidRDefault="001C3E80" w:rsidP="001C3E80">
      <w:pPr>
        <w:pStyle w:val="Kop2mijn"/>
      </w:pPr>
      <w:r>
        <w:br w:type="column"/>
      </w:r>
      <w:r w:rsidR="0000516D" w:rsidRPr="00A53931">
        <w:lastRenderedPageBreak/>
        <w:t>External growth strategies</w:t>
      </w:r>
    </w:p>
    <w:p w:rsidR="0000516D" w:rsidRPr="0000516D" w:rsidRDefault="0000516D" w:rsidP="0000516D">
      <w:pPr>
        <w:pStyle w:val="MijnStandaard"/>
        <w:rPr>
          <w:lang w:val="en-GB"/>
        </w:rPr>
      </w:pPr>
      <w:r w:rsidRPr="0000516D">
        <w:rPr>
          <w:lang w:val="en-GB"/>
        </w:rPr>
        <w:t>= rely on establishing relationships with third parties</w:t>
      </w:r>
    </w:p>
    <w:p w:rsidR="0000516D" w:rsidRDefault="0000516D" w:rsidP="0000516D">
      <w:pPr>
        <w:pStyle w:val="MijnStandaard"/>
        <w:rPr>
          <w:lang w:val="fr-BE"/>
        </w:rPr>
      </w:pPr>
      <w:r w:rsidRPr="00A53931">
        <w:rPr>
          <w:lang w:val="en-GB"/>
        </w:rPr>
        <w:t>e.g. mer</w:t>
      </w:r>
      <w:r w:rsidRPr="001C3E80">
        <w:rPr>
          <w:lang w:val="en-GB"/>
        </w:rPr>
        <w:t>gers, acquisitions, strategi</w:t>
      </w:r>
      <w:r w:rsidRPr="0000516D">
        <w:rPr>
          <w:lang w:val="fr-BE"/>
        </w:rPr>
        <w:t>c alliances x joint ventures</w:t>
      </w:r>
    </w:p>
    <w:p w:rsidR="001C3E80" w:rsidRPr="001C3E80" w:rsidRDefault="001C3E80" w:rsidP="0000516D">
      <w:pPr>
        <w:pStyle w:val="MijnStandaard"/>
        <w:rPr>
          <w:b/>
          <w:lang w:val="fr-BE"/>
        </w:rPr>
      </w:pPr>
    </w:p>
    <w:p w:rsidR="001C3E80" w:rsidRPr="001C3E80" w:rsidRDefault="001C3E80" w:rsidP="0000516D">
      <w:pPr>
        <w:pStyle w:val="MijnStandaard"/>
        <w:rPr>
          <w:b/>
          <w:lang w:val="fr-BE"/>
        </w:rPr>
      </w:pPr>
      <w:r w:rsidRPr="001C3E80">
        <w:rPr>
          <w:b/>
          <w:lang w:val="fr-BE"/>
        </w:rPr>
        <w:t>Advantages</w:t>
      </w:r>
    </w:p>
    <w:p w:rsidR="001C3E80" w:rsidRDefault="001C3E80" w:rsidP="001C3E80">
      <w:pPr>
        <w:pStyle w:val="MijnStandaard"/>
        <w:numPr>
          <w:ilvl w:val="0"/>
          <w:numId w:val="10"/>
        </w:numPr>
        <w:rPr>
          <w:lang w:val="fr-BE"/>
        </w:rPr>
      </w:pPr>
      <w:r>
        <w:rPr>
          <w:lang w:val="fr-BE"/>
        </w:rPr>
        <w:t>Reducing competition</w:t>
      </w:r>
    </w:p>
    <w:p w:rsidR="001C3E80" w:rsidRPr="001C3E80" w:rsidRDefault="001C3E80" w:rsidP="001C3E80">
      <w:pPr>
        <w:pStyle w:val="MijnStandaard"/>
        <w:numPr>
          <w:ilvl w:val="0"/>
          <w:numId w:val="10"/>
        </w:numPr>
        <w:rPr>
          <w:lang w:val="en-GB"/>
        </w:rPr>
      </w:pPr>
      <w:r w:rsidRPr="001C3E80">
        <w:rPr>
          <w:lang w:val="en-GB"/>
        </w:rPr>
        <w:t>Gaining acces to new products x markets</w:t>
      </w:r>
    </w:p>
    <w:p w:rsidR="001C3E80" w:rsidRDefault="001C3E80" w:rsidP="001C3E80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Ecoomies of scale</w:t>
      </w:r>
    </w:p>
    <w:p w:rsidR="001C3E80" w:rsidRDefault="001C3E80" w:rsidP="001C3E80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Diversification of business risk</w:t>
      </w:r>
    </w:p>
    <w:p w:rsidR="001C3E80" w:rsidRPr="001C3E80" w:rsidRDefault="001C3E80" w:rsidP="001C3E80">
      <w:pPr>
        <w:pStyle w:val="MijnStandaard"/>
        <w:rPr>
          <w:b/>
          <w:lang w:val="en-GB"/>
        </w:rPr>
      </w:pPr>
    </w:p>
    <w:p w:rsidR="001C3E80" w:rsidRPr="001C3E80" w:rsidRDefault="001C3E80" w:rsidP="001C3E80">
      <w:pPr>
        <w:pStyle w:val="MijnStandaard"/>
        <w:rPr>
          <w:b/>
          <w:lang w:val="en-GB"/>
        </w:rPr>
      </w:pPr>
      <w:r w:rsidRPr="001C3E80">
        <w:rPr>
          <w:b/>
          <w:lang w:val="en-GB"/>
        </w:rPr>
        <w:t>Disadvantages</w:t>
      </w:r>
    </w:p>
    <w:p w:rsidR="001C3E80" w:rsidRDefault="001C3E80" w:rsidP="001C3E80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Incompatibility of top management</w:t>
      </w:r>
    </w:p>
    <w:p w:rsidR="001C3E80" w:rsidRDefault="001C3E80" w:rsidP="001C3E80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Clash of corporate cultures</w:t>
      </w:r>
    </w:p>
    <w:p w:rsidR="001C3E80" w:rsidRDefault="001C3E80" w:rsidP="001C3E80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Increased business complexity</w:t>
      </w:r>
    </w:p>
    <w:p w:rsidR="001C3E80" w:rsidRDefault="001C3E80" w:rsidP="001C3E80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Antitrust implications</w:t>
      </w:r>
    </w:p>
    <w:p w:rsidR="001C3E80" w:rsidRPr="001C3E80" w:rsidRDefault="001C3E80" w:rsidP="001C3E80">
      <w:pPr>
        <w:pStyle w:val="MijnStandaard"/>
        <w:rPr>
          <w:lang w:val="en-GB"/>
        </w:rPr>
      </w:pPr>
    </w:p>
    <w:p w:rsidR="001C3E80" w:rsidRPr="001C3E80" w:rsidRDefault="001C3E80" w:rsidP="0000516D">
      <w:pPr>
        <w:pStyle w:val="MijnStandaard"/>
        <w:rPr>
          <w:lang w:val="en-GB"/>
        </w:rPr>
      </w:pPr>
    </w:p>
    <w:p w:rsidR="0000516D" w:rsidRPr="001C3E80" w:rsidRDefault="0000516D" w:rsidP="0000516D">
      <w:pPr>
        <w:pStyle w:val="MijnStandaard"/>
        <w:rPr>
          <w:lang w:val="en-GB"/>
        </w:rPr>
      </w:pPr>
    </w:p>
    <w:p w:rsidR="00D63158" w:rsidRPr="001C3E80" w:rsidRDefault="00D63158" w:rsidP="00D63158">
      <w:pPr>
        <w:pStyle w:val="MijnStandaard"/>
        <w:rPr>
          <w:lang w:val="en-GB"/>
        </w:rPr>
      </w:pPr>
    </w:p>
    <w:sectPr w:rsidR="00D63158" w:rsidRPr="001C3E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8A1" w:rsidRDefault="00A478A1" w:rsidP="0082489E">
      <w:pPr>
        <w:spacing w:after="0" w:line="240" w:lineRule="auto"/>
      </w:pPr>
      <w:r>
        <w:separator/>
      </w:r>
    </w:p>
  </w:endnote>
  <w:endnote w:type="continuationSeparator" w:id="0">
    <w:p w:rsidR="00A478A1" w:rsidRDefault="00A478A1" w:rsidP="00824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3FA" w:rsidRDefault="002C03FA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7636039"/>
      <w:docPartObj>
        <w:docPartGallery w:val="Page Numbers (Bottom of Page)"/>
        <w:docPartUnique/>
      </w:docPartObj>
    </w:sdtPr>
    <w:sdtEndPr/>
    <w:sdtContent>
      <w:p w:rsidR="0082489E" w:rsidRDefault="002C03FA">
        <w:pPr>
          <w:pStyle w:val="Voettekst"/>
          <w:jc w:val="right"/>
        </w:pPr>
        <w:r>
          <w:t>Steffie Trouwen</w:t>
        </w:r>
        <w:r>
          <w:tab/>
        </w:r>
        <w:r>
          <w:tab/>
        </w:r>
        <w:bookmarkStart w:id="0" w:name="_GoBack"/>
        <w:bookmarkEnd w:id="0"/>
        <w:r w:rsidR="0082489E">
          <w:fldChar w:fldCharType="begin"/>
        </w:r>
        <w:r w:rsidR="0082489E">
          <w:instrText>PAGE   \* MERGEFORMAT</w:instrText>
        </w:r>
        <w:r w:rsidR="0082489E">
          <w:fldChar w:fldCharType="separate"/>
        </w:r>
        <w:r w:rsidRPr="002C03FA">
          <w:rPr>
            <w:noProof/>
            <w:lang w:val="nl-NL"/>
          </w:rPr>
          <w:t>1</w:t>
        </w:r>
        <w:r w:rsidR="0082489E">
          <w:fldChar w:fldCharType="end"/>
        </w:r>
      </w:p>
    </w:sdtContent>
  </w:sdt>
  <w:p w:rsidR="0082489E" w:rsidRDefault="0082489E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3FA" w:rsidRDefault="002C03FA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8A1" w:rsidRDefault="00A478A1" w:rsidP="0082489E">
      <w:pPr>
        <w:spacing w:after="0" w:line="240" w:lineRule="auto"/>
      </w:pPr>
      <w:r>
        <w:separator/>
      </w:r>
    </w:p>
  </w:footnote>
  <w:footnote w:type="continuationSeparator" w:id="0">
    <w:p w:rsidR="00A478A1" w:rsidRDefault="00A478A1" w:rsidP="00824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3FA" w:rsidRDefault="002C03FA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3FA" w:rsidRDefault="002C03FA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3FA" w:rsidRDefault="002C03FA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23582"/>
    <w:multiLevelType w:val="hybridMultilevel"/>
    <w:tmpl w:val="FAB45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177B27"/>
    <w:multiLevelType w:val="hybridMultilevel"/>
    <w:tmpl w:val="D06C3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B2F99"/>
    <w:multiLevelType w:val="hybridMultilevel"/>
    <w:tmpl w:val="586210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0E4157"/>
    <w:multiLevelType w:val="hybridMultilevel"/>
    <w:tmpl w:val="B588A2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CE0725"/>
    <w:multiLevelType w:val="hybridMultilevel"/>
    <w:tmpl w:val="A614C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077B1B"/>
    <w:multiLevelType w:val="hybridMultilevel"/>
    <w:tmpl w:val="00180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4C10DF"/>
    <w:multiLevelType w:val="hybridMultilevel"/>
    <w:tmpl w:val="ECA656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A10A76"/>
    <w:multiLevelType w:val="hybridMultilevel"/>
    <w:tmpl w:val="EDE866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A53902"/>
    <w:multiLevelType w:val="hybridMultilevel"/>
    <w:tmpl w:val="A6E411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608CF"/>
    <w:multiLevelType w:val="hybridMultilevel"/>
    <w:tmpl w:val="19A8B3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2A4B2E"/>
    <w:multiLevelType w:val="hybridMultilevel"/>
    <w:tmpl w:val="D67C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7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8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58"/>
    <w:rsid w:val="0000516D"/>
    <w:rsid w:val="00012252"/>
    <w:rsid w:val="000C2FDA"/>
    <w:rsid w:val="001C3E80"/>
    <w:rsid w:val="002C03FA"/>
    <w:rsid w:val="00565A36"/>
    <w:rsid w:val="00583011"/>
    <w:rsid w:val="005E14FF"/>
    <w:rsid w:val="00730F74"/>
    <w:rsid w:val="0082489E"/>
    <w:rsid w:val="009A1C4A"/>
    <w:rsid w:val="00A478A1"/>
    <w:rsid w:val="00A53931"/>
    <w:rsid w:val="00AA562A"/>
    <w:rsid w:val="00D63158"/>
    <w:rsid w:val="00E7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7CC1E4-41AD-4908-8FD0-2131C3D24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824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2489E"/>
  </w:style>
  <w:style w:type="paragraph" w:styleId="Voettekst">
    <w:name w:val="footer"/>
    <w:basedOn w:val="Standaard"/>
    <w:link w:val="VoettekstChar"/>
    <w:uiPriority w:val="99"/>
    <w:unhideWhenUsed/>
    <w:rsid w:val="00824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24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7</cp:revision>
  <dcterms:created xsi:type="dcterms:W3CDTF">2017-11-16T18:49:00Z</dcterms:created>
  <dcterms:modified xsi:type="dcterms:W3CDTF">2019-01-30T13:08:00Z</dcterms:modified>
</cp:coreProperties>
</file>