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chart2.xml" ContentType="application/vnd.openxmlformats-officedocument.drawingml.chart+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6A1473" w14:textId="77777777" w:rsidR="00A55DCD" w:rsidRDefault="00A55DCD" w:rsidP="00A55DCD">
      <w:pPr>
        <w:pStyle w:val="Titel"/>
        <w:rPr>
          <w:lang w:val="nl-NL"/>
        </w:rPr>
      </w:pPr>
      <w:bookmarkStart w:id="0" w:name="_GoBack"/>
      <w:bookmarkEnd w:id="0"/>
      <w:r>
        <w:rPr>
          <w:lang w:val="nl-NL"/>
        </w:rPr>
        <w:t>Organisatieontwerp 2017-2018</w:t>
      </w:r>
    </w:p>
    <w:sdt>
      <w:sdtPr>
        <w:rPr>
          <w:rFonts w:asciiTheme="minorHAnsi" w:eastAsiaTheme="minorHAnsi" w:hAnsiTheme="minorHAnsi" w:cstheme="minorBidi"/>
          <w:b/>
          <w:bCs/>
          <w:color w:val="auto"/>
          <w:sz w:val="22"/>
          <w:szCs w:val="22"/>
          <w:lang w:val="nl-BE" w:eastAsia="en-US"/>
        </w:rPr>
        <w:id w:val="-330764730"/>
        <w:docPartObj>
          <w:docPartGallery w:val="Table of Contents"/>
          <w:docPartUnique/>
        </w:docPartObj>
      </w:sdtPr>
      <w:sdtEndPr>
        <w:rPr>
          <w:sz w:val="20"/>
          <w:szCs w:val="20"/>
        </w:rPr>
      </w:sdtEndPr>
      <w:sdtContent>
        <w:p w14:paraId="6A9F744A" w14:textId="77777777" w:rsidR="0047158F" w:rsidRDefault="0047158F">
          <w:pPr>
            <w:pStyle w:val="Kopvaninhoudsopgave"/>
          </w:pPr>
          <w:r>
            <w:t>Inhoud</w:t>
          </w:r>
        </w:p>
        <w:p w14:paraId="1788DF0E" w14:textId="703B3C25" w:rsidR="004B23AB" w:rsidRPr="004B23AB" w:rsidRDefault="0047158F">
          <w:pPr>
            <w:pStyle w:val="Inhopg1"/>
            <w:tabs>
              <w:tab w:val="right" w:leader="dot" w:pos="9350"/>
            </w:tabs>
            <w:rPr>
              <w:rFonts w:asciiTheme="minorHAnsi" w:eastAsiaTheme="minorEastAsia" w:hAnsiTheme="minorHAnsi"/>
              <w:b w:val="0"/>
              <w:bCs w:val="0"/>
              <w:caps w:val="0"/>
              <w:noProof/>
              <w:sz w:val="20"/>
              <w:szCs w:val="22"/>
              <w:lang w:val="nl-NL" w:eastAsia="nl-NL"/>
            </w:rPr>
          </w:pPr>
          <w:r>
            <w:rPr>
              <w:b w:val="0"/>
              <w:bCs w:val="0"/>
              <w:caps w:val="0"/>
            </w:rPr>
            <w:fldChar w:fldCharType="begin"/>
          </w:r>
          <w:r>
            <w:rPr>
              <w:b w:val="0"/>
              <w:bCs w:val="0"/>
              <w:caps w:val="0"/>
            </w:rPr>
            <w:instrText xml:space="preserve"> TOC \h \z \u \t "Kop 1;2;Kop 2;3;Kop 3;4;Kop 4;5;Kop 5;6;Kop 6;1" </w:instrText>
          </w:r>
          <w:r>
            <w:rPr>
              <w:b w:val="0"/>
              <w:bCs w:val="0"/>
              <w:caps w:val="0"/>
            </w:rPr>
            <w:fldChar w:fldCharType="separate"/>
          </w:r>
          <w:hyperlink w:anchor="_Toc516995956" w:history="1">
            <w:r w:rsidR="004B23AB" w:rsidRPr="004B23AB">
              <w:rPr>
                <w:rStyle w:val="Hyperlink"/>
                <w:noProof/>
                <w:sz w:val="22"/>
              </w:rPr>
              <w:t>REEKS 1: Organisatieontwerp als discipline</w:t>
            </w:r>
            <w:r w:rsidR="004B23AB" w:rsidRPr="004B23AB">
              <w:rPr>
                <w:noProof/>
                <w:webHidden/>
                <w:sz w:val="22"/>
              </w:rPr>
              <w:tab/>
            </w:r>
            <w:r w:rsidR="004B23AB" w:rsidRPr="004B23AB">
              <w:rPr>
                <w:noProof/>
                <w:webHidden/>
                <w:sz w:val="22"/>
              </w:rPr>
              <w:fldChar w:fldCharType="begin"/>
            </w:r>
            <w:r w:rsidR="004B23AB" w:rsidRPr="004B23AB">
              <w:rPr>
                <w:noProof/>
                <w:webHidden/>
                <w:sz w:val="22"/>
              </w:rPr>
              <w:instrText xml:space="preserve"> PAGEREF _Toc516995956 \h </w:instrText>
            </w:r>
            <w:r w:rsidR="004B23AB" w:rsidRPr="004B23AB">
              <w:rPr>
                <w:noProof/>
                <w:webHidden/>
                <w:sz w:val="22"/>
              </w:rPr>
            </w:r>
            <w:r w:rsidR="004B23AB" w:rsidRPr="004B23AB">
              <w:rPr>
                <w:noProof/>
                <w:webHidden/>
                <w:sz w:val="22"/>
              </w:rPr>
              <w:fldChar w:fldCharType="separate"/>
            </w:r>
            <w:r w:rsidR="004B23AB">
              <w:rPr>
                <w:noProof/>
                <w:webHidden/>
                <w:sz w:val="22"/>
              </w:rPr>
              <w:t>3</w:t>
            </w:r>
            <w:r w:rsidR="004B23AB" w:rsidRPr="004B23AB">
              <w:rPr>
                <w:noProof/>
                <w:webHidden/>
                <w:sz w:val="22"/>
              </w:rPr>
              <w:fldChar w:fldCharType="end"/>
            </w:r>
          </w:hyperlink>
        </w:p>
        <w:p w14:paraId="78E1D9AD" w14:textId="4F6085F7" w:rsidR="004B23AB" w:rsidRPr="004B23AB" w:rsidRDefault="003A5D69">
          <w:pPr>
            <w:pStyle w:val="Inhopg2"/>
            <w:tabs>
              <w:tab w:val="left" w:pos="660"/>
              <w:tab w:val="right" w:leader="dot" w:pos="9350"/>
            </w:tabs>
            <w:rPr>
              <w:rFonts w:eastAsiaTheme="minorEastAsia"/>
              <w:b w:val="0"/>
              <w:bCs w:val="0"/>
              <w:noProof/>
              <w:szCs w:val="22"/>
              <w:lang w:val="nl-NL" w:eastAsia="nl-NL"/>
            </w:rPr>
          </w:pPr>
          <w:hyperlink w:anchor="_Toc516995957" w:history="1">
            <w:r w:rsidR="004B23AB" w:rsidRPr="004B23AB">
              <w:rPr>
                <w:rStyle w:val="Hyperlink"/>
                <w:noProof/>
                <w:sz w:val="18"/>
              </w:rPr>
              <w:t>1.1</w:t>
            </w:r>
            <w:r w:rsidR="004B23AB" w:rsidRPr="004B23AB">
              <w:rPr>
                <w:rFonts w:eastAsiaTheme="minorEastAsia"/>
                <w:b w:val="0"/>
                <w:bCs w:val="0"/>
                <w:noProof/>
                <w:szCs w:val="22"/>
                <w:lang w:val="nl-NL" w:eastAsia="nl-NL"/>
              </w:rPr>
              <w:tab/>
            </w:r>
            <w:r w:rsidR="004B23AB" w:rsidRPr="004B23AB">
              <w:rPr>
                <w:rStyle w:val="Hyperlink"/>
                <w:noProof/>
                <w:sz w:val="18"/>
              </w:rPr>
              <w:t>Integrale Ontwerpbenadering IOB</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_Toc516995957 \h </w:instrText>
            </w:r>
            <w:r w:rsidR="004B23AB" w:rsidRPr="004B23AB">
              <w:rPr>
                <w:noProof/>
                <w:webHidden/>
                <w:sz w:val="18"/>
              </w:rPr>
            </w:r>
            <w:r w:rsidR="004B23AB" w:rsidRPr="004B23AB">
              <w:rPr>
                <w:noProof/>
                <w:webHidden/>
                <w:sz w:val="18"/>
              </w:rPr>
              <w:fldChar w:fldCharType="separate"/>
            </w:r>
            <w:r w:rsidR="004B23AB">
              <w:rPr>
                <w:noProof/>
                <w:webHidden/>
                <w:sz w:val="18"/>
              </w:rPr>
              <w:t>3</w:t>
            </w:r>
            <w:r w:rsidR="004B23AB" w:rsidRPr="004B23AB">
              <w:rPr>
                <w:noProof/>
                <w:webHidden/>
                <w:sz w:val="18"/>
              </w:rPr>
              <w:fldChar w:fldCharType="end"/>
            </w:r>
          </w:hyperlink>
        </w:p>
        <w:p w14:paraId="0B68A787" w14:textId="359F6AD6" w:rsidR="004B23AB" w:rsidRPr="004B23AB" w:rsidRDefault="003A5D69">
          <w:pPr>
            <w:pStyle w:val="Inhopg3"/>
            <w:tabs>
              <w:tab w:val="left" w:pos="880"/>
              <w:tab w:val="right" w:leader="dot" w:pos="9350"/>
            </w:tabs>
            <w:rPr>
              <w:rFonts w:eastAsiaTheme="minorEastAsia"/>
              <w:noProof/>
              <w:szCs w:val="22"/>
              <w:lang w:val="nl-NL" w:eastAsia="nl-NL"/>
            </w:rPr>
          </w:pPr>
          <w:hyperlink w:anchor="_Toc516995958" w:history="1">
            <w:r w:rsidR="004B23AB" w:rsidRPr="004B23AB">
              <w:rPr>
                <w:rStyle w:val="Hyperlink"/>
                <w:noProof/>
                <w:sz w:val="18"/>
              </w:rPr>
              <w:t>1.1.1</w:t>
            </w:r>
            <w:r w:rsidR="004B23AB" w:rsidRPr="004B23AB">
              <w:rPr>
                <w:rFonts w:eastAsiaTheme="minorEastAsia"/>
                <w:noProof/>
                <w:szCs w:val="22"/>
                <w:lang w:val="nl-NL" w:eastAsia="nl-NL"/>
              </w:rPr>
              <w:tab/>
            </w:r>
            <w:r w:rsidR="004B23AB" w:rsidRPr="004B23AB">
              <w:rPr>
                <w:rStyle w:val="Hyperlink"/>
                <w:noProof/>
                <w:sz w:val="18"/>
              </w:rPr>
              <w:t>Syteemtheorie</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_Toc516995958 \h </w:instrText>
            </w:r>
            <w:r w:rsidR="004B23AB" w:rsidRPr="004B23AB">
              <w:rPr>
                <w:noProof/>
                <w:webHidden/>
                <w:sz w:val="18"/>
              </w:rPr>
            </w:r>
            <w:r w:rsidR="004B23AB" w:rsidRPr="004B23AB">
              <w:rPr>
                <w:noProof/>
                <w:webHidden/>
                <w:sz w:val="18"/>
              </w:rPr>
              <w:fldChar w:fldCharType="separate"/>
            </w:r>
            <w:r w:rsidR="004B23AB">
              <w:rPr>
                <w:noProof/>
                <w:webHidden/>
                <w:sz w:val="18"/>
              </w:rPr>
              <w:t>3</w:t>
            </w:r>
            <w:r w:rsidR="004B23AB" w:rsidRPr="004B23AB">
              <w:rPr>
                <w:noProof/>
                <w:webHidden/>
                <w:sz w:val="18"/>
              </w:rPr>
              <w:fldChar w:fldCharType="end"/>
            </w:r>
          </w:hyperlink>
        </w:p>
        <w:p w14:paraId="48EFAC40" w14:textId="07C2934B" w:rsidR="004B23AB" w:rsidRPr="004B23AB" w:rsidRDefault="003A5D69">
          <w:pPr>
            <w:pStyle w:val="Inhopg3"/>
            <w:tabs>
              <w:tab w:val="left" w:pos="880"/>
              <w:tab w:val="right" w:leader="dot" w:pos="9350"/>
            </w:tabs>
            <w:rPr>
              <w:rFonts w:eastAsiaTheme="minorEastAsia"/>
              <w:noProof/>
              <w:szCs w:val="22"/>
              <w:lang w:val="nl-NL" w:eastAsia="nl-NL"/>
            </w:rPr>
          </w:pPr>
          <w:hyperlink w:anchor="_Toc516995959" w:history="1">
            <w:r w:rsidR="004B23AB" w:rsidRPr="004B23AB">
              <w:rPr>
                <w:rStyle w:val="Hyperlink"/>
                <w:noProof/>
                <w:sz w:val="18"/>
              </w:rPr>
              <w:t>1.1.2</w:t>
            </w:r>
            <w:r w:rsidR="004B23AB" w:rsidRPr="004B23AB">
              <w:rPr>
                <w:rFonts w:eastAsiaTheme="minorEastAsia"/>
                <w:noProof/>
                <w:szCs w:val="22"/>
                <w:lang w:val="nl-NL" w:eastAsia="nl-NL"/>
              </w:rPr>
              <w:tab/>
            </w:r>
            <w:r w:rsidR="004B23AB" w:rsidRPr="004B23AB">
              <w:rPr>
                <w:rStyle w:val="Hyperlink"/>
                <w:noProof/>
                <w:sz w:val="18"/>
              </w:rPr>
              <w:t>7Smodel – McKinsey</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_Toc516995959 \h </w:instrText>
            </w:r>
            <w:r w:rsidR="004B23AB" w:rsidRPr="004B23AB">
              <w:rPr>
                <w:noProof/>
                <w:webHidden/>
                <w:sz w:val="18"/>
              </w:rPr>
            </w:r>
            <w:r w:rsidR="004B23AB" w:rsidRPr="004B23AB">
              <w:rPr>
                <w:noProof/>
                <w:webHidden/>
                <w:sz w:val="18"/>
              </w:rPr>
              <w:fldChar w:fldCharType="separate"/>
            </w:r>
            <w:r w:rsidR="004B23AB">
              <w:rPr>
                <w:noProof/>
                <w:webHidden/>
                <w:sz w:val="18"/>
              </w:rPr>
              <w:t>4</w:t>
            </w:r>
            <w:r w:rsidR="004B23AB" w:rsidRPr="004B23AB">
              <w:rPr>
                <w:noProof/>
                <w:webHidden/>
                <w:sz w:val="18"/>
              </w:rPr>
              <w:fldChar w:fldCharType="end"/>
            </w:r>
          </w:hyperlink>
        </w:p>
        <w:p w14:paraId="2DAFF4A9" w14:textId="6E3CA98E" w:rsidR="004B23AB" w:rsidRPr="004B23AB" w:rsidRDefault="003A5D69">
          <w:pPr>
            <w:pStyle w:val="Inhopg2"/>
            <w:tabs>
              <w:tab w:val="right" w:leader="dot" w:pos="9350"/>
            </w:tabs>
            <w:rPr>
              <w:rFonts w:eastAsiaTheme="minorEastAsia"/>
              <w:b w:val="0"/>
              <w:bCs w:val="0"/>
              <w:noProof/>
              <w:szCs w:val="22"/>
              <w:lang w:val="nl-NL" w:eastAsia="nl-NL"/>
            </w:rPr>
          </w:pPr>
          <w:hyperlink w:anchor="_Toc516995960" w:history="1">
            <w:r w:rsidR="004B23AB" w:rsidRPr="004B23AB">
              <w:rPr>
                <w:rStyle w:val="Hyperlink"/>
                <w:noProof/>
                <w:sz w:val="18"/>
              </w:rPr>
              <w:t>1.2 Strategisch management</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_Toc516995960 \h </w:instrText>
            </w:r>
            <w:r w:rsidR="004B23AB" w:rsidRPr="004B23AB">
              <w:rPr>
                <w:noProof/>
                <w:webHidden/>
                <w:sz w:val="18"/>
              </w:rPr>
            </w:r>
            <w:r w:rsidR="004B23AB" w:rsidRPr="004B23AB">
              <w:rPr>
                <w:noProof/>
                <w:webHidden/>
                <w:sz w:val="18"/>
              </w:rPr>
              <w:fldChar w:fldCharType="separate"/>
            </w:r>
            <w:r w:rsidR="004B23AB">
              <w:rPr>
                <w:noProof/>
                <w:webHidden/>
                <w:sz w:val="18"/>
              </w:rPr>
              <w:t>4</w:t>
            </w:r>
            <w:r w:rsidR="004B23AB" w:rsidRPr="004B23AB">
              <w:rPr>
                <w:noProof/>
                <w:webHidden/>
                <w:sz w:val="18"/>
              </w:rPr>
              <w:fldChar w:fldCharType="end"/>
            </w:r>
          </w:hyperlink>
        </w:p>
        <w:p w14:paraId="5249AFF7" w14:textId="7778169E" w:rsidR="004B23AB" w:rsidRPr="004B23AB" w:rsidRDefault="003A5D69">
          <w:pPr>
            <w:pStyle w:val="Inhopg2"/>
            <w:tabs>
              <w:tab w:val="right" w:leader="dot" w:pos="9350"/>
            </w:tabs>
            <w:rPr>
              <w:rFonts w:eastAsiaTheme="minorEastAsia"/>
              <w:b w:val="0"/>
              <w:bCs w:val="0"/>
              <w:noProof/>
              <w:szCs w:val="22"/>
              <w:lang w:val="nl-NL" w:eastAsia="nl-NL"/>
            </w:rPr>
          </w:pPr>
          <w:hyperlink w:anchor="_Toc516995961" w:history="1">
            <w:r w:rsidR="004B23AB" w:rsidRPr="004B23AB">
              <w:rPr>
                <w:rStyle w:val="Hyperlink"/>
                <w:noProof/>
                <w:sz w:val="18"/>
                <w:lang w:val="nl-NL"/>
              </w:rPr>
              <w:t>1.3 Mainstream Science</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_Toc516995961 \h </w:instrText>
            </w:r>
            <w:r w:rsidR="004B23AB" w:rsidRPr="004B23AB">
              <w:rPr>
                <w:noProof/>
                <w:webHidden/>
                <w:sz w:val="18"/>
              </w:rPr>
            </w:r>
            <w:r w:rsidR="004B23AB" w:rsidRPr="004B23AB">
              <w:rPr>
                <w:noProof/>
                <w:webHidden/>
                <w:sz w:val="18"/>
              </w:rPr>
              <w:fldChar w:fldCharType="separate"/>
            </w:r>
            <w:r w:rsidR="004B23AB">
              <w:rPr>
                <w:noProof/>
                <w:webHidden/>
                <w:sz w:val="18"/>
              </w:rPr>
              <w:t>4</w:t>
            </w:r>
            <w:r w:rsidR="004B23AB" w:rsidRPr="004B23AB">
              <w:rPr>
                <w:noProof/>
                <w:webHidden/>
                <w:sz w:val="18"/>
              </w:rPr>
              <w:fldChar w:fldCharType="end"/>
            </w:r>
          </w:hyperlink>
        </w:p>
        <w:p w14:paraId="6FF075E3" w14:textId="45F743EF" w:rsidR="004B23AB" w:rsidRPr="004B23AB" w:rsidRDefault="003A5D69">
          <w:pPr>
            <w:pStyle w:val="Inhopg3"/>
            <w:tabs>
              <w:tab w:val="right" w:leader="dot" w:pos="9350"/>
            </w:tabs>
            <w:rPr>
              <w:rFonts w:eastAsiaTheme="minorEastAsia"/>
              <w:noProof/>
              <w:szCs w:val="22"/>
              <w:lang w:val="nl-NL" w:eastAsia="nl-NL"/>
            </w:rPr>
          </w:pPr>
          <w:hyperlink w:anchor="_Toc516995962" w:history="1">
            <w:r w:rsidR="004B23AB" w:rsidRPr="004B23AB">
              <w:rPr>
                <w:rStyle w:val="Hyperlink"/>
                <w:noProof/>
                <w:sz w:val="18"/>
                <w:lang w:val="nl-NL"/>
              </w:rPr>
              <w:t>1.3.1 Organizational theory</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_Toc516995962 \h </w:instrText>
            </w:r>
            <w:r w:rsidR="004B23AB" w:rsidRPr="004B23AB">
              <w:rPr>
                <w:noProof/>
                <w:webHidden/>
                <w:sz w:val="18"/>
              </w:rPr>
            </w:r>
            <w:r w:rsidR="004B23AB" w:rsidRPr="004B23AB">
              <w:rPr>
                <w:noProof/>
                <w:webHidden/>
                <w:sz w:val="18"/>
              </w:rPr>
              <w:fldChar w:fldCharType="separate"/>
            </w:r>
            <w:r w:rsidR="004B23AB">
              <w:rPr>
                <w:noProof/>
                <w:webHidden/>
                <w:sz w:val="18"/>
              </w:rPr>
              <w:t>4</w:t>
            </w:r>
            <w:r w:rsidR="004B23AB" w:rsidRPr="004B23AB">
              <w:rPr>
                <w:noProof/>
                <w:webHidden/>
                <w:sz w:val="18"/>
              </w:rPr>
              <w:fldChar w:fldCharType="end"/>
            </w:r>
          </w:hyperlink>
        </w:p>
        <w:p w14:paraId="76E77987" w14:textId="2F0C3886" w:rsidR="004B23AB" w:rsidRPr="004B23AB" w:rsidRDefault="003A5D69">
          <w:pPr>
            <w:pStyle w:val="Inhopg3"/>
            <w:tabs>
              <w:tab w:val="right" w:leader="dot" w:pos="9350"/>
            </w:tabs>
            <w:rPr>
              <w:rFonts w:eastAsiaTheme="minorEastAsia"/>
              <w:noProof/>
              <w:szCs w:val="22"/>
              <w:lang w:val="nl-NL" w:eastAsia="nl-NL"/>
            </w:rPr>
          </w:pPr>
          <w:hyperlink w:anchor="_Toc516995963" w:history="1">
            <w:r w:rsidR="004B23AB" w:rsidRPr="004B23AB">
              <w:rPr>
                <w:rStyle w:val="Hyperlink"/>
                <w:noProof/>
                <w:sz w:val="18"/>
                <w:lang w:val="nl-NL"/>
              </w:rPr>
              <w:t>1.3.2 Management Science</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_Toc516995963 \h </w:instrText>
            </w:r>
            <w:r w:rsidR="004B23AB" w:rsidRPr="004B23AB">
              <w:rPr>
                <w:noProof/>
                <w:webHidden/>
                <w:sz w:val="18"/>
              </w:rPr>
            </w:r>
            <w:r w:rsidR="004B23AB" w:rsidRPr="004B23AB">
              <w:rPr>
                <w:noProof/>
                <w:webHidden/>
                <w:sz w:val="18"/>
              </w:rPr>
              <w:fldChar w:fldCharType="separate"/>
            </w:r>
            <w:r w:rsidR="004B23AB">
              <w:rPr>
                <w:noProof/>
                <w:webHidden/>
                <w:sz w:val="18"/>
              </w:rPr>
              <w:t>5</w:t>
            </w:r>
            <w:r w:rsidR="004B23AB" w:rsidRPr="004B23AB">
              <w:rPr>
                <w:noProof/>
                <w:webHidden/>
                <w:sz w:val="18"/>
              </w:rPr>
              <w:fldChar w:fldCharType="end"/>
            </w:r>
          </w:hyperlink>
        </w:p>
        <w:p w14:paraId="292E17D2" w14:textId="16109CDD" w:rsidR="004B23AB" w:rsidRPr="004B23AB" w:rsidRDefault="003A5D69">
          <w:pPr>
            <w:pStyle w:val="Inhopg3"/>
            <w:tabs>
              <w:tab w:val="right" w:leader="dot" w:pos="9350"/>
            </w:tabs>
            <w:rPr>
              <w:rFonts w:eastAsiaTheme="minorEastAsia"/>
              <w:noProof/>
              <w:szCs w:val="22"/>
              <w:lang w:val="nl-NL" w:eastAsia="nl-NL"/>
            </w:rPr>
          </w:pPr>
          <w:hyperlink w:anchor="_Toc516995964" w:history="1">
            <w:r w:rsidR="004B23AB" w:rsidRPr="004B23AB">
              <w:rPr>
                <w:rStyle w:val="Hyperlink"/>
                <w:noProof/>
                <w:sz w:val="18"/>
                <w:lang w:val="en-US"/>
              </w:rPr>
              <w:t>1.3.3 Organizational behavior (OB)</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_Toc516995964 \h </w:instrText>
            </w:r>
            <w:r w:rsidR="004B23AB" w:rsidRPr="004B23AB">
              <w:rPr>
                <w:noProof/>
                <w:webHidden/>
                <w:sz w:val="18"/>
              </w:rPr>
            </w:r>
            <w:r w:rsidR="004B23AB" w:rsidRPr="004B23AB">
              <w:rPr>
                <w:noProof/>
                <w:webHidden/>
                <w:sz w:val="18"/>
              </w:rPr>
              <w:fldChar w:fldCharType="separate"/>
            </w:r>
            <w:r w:rsidR="004B23AB">
              <w:rPr>
                <w:noProof/>
                <w:webHidden/>
                <w:sz w:val="18"/>
              </w:rPr>
              <w:t>5</w:t>
            </w:r>
            <w:r w:rsidR="004B23AB" w:rsidRPr="004B23AB">
              <w:rPr>
                <w:noProof/>
                <w:webHidden/>
                <w:sz w:val="18"/>
              </w:rPr>
              <w:fldChar w:fldCharType="end"/>
            </w:r>
          </w:hyperlink>
        </w:p>
        <w:p w14:paraId="68549CCB" w14:textId="440293E2" w:rsidR="004B23AB" w:rsidRPr="004B23AB" w:rsidRDefault="003A5D69">
          <w:pPr>
            <w:pStyle w:val="Inhopg2"/>
            <w:tabs>
              <w:tab w:val="right" w:leader="dot" w:pos="9350"/>
            </w:tabs>
            <w:rPr>
              <w:rFonts w:eastAsiaTheme="minorEastAsia"/>
              <w:b w:val="0"/>
              <w:bCs w:val="0"/>
              <w:noProof/>
              <w:szCs w:val="22"/>
              <w:lang w:val="nl-NL" w:eastAsia="nl-NL"/>
            </w:rPr>
          </w:pPr>
          <w:hyperlink w:anchor="_Toc516995965" w:history="1">
            <w:r w:rsidR="004B23AB" w:rsidRPr="004B23AB">
              <w:rPr>
                <w:rStyle w:val="Hyperlink"/>
                <w:noProof/>
                <w:sz w:val="18"/>
                <w:lang w:val="nl-NL"/>
              </w:rPr>
              <w:t>1.4 Management approaches</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_Toc516995965 \h </w:instrText>
            </w:r>
            <w:r w:rsidR="004B23AB" w:rsidRPr="004B23AB">
              <w:rPr>
                <w:noProof/>
                <w:webHidden/>
                <w:sz w:val="18"/>
              </w:rPr>
            </w:r>
            <w:r w:rsidR="004B23AB" w:rsidRPr="004B23AB">
              <w:rPr>
                <w:noProof/>
                <w:webHidden/>
                <w:sz w:val="18"/>
              </w:rPr>
              <w:fldChar w:fldCharType="separate"/>
            </w:r>
            <w:r w:rsidR="004B23AB">
              <w:rPr>
                <w:noProof/>
                <w:webHidden/>
                <w:sz w:val="18"/>
              </w:rPr>
              <w:t>5</w:t>
            </w:r>
            <w:r w:rsidR="004B23AB" w:rsidRPr="004B23AB">
              <w:rPr>
                <w:noProof/>
                <w:webHidden/>
                <w:sz w:val="18"/>
              </w:rPr>
              <w:fldChar w:fldCharType="end"/>
            </w:r>
          </w:hyperlink>
        </w:p>
        <w:p w14:paraId="110FF8DB" w14:textId="639AD853" w:rsidR="004B23AB" w:rsidRPr="004B23AB" w:rsidRDefault="003A5D69">
          <w:pPr>
            <w:pStyle w:val="Inhopg3"/>
            <w:tabs>
              <w:tab w:val="right" w:leader="dot" w:pos="9350"/>
            </w:tabs>
            <w:rPr>
              <w:rFonts w:eastAsiaTheme="minorEastAsia"/>
              <w:noProof/>
              <w:szCs w:val="22"/>
              <w:lang w:val="nl-NL" w:eastAsia="nl-NL"/>
            </w:rPr>
          </w:pPr>
          <w:hyperlink w:anchor="_Toc516995966" w:history="1">
            <w:r w:rsidR="004B23AB" w:rsidRPr="004B23AB">
              <w:rPr>
                <w:rStyle w:val="Hyperlink"/>
                <w:noProof/>
                <w:sz w:val="18"/>
                <w:lang w:val="nl-NL"/>
              </w:rPr>
              <w:t>1.4.1 Management fad of paradigma?</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_Toc516995966 \h </w:instrText>
            </w:r>
            <w:r w:rsidR="004B23AB" w:rsidRPr="004B23AB">
              <w:rPr>
                <w:noProof/>
                <w:webHidden/>
                <w:sz w:val="18"/>
              </w:rPr>
            </w:r>
            <w:r w:rsidR="004B23AB" w:rsidRPr="004B23AB">
              <w:rPr>
                <w:noProof/>
                <w:webHidden/>
                <w:sz w:val="18"/>
              </w:rPr>
              <w:fldChar w:fldCharType="separate"/>
            </w:r>
            <w:r w:rsidR="004B23AB">
              <w:rPr>
                <w:noProof/>
                <w:webHidden/>
                <w:sz w:val="18"/>
              </w:rPr>
              <w:t>5</w:t>
            </w:r>
            <w:r w:rsidR="004B23AB" w:rsidRPr="004B23AB">
              <w:rPr>
                <w:noProof/>
                <w:webHidden/>
                <w:sz w:val="18"/>
              </w:rPr>
              <w:fldChar w:fldCharType="end"/>
            </w:r>
          </w:hyperlink>
        </w:p>
        <w:p w14:paraId="2CCAAC9F" w14:textId="65859970" w:rsidR="004B23AB" w:rsidRPr="004B23AB" w:rsidRDefault="003A5D69">
          <w:pPr>
            <w:pStyle w:val="Inhopg3"/>
            <w:tabs>
              <w:tab w:val="right" w:leader="dot" w:pos="9350"/>
            </w:tabs>
            <w:rPr>
              <w:rFonts w:eastAsiaTheme="minorEastAsia"/>
              <w:noProof/>
              <w:szCs w:val="22"/>
              <w:lang w:val="nl-NL" w:eastAsia="nl-NL"/>
            </w:rPr>
          </w:pPr>
          <w:hyperlink w:anchor="_Toc516995967" w:history="1">
            <w:r w:rsidR="004B23AB" w:rsidRPr="004B23AB">
              <w:rPr>
                <w:rStyle w:val="Hyperlink"/>
                <w:noProof/>
                <w:sz w:val="18"/>
                <w:lang w:val="nl-NL"/>
              </w:rPr>
              <w:t>1.4.2 Wetenschappelijke bijdrages</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_Toc516995967 \h </w:instrText>
            </w:r>
            <w:r w:rsidR="004B23AB" w:rsidRPr="004B23AB">
              <w:rPr>
                <w:noProof/>
                <w:webHidden/>
                <w:sz w:val="18"/>
              </w:rPr>
            </w:r>
            <w:r w:rsidR="004B23AB" w:rsidRPr="004B23AB">
              <w:rPr>
                <w:noProof/>
                <w:webHidden/>
                <w:sz w:val="18"/>
              </w:rPr>
              <w:fldChar w:fldCharType="separate"/>
            </w:r>
            <w:r w:rsidR="004B23AB">
              <w:rPr>
                <w:noProof/>
                <w:webHidden/>
                <w:sz w:val="18"/>
              </w:rPr>
              <w:t>5</w:t>
            </w:r>
            <w:r w:rsidR="004B23AB" w:rsidRPr="004B23AB">
              <w:rPr>
                <w:noProof/>
                <w:webHidden/>
                <w:sz w:val="18"/>
              </w:rPr>
              <w:fldChar w:fldCharType="end"/>
            </w:r>
          </w:hyperlink>
        </w:p>
        <w:p w14:paraId="764D190A" w14:textId="5E99505D" w:rsidR="004B23AB" w:rsidRPr="004B23AB" w:rsidRDefault="003A5D69">
          <w:pPr>
            <w:pStyle w:val="Inhopg3"/>
            <w:tabs>
              <w:tab w:val="right" w:leader="dot" w:pos="9350"/>
            </w:tabs>
            <w:rPr>
              <w:rFonts w:eastAsiaTheme="minorEastAsia"/>
              <w:noProof/>
              <w:szCs w:val="22"/>
              <w:lang w:val="nl-NL" w:eastAsia="nl-NL"/>
            </w:rPr>
          </w:pPr>
          <w:hyperlink w:anchor="_Toc516995968" w:history="1">
            <w:r w:rsidR="004B23AB" w:rsidRPr="004B23AB">
              <w:rPr>
                <w:rStyle w:val="Hyperlink"/>
                <w:noProof/>
                <w:sz w:val="18"/>
                <w:lang w:val="nl-NL"/>
              </w:rPr>
              <w:t>1.4.3 Evidence Based Management (EBM) – Rousseau</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_Toc516995968 \h </w:instrText>
            </w:r>
            <w:r w:rsidR="004B23AB" w:rsidRPr="004B23AB">
              <w:rPr>
                <w:noProof/>
                <w:webHidden/>
                <w:sz w:val="18"/>
              </w:rPr>
            </w:r>
            <w:r w:rsidR="004B23AB" w:rsidRPr="004B23AB">
              <w:rPr>
                <w:noProof/>
                <w:webHidden/>
                <w:sz w:val="18"/>
              </w:rPr>
              <w:fldChar w:fldCharType="separate"/>
            </w:r>
            <w:r w:rsidR="004B23AB">
              <w:rPr>
                <w:noProof/>
                <w:webHidden/>
                <w:sz w:val="18"/>
              </w:rPr>
              <w:t>6</w:t>
            </w:r>
            <w:r w:rsidR="004B23AB" w:rsidRPr="004B23AB">
              <w:rPr>
                <w:noProof/>
                <w:webHidden/>
                <w:sz w:val="18"/>
              </w:rPr>
              <w:fldChar w:fldCharType="end"/>
            </w:r>
          </w:hyperlink>
        </w:p>
        <w:p w14:paraId="06C68734" w14:textId="1436E006" w:rsidR="004B23AB" w:rsidRPr="004B23AB" w:rsidRDefault="003A5D69">
          <w:pPr>
            <w:pStyle w:val="Inhopg3"/>
            <w:tabs>
              <w:tab w:val="right" w:leader="dot" w:pos="9350"/>
            </w:tabs>
            <w:rPr>
              <w:rFonts w:eastAsiaTheme="minorEastAsia"/>
              <w:noProof/>
              <w:szCs w:val="22"/>
              <w:lang w:val="nl-NL" w:eastAsia="nl-NL"/>
            </w:rPr>
          </w:pPr>
          <w:hyperlink w:anchor="_Toc516995969" w:history="1">
            <w:r w:rsidR="004B23AB" w:rsidRPr="004B23AB">
              <w:rPr>
                <w:rStyle w:val="Hyperlink"/>
                <w:noProof/>
                <w:sz w:val="18"/>
                <w:lang w:val="nl-NL"/>
              </w:rPr>
              <w:t>1.4.4 Effectiviteitsopvattingen – Delery &amp; Doty</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_Toc516995969 \h </w:instrText>
            </w:r>
            <w:r w:rsidR="004B23AB" w:rsidRPr="004B23AB">
              <w:rPr>
                <w:noProof/>
                <w:webHidden/>
                <w:sz w:val="18"/>
              </w:rPr>
            </w:r>
            <w:r w:rsidR="004B23AB" w:rsidRPr="004B23AB">
              <w:rPr>
                <w:noProof/>
                <w:webHidden/>
                <w:sz w:val="18"/>
              </w:rPr>
              <w:fldChar w:fldCharType="separate"/>
            </w:r>
            <w:r w:rsidR="004B23AB">
              <w:rPr>
                <w:noProof/>
                <w:webHidden/>
                <w:sz w:val="18"/>
              </w:rPr>
              <w:t>6</w:t>
            </w:r>
            <w:r w:rsidR="004B23AB" w:rsidRPr="004B23AB">
              <w:rPr>
                <w:noProof/>
                <w:webHidden/>
                <w:sz w:val="18"/>
              </w:rPr>
              <w:fldChar w:fldCharType="end"/>
            </w:r>
          </w:hyperlink>
        </w:p>
        <w:p w14:paraId="093D7F08" w14:textId="783C5CF0" w:rsidR="004B23AB" w:rsidRPr="004B23AB" w:rsidRDefault="003A5D69">
          <w:pPr>
            <w:pStyle w:val="Inhopg1"/>
            <w:tabs>
              <w:tab w:val="right" w:leader="dot" w:pos="9350"/>
            </w:tabs>
            <w:rPr>
              <w:rFonts w:asciiTheme="minorHAnsi" w:eastAsiaTheme="minorEastAsia" w:hAnsiTheme="minorHAnsi"/>
              <w:b w:val="0"/>
              <w:bCs w:val="0"/>
              <w:caps w:val="0"/>
              <w:noProof/>
              <w:sz w:val="20"/>
              <w:szCs w:val="22"/>
              <w:lang w:val="nl-NL" w:eastAsia="nl-NL"/>
            </w:rPr>
          </w:pPr>
          <w:hyperlink w:anchor="_Toc516995970" w:history="1">
            <w:r w:rsidR="004B23AB" w:rsidRPr="004B23AB">
              <w:rPr>
                <w:rStyle w:val="Hyperlink"/>
                <w:noProof/>
                <w:sz w:val="22"/>
              </w:rPr>
              <w:t>REEKS 2: Historiek organisatieontwerp</w:t>
            </w:r>
            <w:r w:rsidR="004B23AB" w:rsidRPr="004B23AB">
              <w:rPr>
                <w:noProof/>
                <w:webHidden/>
                <w:sz w:val="22"/>
              </w:rPr>
              <w:tab/>
            </w:r>
            <w:r w:rsidR="004B23AB" w:rsidRPr="004B23AB">
              <w:rPr>
                <w:noProof/>
                <w:webHidden/>
                <w:sz w:val="22"/>
              </w:rPr>
              <w:fldChar w:fldCharType="begin"/>
            </w:r>
            <w:r w:rsidR="004B23AB" w:rsidRPr="004B23AB">
              <w:rPr>
                <w:noProof/>
                <w:webHidden/>
                <w:sz w:val="22"/>
              </w:rPr>
              <w:instrText xml:space="preserve"> PAGEREF _Toc516995970 \h </w:instrText>
            </w:r>
            <w:r w:rsidR="004B23AB" w:rsidRPr="004B23AB">
              <w:rPr>
                <w:noProof/>
                <w:webHidden/>
                <w:sz w:val="22"/>
              </w:rPr>
            </w:r>
            <w:r w:rsidR="004B23AB" w:rsidRPr="004B23AB">
              <w:rPr>
                <w:noProof/>
                <w:webHidden/>
                <w:sz w:val="22"/>
              </w:rPr>
              <w:fldChar w:fldCharType="separate"/>
            </w:r>
            <w:r w:rsidR="004B23AB">
              <w:rPr>
                <w:noProof/>
                <w:webHidden/>
                <w:sz w:val="22"/>
              </w:rPr>
              <w:t>7</w:t>
            </w:r>
            <w:r w:rsidR="004B23AB" w:rsidRPr="004B23AB">
              <w:rPr>
                <w:noProof/>
                <w:webHidden/>
                <w:sz w:val="22"/>
              </w:rPr>
              <w:fldChar w:fldCharType="end"/>
            </w:r>
          </w:hyperlink>
        </w:p>
        <w:p w14:paraId="173EFEAC" w14:textId="5C587FA4" w:rsidR="004B23AB" w:rsidRPr="004B23AB" w:rsidRDefault="003A5D69">
          <w:pPr>
            <w:pStyle w:val="Inhopg2"/>
            <w:tabs>
              <w:tab w:val="right" w:leader="dot" w:pos="9350"/>
            </w:tabs>
            <w:rPr>
              <w:rFonts w:eastAsiaTheme="minorEastAsia"/>
              <w:b w:val="0"/>
              <w:bCs w:val="0"/>
              <w:noProof/>
              <w:szCs w:val="22"/>
              <w:lang w:val="nl-NL" w:eastAsia="nl-NL"/>
            </w:rPr>
          </w:pPr>
          <w:hyperlink w:anchor="_Toc516995971" w:history="1">
            <w:r w:rsidR="004B23AB" w:rsidRPr="004B23AB">
              <w:rPr>
                <w:rStyle w:val="Hyperlink"/>
                <w:noProof/>
                <w:sz w:val="18"/>
                <w:lang w:val="nl-NL"/>
              </w:rPr>
              <w:t>2.1 Klassieke organisatieleer</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_Toc516995971 \h </w:instrText>
            </w:r>
            <w:r w:rsidR="004B23AB" w:rsidRPr="004B23AB">
              <w:rPr>
                <w:noProof/>
                <w:webHidden/>
                <w:sz w:val="18"/>
              </w:rPr>
            </w:r>
            <w:r w:rsidR="004B23AB" w:rsidRPr="004B23AB">
              <w:rPr>
                <w:noProof/>
                <w:webHidden/>
                <w:sz w:val="18"/>
              </w:rPr>
              <w:fldChar w:fldCharType="separate"/>
            </w:r>
            <w:r w:rsidR="004B23AB">
              <w:rPr>
                <w:noProof/>
                <w:webHidden/>
                <w:sz w:val="18"/>
              </w:rPr>
              <w:t>7</w:t>
            </w:r>
            <w:r w:rsidR="004B23AB" w:rsidRPr="004B23AB">
              <w:rPr>
                <w:noProof/>
                <w:webHidden/>
                <w:sz w:val="18"/>
              </w:rPr>
              <w:fldChar w:fldCharType="end"/>
            </w:r>
          </w:hyperlink>
        </w:p>
        <w:p w14:paraId="66BCB8C4" w14:textId="21EADEF6" w:rsidR="004B23AB" w:rsidRPr="004B23AB" w:rsidRDefault="003A5D69">
          <w:pPr>
            <w:pStyle w:val="Inhopg3"/>
            <w:tabs>
              <w:tab w:val="left" w:pos="660"/>
              <w:tab w:val="right" w:leader="dot" w:pos="9350"/>
            </w:tabs>
            <w:rPr>
              <w:rFonts w:eastAsiaTheme="minorEastAsia"/>
              <w:noProof/>
              <w:szCs w:val="22"/>
              <w:lang w:val="nl-NL" w:eastAsia="nl-NL"/>
            </w:rPr>
          </w:pPr>
          <w:hyperlink w:anchor="_Toc516995972" w:history="1">
            <w:r w:rsidR="004B23AB" w:rsidRPr="004B23AB">
              <w:rPr>
                <w:rStyle w:val="Hyperlink"/>
                <w:noProof/>
                <w:sz w:val="18"/>
                <w:lang w:val="nl-NL"/>
              </w:rPr>
              <w:t>1.</w:t>
            </w:r>
            <w:r w:rsidR="004B23AB" w:rsidRPr="004B23AB">
              <w:rPr>
                <w:rFonts w:eastAsiaTheme="minorEastAsia"/>
                <w:noProof/>
                <w:szCs w:val="22"/>
                <w:lang w:val="nl-NL" w:eastAsia="nl-NL"/>
              </w:rPr>
              <w:tab/>
            </w:r>
            <w:r w:rsidR="004B23AB" w:rsidRPr="004B23AB">
              <w:rPr>
                <w:rStyle w:val="Hyperlink"/>
                <w:noProof/>
                <w:sz w:val="18"/>
                <w:lang w:val="nl-NL"/>
              </w:rPr>
              <w:t>Scientific management - Taylor</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_Toc516995972 \h </w:instrText>
            </w:r>
            <w:r w:rsidR="004B23AB" w:rsidRPr="004B23AB">
              <w:rPr>
                <w:noProof/>
                <w:webHidden/>
                <w:sz w:val="18"/>
              </w:rPr>
            </w:r>
            <w:r w:rsidR="004B23AB" w:rsidRPr="004B23AB">
              <w:rPr>
                <w:noProof/>
                <w:webHidden/>
                <w:sz w:val="18"/>
              </w:rPr>
              <w:fldChar w:fldCharType="separate"/>
            </w:r>
            <w:r w:rsidR="004B23AB">
              <w:rPr>
                <w:noProof/>
                <w:webHidden/>
                <w:sz w:val="18"/>
              </w:rPr>
              <w:t>7</w:t>
            </w:r>
            <w:r w:rsidR="004B23AB" w:rsidRPr="004B23AB">
              <w:rPr>
                <w:noProof/>
                <w:webHidden/>
                <w:sz w:val="18"/>
              </w:rPr>
              <w:fldChar w:fldCharType="end"/>
            </w:r>
          </w:hyperlink>
        </w:p>
        <w:p w14:paraId="71091E74" w14:textId="05633A07" w:rsidR="004B23AB" w:rsidRPr="004B23AB" w:rsidRDefault="003A5D69">
          <w:pPr>
            <w:pStyle w:val="Inhopg3"/>
            <w:tabs>
              <w:tab w:val="left" w:pos="660"/>
              <w:tab w:val="right" w:leader="dot" w:pos="9350"/>
            </w:tabs>
            <w:rPr>
              <w:rFonts w:eastAsiaTheme="minorEastAsia"/>
              <w:noProof/>
              <w:szCs w:val="22"/>
              <w:lang w:val="nl-NL" w:eastAsia="nl-NL"/>
            </w:rPr>
          </w:pPr>
          <w:hyperlink w:anchor="_Toc516995973" w:history="1">
            <w:r w:rsidR="004B23AB" w:rsidRPr="004B23AB">
              <w:rPr>
                <w:rStyle w:val="Hyperlink"/>
                <w:noProof/>
                <w:sz w:val="18"/>
                <w:lang w:val="nl-NL"/>
              </w:rPr>
              <w:t>2.</w:t>
            </w:r>
            <w:r w:rsidR="004B23AB" w:rsidRPr="004B23AB">
              <w:rPr>
                <w:rFonts w:eastAsiaTheme="minorEastAsia"/>
                <w:noProof/>
                <w:szCs w:val="22"/>
                <w:lang w:val="nl-NL" w:eastAsia="nl-NL"/>
              </w:rPr>
              <w:tab/>
            </w:r>
            <w:r w:rsidR="004B23AB" w:rsidRPr="004B23AB">
              <w:rPr>
                <w:rStyle w:val="Hyperlink"/>
                <w:noProof/>
                <w:sz w:val="18"/>
                <w:lang w:val="nl-NL"/>
              </w:rPr>
              <w:t>Administratief management – Fayol</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_Toc516995973 \h </w:instrText>
            </w:r>
            <w:r w:rsidR="004B23AB" w:rsidRPr="004B23AB">
              <w:rPr>
                <w:noProof/>
                <w:webHidden/>
                <w:sz w:val="18"/>
              </w:rPr>
            </w:r>
            <w:r w:rsidR="004B23AB" w:rsidRPr="004B23AB">
              <w:rPr>
                <w:noProof/>
                <w:webHidden/>
                <w:sz w:val="18"/>
              </w:rPr>
              <w:fldChar w:fldCharType="separate"/>
            </w:r>
            <w:r w:rsidR="004B23AB">
              <w:rPr>
                <w:noProof/>
                <w:webHidden/>
                <w:sz w:val="18"/>
              </w:rPr>
              <w:t>7</w:t>
            </w:r>
            <w:r w:rsidR="004B23AB" w:rsidRPr="004B23AB">
              <w:rPr>
                <w:noProof/>
                <w:webHidden/>
                <w:sz w:val="18"/>
              </w:rPr>
              <w:fldChar w:fldCharType="end"/>
            </w:r>
          </w:hyperlink>
        </w:p>
        <w:p w14:paraId="05E22D86" w14:textId="3A894F89" w:rsidR="004B23AB" w:rsidRPr="004B23AB" w:rsidRDefault="003A5D69">
          <w:pPr>
            <w:pStyle w:val="Inhopg3"/>
            <w:tabs>
              <w:tab w:val="left" w:pos="660"/>
              <w:tab w:val="right" w:leader="dot" w:pos="9350"/>
            </w:tabs>
            <w:rPr>
              <w:rFonts w:eastAsiaTheme="minorEastAsia"/>
              <w:noProof/>
              <w:szCs w:val="22"/>
              <w:lang w:val="nl-NL" w:eastAsia="nl-NL"/>
            </w:rPr>
          </w:pPr>
          <w:hyperlink w:anchor="_Toc516995974" w:history="1">
            <w:r w:rsidR="004B23AB" w:rsidRPr="004B23AB">
              <w:rPr>
                <w:rStyle w:val="Hyperlink"/>
                <w:noProof/>
                <w:sz w:val="18"/>
                <w:lang w:val="nl-NL"/>
              </w:rPr>
              <w:t>3.</w:t>
            </w:r>
            <w:r w:rsidR="004B23AB" w:rsidRPr="004B23AB">
              <w:rPr>
                <w:rFonts w:eastAsiaTheme="minorEastAsia"/>
                <w:noProof/>
                <w:szCs w:val="22"/>
                <w:lang w:val="nl-NL" w:eastAsia="nl-NL"/>
              </w:rPr>
              <w:tab/>
            </w:r>
            <w:r w:rsidR="004B23AB" w:rsidRPr="004B23AB">
              <w:rPr>
                <w:rStyle w:val="Hyperlink"/>
                <w:noProof/>
                <w:sz w:val="18"/>
                <w:lang w:val="nl-NL"/>
              </w:rPr>
              <w:t>Bureaucratisch model – Weber</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_Toc516995974 \h </w:instrText>
            </w:r>
            <w:r w:rsidR="004B23AB" w:rsidRPr="004B23AB">
              <w:rPr>
                <w:noProof/>
                <w:webHidden/>
                <w:sz w:val="18"/>
              </w:rPr>
            </w:r>
            <w:r w:rsidR="004B23AB" w:rsidRPr="004B23AB">
              <w:rPr>
                <w:noProof/>
                <w:webHidden/>
                <w:sz w:val="18"/>
              </w:rPr>
              <w:fldChar w:fldCharType="separate"/>
            </w:r>
            <w:r w:rsidR="004B23AB">
              <w:rPr>
                <w:noProof/>
                <w:webHidden/>
                <w:sz w:val="18"/>
              </w:rPr>
              <w:t>8</w:t>
            </w:r>
            <w:r w:rsidR="004B23AB" w:rsidRPr="004B23AB">
              <w:rPr>
                <w:noProof/>
                <w:webHidden/>
                <w:sz w:val="18"/>
              </w:rPr>
              <w:fldChar w:fldCharType="end"/>
            </w:r>
          </w:hyperlink>
        </w:p>
        <w:p w14:paraId="50F91803" w14:textId="2EB8AE45" w:rsidR="004B23AB" w:rsidRPr="004B23AB" w:rsidRDefault="003A5D69">
          <w:pPr>
            <w:pStyle w:val="Inhopg3"/>
            <w:tabs>
              <w:tab w:val="right" w:leader="dot" w:pos="9350"/>
            </w:tabs>
            <w:rPr>
              <w:rFonts w:eastAsiaTheme="minorEastAsia"/>
              <w:noProof/>
              <w:szCs w:val="22"/>
              <w:lang w:val="nl-NL" w:eastAsia="nl-NL"/>
            </w:rPr>
          </w:pPr>
          <w:hyperlink w:anchor="_Toc516995975" w:history="1">
            <w:r w:rsidR="004B23AB" w:rsidRPr="004B23AB">
              <w:rPr>
                <w:rStyle w:val="Hyperlink"/>
                <w:noProof/>
                <w:sz w:val="18"/>
                <w:lang w:val="nl-NL"/>
              </w:rPr>
              <w:t>Kritiek op klassieke organisatieleer</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_Toc516995975 \h </w:instrText>
            </w:r>
            <w:r w:rsidR="004B23AB" w:rsidRPr="004B23AB">
              <w:rPr>
                <w:noProof/>
                <w:webHidden/>
                <w:sz w:val="18"/>
              </w:rPr>
            </w:r>
            <w:r w:rsidR="004B23AB" w:rsidRPr="004B23AB">
              <w:rPr>
                <w:noProof/>
                <w:webHidden/>
                <w:sz w:val="18"/>
              </w:rPr>
              <w:fldChar w:fldCharType="separate"/>
            </w:r>
            <w:r w:rsidR="004B23AB">
              <w:rPr>
                <w:noProof/>
                <w:webHidden/>
                <w:sz w:val="18"/>
              </w:rPr>
              <w:t>8</w:t>
            </w:r>
            <w:r w:rsidR="004B23AB" w:rsidRPr="004B23AB">
              <w:rPr>
                <w:noProof/>
                <w:webHidden/>
                <w:sz w:val="18"/>
              </w:rPr>
              <w:fldChar w:fldCharType="end"/>
            </w:r>
          </w:hyperlink>
        </w:p>
        <w:p w14:paraId="7F1B1CFA" w14:textId="3C668D23" w:rsidR="004B23AB" w:rsidRPr="004B23AB" w:rsidRDefault="003A5D69">
          <w:pPr>
            <w:pStyle w:val="Inhopg2"/>
            <w:tabs>
              <w:tab w:val="right" w:leader="dot" w:pos="9350"/>
            </w:tabs>
            <w:rPr>
              <w:rFonts w:eastAsiaTheme="minorEastAsia"/>
              <w:b w:val="0"/>
              <w:bCs w:val="0"/>
              <w:noProof/>
              <w:szCs w:val="22"/>
              <w:lang w:val="nl-NL" w:eastAsia="nl-NL"/>
            </w:rPr>
          </w:pPr>
          <w:hyperlink w:anchor="_Toc516995976" w:history="1">
            <w:r w:rsidR="004B23AB" w:rsidRPr="004B23AB">
              <w:rPr>
                <w:rStyle w:val="Hyperlink"/>
                <w:noProof/>
                <w:sz w:val="18"/>
                <w:lang w:val="en-US"/>
              </w:rPr>
              <w:t>2.2 Human relations beweging</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_Toc516995976 \h </w:instrText>
            </w:r>
            <w:r w:rsidR="004B23AB" w:rsidRPr="004B23AB">
              <w:rPr>
                <w:noProof/>
                <w:webHidden/>
                <w:sz w:val="18"/>
              </w:rPr>
            </w:r>
            <w:r w:rsidR="004B23AB" w:rsidRPr="004B23AB">
              <w:rPr>
                <w:noProof/>
                <w:webHidden/>
                <w:sz w:val="18"/>
              </w:rPr>
              <w:fldChar w:fldCharType="separate"/>
            </w:r>
            <w:r w:rsidR="004B23AB">
              <w:rPr>
                <w:noProof/>
                <w:webHidden/>
                <w:sz w:val="18"/>
              </w:rPr>
              <w:t>8</w:t>
            </w:r>
            <w:r w:rsidR="004B23AB" w:rsidRPr="004B23AB">
              <w:rPr>
                <w:noProof/>
                <w:webHidden/>
                <w:sz w:val="18"/>
              </w:rPr>
              <w:fldChar w:fldCharType="end"/>
            </w:r>
          </w:hyperlink>
        </w:p>
        <w:p w14:paraId="4E33A69E" w14:textId="73AF1F9A" w:rsidR="004B23AB" w:rsidRPr="004B23AB" w:rsidRDefault="003A5D69">
          <w:pPr>
            <w:pStyle w:val="Inhopg2"/>
            <w:tabs>
              <w:tab w:val="right" w:leader="dot" w:pos="9350"/>
            </w:tabs>
            <w:rPr>
              <w:rFonts w:eastAsiaTheme="minorEastAsia"/>
              <w:b w:val="0"/>
              <w:bCs w:val="0"/>
              <w:noProof/>
              <w:szCs w:val="22"/>
              <w:lang w:val="nl-NL" w:eastAsia="nl-NL"/>
            </w:rPr>
          </w:pPr>
          <w:hyperlink w:anchor="_Toc516995977" w:history="1">
            <w:r w:rsidR="004B23AB" w:rsidRPr="004B23AB">
              <w:rPr>
                <w:rStyle w:val="Hyperlink"/>
                <w:noProof/>
                <w:sz w:val="18"/>
                <w:lang w:val="nl-NL"/>
              </w:rPr>
              <w:t>2.3 Revisionisme en sociotechniek</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_Toc516995977 \h </w:instrText>
            </w:r>
            <w:r w:rsidR="004B23AB" w:rsidRPr="004B23AB">
              <w:rPr>
                <w:noProof/>
                <w:webHidden/>
                <w:sz w:val="18"/>
              </w:rPr>
            </w:r>
            <w:r w:rsidR="004B23AB" w:rsidRPr="004B23AB">
              <w:rPr>
                <w:noProof/>
                <w:webHidden/>
                <w:sz w:val="18"/>
              </w:rPr>
              <w:fldChar w:fldCharType="separate"/>
            </w:r>
            <w:r w:rsidR="004B23AB">
              <w:rPr>
                <w:noProof/>
                <w:webHidden/>
                <w:sz w:val="18"/>
              </w:rPr>
              <w:t>9</w:t>
            </w:r>
            <w:r w:rsidR="004B23AB" w:rsidRPr="004B23AB">
              <w:rPr>
                <w:noProof/>
                <w:webHidden/>
                <w:sz w:val="18"/>
              </w:rPr>
              <w:fldChar w:fldCharType="end"/>
            </w:r>
          </w:hyperlink>
        </w:p>
        <w:p w14:paraId="2E8BE8B8" w14:textId="11C75BB6" w:rsidR="004B23AB" w:rsidRPr="004B23AB" w:rsidRDefault="003A5D69">
          <w:pPr>
            <w:pStyle w:val="Inhopg3"/>
            <w:tabs>
              <w:tab w:val="right" w:leader="dot" w:pos="9350"/>
            </w:tabs>
            <w:rPr>
              <w:rFonts w:eastAsiaTheme="minorEastAsia"/>
              <w:noProof/>
              <w:szCs w:val="22"/>
              <w:lang w:val="nl-NL" w:eastAsia="nl-NL"/>
            </w:rPr>
          </w:pPr>
          <w:hyperlink w:anchor="_Toc516995978" w:history="1">
            <w:r w:rsidR="004B23AB" w:rsidRPr="004B23AB">
              <w:rPr>
                <w:rStyle w:val="Hyperlink"/>
                <w:noProof/>
                <w:sz w:val="18"/>
                <w:lang w:val="nl-NL"/>
              </w:rPr>
              <w:t>2.3.1 Behoeftepiramide van Maslow</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_Toc516995978 \h </w:instrText>
            </w:r>
            <w:r w:rsidR="004B23AB" w:rsidRPr="004B23AB">
              <w:rPr>
                <w:noProof/>
                <w:webHidden/>
                <w:sz w:val="18"/>
              </w:rPr>
            </w:r>
            <w:r w:rsidR="004B23AB" w:rsidRPr="004B23AB">
              <w:rPr>
                <w:noProof/>
                <w:webHidden/>
                <w:sz w:val="18"/>
              </w:rPr>
              <w:fldChar w:fldCharType="separate"/>
            </w:r>
            <w:r w:rsidR="004B23AB">
              <w:rPr>
                <w:noProof/>
                <w:webHidden/>
                <w:sz w:val="18"/>
              </w:rPr>
              <w:t>9</w:t>
            </w:r>
            <w:r w:rsidR="004B23AB" w:rsidRPr="004B23AB">
              <w:rPr>
                <w:noProof/>
                <w:webHidden/>
                <w:sz w:val="18"/>
              </w:rPr>
              <w:fldChar w:fldCharType="end"/>
            </w:r>
          </w:hyperlink>
        </w:p>
        <w:p w14:paraId="486BB535" w14:textId="6F37EDB1" w:rsidR="004B23AB" w:rsidRPr="004B23AB" w:rsidRDefault="003A5D69">
          <w:pPr>
            <w:pStyle w:val="Inhopg3"/>
            <w:tabs>
              <w:tab w:val="right" w:leader="dot" w:pos="9350"/>
            </w:tabs>
            <w:rPr>
              <w:rFonts w:eastAsiaTheme="minorEastAsia"/>
              <w:noProof/>
              <w:szCs w:val="22"/>
              <w:lang w:val="nl-NL" w:eastAsia="nl-NL"/>
            </w:rPr>
          </w:pPr>
          <w:hyperlink w:anchor="_Toc516995979" w:history="1">
            <w:r w:rsidR="004B23AB" w:rsidRPr="004B23AB">
              <w:rPr>
                <w:rStyle w:val="Hyperlink"/>
                <w:noProof/>
                <w:sz w:val="18"/>
                <w:lang w:val="nl-NL"/>
              </w:rPr>
              <w:t>2.3.2 Twee-factorentheorie – Hertzberg</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_Toc516995979 \h </w:instrText>
            </w:r>
            <w:r w:rsidR="004B23AB" w:rsidRPr="004B23AB">
              <w:rPr>
                <w:noProof/>
                <w:webHidden/>
                <w:sz w:val="18"/>
              </w:rPr>
            </w:r>
            <w:r w:rsidR="004B23AB" w:rsidRPr="004B23AB">
              <w:rPr>
                <w:noProof/>
                <w:webHidden/>
                <w:sz w:val="18"/>
              </w:rPr>
              <w:fldChar w:fldCharType="separate"/>
            </w:r>
            <w:r w:rsidR="004B23AB">
              <w:rPr>
                <w:noProof/>
                <w:webHidden/>
                <w:sz w:val="18"/>
              </w:rPr>
              <w:t>9</w:t>
            </w:r>
            <w:r w:rsidR="004B23AB" w:rsidRPr="004B23AB">
              <w:rPr>
                <w:noProof/>
                <w:webHidden/>
                <w:sz w:val="18"/>
              </w:rPr>
              <w:fldChar w:fldCharType="end"/>
            </w:r>
          </w:hyperlink>
        </w:p>
        <w:p w14:paraId="67138E57" w14:textId="441722A5" w:rsidR="004B23AB" w:rsidRPr="004B23AB" w:rsidRDefault="003A5D69">
          <w:pPr>
            <w:pStyle w:val="Inhopg3"/>
            <w:tabs>
              <w:tab w:val="right" w:leader="dot" w:pos="9350"/>
            </w:tabs>
            <w:rPr>
              <w:rFonts w:eastAsiaTheme="minorEastAsia"/>
              <w:noProof/>
              <w:szCs w:val="22"/>
              <w:lang w:val="nl-NL" w:eastAsia="nl-NL"/>
            </w:rPr>
          </w:pPr>
          <w:hyperlink w:anchor="_Toc516995980" w:history="1">
            <w:r w:rsidR="004B23AB" w:rsidRPr="004B23AB">
              <w:rPr>
                <w:rStyle w:val="Hyperlink"/>
                <w:noProof/>
                <w:sz w:val="18"/>
                <w:lang w:val="nl-NL"/>
              </w:rPr>
              <w:t>2.3.3 Theory X theory Y – McGregor</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_Toc516995980 \h </w:instrText>
            </w:r>
            <w:r w:rsidR="004B23AB" w:rsidRPr="004B23AB">
              <w:rPr>
                <w:noProof/>
                <w:webHidden/>
                <w:sz w:val="18"/>
              </w:rPr>
            </w:r>
            <w:r w:rsidR="004B23AB" w:rsidRPr="004B23AB">
              <w:rPr>
                <w:noProof/>
                <w:webHidden/>
                <w:sz w:val="18"/>
              </w:rPr>
              <w:fldChar w:fldCharType="separate"/>
            </w:r>
            <w:r w:rsidR="004B23AB">
              <w:rPr>
                <w:noProof/>
                <w:webHidden/>
                <w:sz w:val="18"/>
              </w:rPr>
              <w:t>9</w:t>
            </w:r>
            <w:r w:rsidR="004B23AB" w:rsidRPr="004B23AB">
              <w:rPr>
                <w:noProof/>
                <w:webHidden/>
                <w:sz w:val="18"/>
              </w:rPr>
              <w:fldChar w:fldCharType="end"/>
            </w:r>
          </w:hyperlink>
        </w:p>
        <w:p w14:paraId="74488282" w14:textId="74627DC4" w:rsidR="004B23AB" w:rsidRPr="004B23AB" w:rsidRDefault="003A5D69">
          <w:pPr>
            <w:pStyle w:val="Inhopg3"/>
            <w:tabs>
              <w:tab w:val="right" w:leader="dot" w:pos="9350"/>
            </w:tabs>
            <w:rPr>
              <w:rFonts w:eastAsiaTheme="minorEastAsia"/>
              <w:noProof/>
              <w:szCs w:val="22"/>
              <w:lang w:val="nl-NL" w:eastAsia="nl-NL"/>
            </w:rPr>
          </w:pPr>
          <w:hyperlink w:anchor="_Toc516995981" w:history="1">
            <w:r w:rsidR="004B23AB" w:rsidRPr="004B23AB">
              <w:rPr>
                <w:rStyle w:val="Hyperlink"/>
                <w:noProof/>
                <w:sz w:val="18"/>
                <w:lang w:val="en-US"/>
              </w:rPr>
              <w:t>2.3.5 Job Characteristics model JCM – Hackman &amp; Oldham</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_Toc516995981 \h </w:instrText>
            </w:r>
            <w:r w:rsidR="004B23AB" w:rsidRPr="004B23AB">
              <w:rPr>
                <w:noProof/>
                <w:webHidden/>
                <w:sz w:val="18"/>
              </w:rPr>
            </w:r>
            <w:r w:rsidR="004B23AB" w:rsidRPr="004B23AB">
              <w:rPr>
                <w:noProof/>
                <w:webHidden/>
                <w:sz w:val="18"/>
              </w:rPr>
              <w:fldChar w:fldCharType="separate"/>
            </w:r>
            <w:r w:rsidR="004B23AB">
              <w:rPr>
                <w:noProof/>
                <w:webHidden/>
                <w:sz w:val="18"/>
              </w:rPr>
              <w:t>10</w:t>
            </w:r>
            <w:r w:rsidR="004B23AB" w:rsidRPr="004B23AB">
              <w:rPr>
                <w:noProof/>
                <w:webHidden/>
                <w:sz w:val="18"/>
              </w:rPr>
              <w:fldChar w:fldCharType="end"/>
            </w:r>
          </w:hyperlink>
        </w:p>
        <w:p w14:paraId="1CC3AC71" w14:textId="1A97993A" w:rsidR="004B23AB" w:rsidRPr="004B23AB" w:rsidRDefault="003A5D69">
          <w:pPr>
            <w:pStyle w:val="Inhopg3"/>
            <w:tabs>
              <w:tab w:val="right" w:leader="dot" w:pos="9350"/>
            </w:tabs>
            <w:rPr>
              <w:rFonts w:eastAsiaTheme="minorEastAsia"/>
              <w:noProof/>
              <w:szCs w:val="22"/>
              <w:lang w:val="nl-NL" w:eastAsia="nl-NL"/>
            </w:rPr>
          </w:pPr>
          <w:hyperlink w:anchor="_Toc516995982" w:history="1">
            <w:r w:rsidR="004B23AB" w:rsidRPr="004B23AB">
              <w:rPr>
                <w:rStyle w:val="Hyperlink"/>
                <w:noProof/>
                <w:sz w:val="18"/>
                <w:lang w:val="nl-NL"/>
              </w:rPr>
              <w:t>2.3.6 Sociotechniek</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_Toc516995982 \h </w:instrText>
            </w:r>
            <w:r w:rsidR="004B23AB" w:rsidRPr="004B23AB">
              <w:rPr>
                <w:noProof/>
                <w:webHidden/>
                <w:sz w:val="18"/>
              </w:rPr>
            </w:r>
            <w:r w:rsidR="004B23AB" w:rsidRPr="004B23AB">
              <w:rPr>
                <w:noProof/>
                <w:webHidden/>
                <w:sz w:val="18"/>
              </w:rPr>
              <w:fldChar w:fldCharType="separate"/>
            </w:r>
            <w:r w:rsidR="004B23AB">
              <w:rPr>
                <w:noProof/>
                <w:webHidden/>
                <w:sz w:val="18"/>
              </w:rPr>
              <w:t>10</w:t>
            </w:r>
            <w:r w:rsidR="004B23AB" w:rsidRPr="004B23AB">
              <w:rPr>
                <w:noProof/>
                <w:webHidden/>
                <w:sz w:val="18"/>
              </w:rPr>
              <w:fldChar w:fldCharType="end"/>
            </w:r>
          </w:hyperlink>
        </w:p>
        <w:p w14:paraId="19BB1E3B" w14:textId="16AC3FA4" w:rsidR="004B23AB" w:rsidRPr="004B23AB" w:rsidRDefault="003A5D69">
          <w:pPr>
            <w:pStyle w:val="Inhopg3"/>
            <w:tabs>
              <w:tab w:val="right" w:leader="dot" w:pos="9350"/>
            </w:tabs>
            <w:rPr>
              <w:rFonts w:eastAsiaTheme="minorEastAsia"/>
              <w:noProof/>
              <w:szCs w:val="22"/>
              <w:lang w:val="nl-NL" w:eastAsia="nl-NL"/>
            </w:rPr>
          </w:pPr>
          <w:hyperlink w:anchor="_Toc516995983" w:history="1">
            <w:r w:rsidR="004B23AB" w:rsidRPr="004B23AB">
              <w:rPr>
                <w:rStyle w:val="Hyperlink"/>
                <w:noProof/>
                <w:sz w:val="18"/>
                <w:lang w:val="nl-NL"/>
              </w:rPr>
              <w:t>2.3.7 Kritiek op revisionisme en sociotechniek</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_Toc516995983 \h </w:instrText>
            </w:r>
            <w:r w:rsidR="004B23AB" w:rsidRPr="004B23AB">
              <w:rPr>
                <w:noProof/>
                <w:webHidden/>
                <w:sz w:val="18"/>
              </w:rPr>
            </w:r>
            <w:r w:rsidR="004B23AB" w:rsidRPr="004B23AB">
              <w:rPr>
                <w:noProof/>
                <w:webHidden/>
                <w:sz w:val="18"/>
              </w:rPr>
              <w:fldChar w:fldCharType="separate"/>
            </w:r>
            <w:r w:rsidR="004B23AB">
              <w:rPr>
                <w:noProof/>
                <w:webHidden/>
                <w:sz w:val="18"/>
              </w:rPr>
              <w:t>10</w:t>
            </w:r>
            <w:r w:rsidR="004B23AB" w:rsidRPr="004B23AB">
              <w:rPr>
                <w:noProof/>
                <w:webHidden/>
                <w:sz w:val="18"/>
              </w:rPr>
              <w:fldChar w:fldCharType="end"/>
            </w:r>
          </w:hyperlink>
        </w:p>
        <w:p w14:paraId="3A83733C" w14:textId="7CB860A7" w:rsidR="004B23AB" w:rsidRPr="004B23AB" w:rsidRDefault="003A5D69">
          <w:pPr>
            <w:pStyle w:val="Inhopg1"/>
            <w:tabs>
              <w:tab w:val="right" w:leader="dot" w:pos="9350"/>
            </w:tabs>
            <w:rPr>
              <w:rFonts w:asciiTheme="minorHAnsi" w:eastAsiaTheme="minorEastAsia" w:hAnsiTheme="minorHAnsi"/>
              <w:b w:val="0"/>
              <w:bCs w:val="0"/>
              <w:caps w:val="0"/>
              <w:noProof/>
              <w:sz w:val="20"/>
              <w:szCs w:val="22"/>
              <w:lang w:val="nl-NL" w:eastAsia="nl-NL"/>
            </w:rPr>
          </w:pPr>
          <w:hyperlink w:anchor="_Toc516995984" w:history="1">
            <w:r w:rsidR="004B23AB" w:rsidRPr="004B23AB">
              <w:rPr>
                <w:rStyle w:val="Hyperlink"/>
                <w:noProof/>
                <w:sz w:val="22"/>
                <w:lang w:val="nl-NL"/>
              </w:rPr>
              <w:t>Reeks 3: Organisatieontwerp: heden</w:t>
            </w:r>
            <w:r w:rsidR="004B23AB" w:rsidRPr="004B23AB">
              <w:rPr>
                <w:noProof/>
                <w:webHidden/>
                <w:sz w:val="22"/>
              </w:rPr>
              <w:tab/>
            </w:r>
            <w:r w:rsidR="004B23AB" w:rsidRPr="004B23AB">
              <w:rPr>
                <w:noProof/>
                <w:webHidden/>
                <w:sz w:val="22"/>
              </w:rPr>
              <w:fldChar w:fldCharType="begin"/>
            </w:r>
            <w:r w:rsidR="004B23AB" w:rsidRPr="004B23AB">
              <w:rPr>
                <w:noProof/>
                <w:webHidden/>
                <w:sz w:val="22"/>
              </w:rPr>
              <w:instrText xml:space="preserve"> PAGEREF _Toc516995984 \h </w:instrText>
            </w:r>
            <w:r w:rsidR="004B23AB" w:rsidRPr="004B23AB">
              <w:rPr>
                <w:noProof/>
                <w:webHidden/>
                <w:sz w:val="22"/>
              </w:rPr>
            </w:r>
            <w:r w:rsidR="004B23AB" w:rsidRPr="004B23AB">
              <w:rPr>
                <w:noProof/>
                <w:webHidden/>
                <w:sz w:val="22"/>
              </w:rPr>
              <w:fldChar w:fldCharType="separate"/>
            </w:r>
            <w:r w:rsidR="004B23AB">
              <w:rPr>
                <w:noProof/>
                <w:webHidden/>
                <w:sz w:val="22"/>
              </w:rPr>
              <w:t>11</w:t>
            </w:r>
            <w:r w:rsidR="004B23AB" w:rsidRPr="004B23AB">
              <w:rPr>
                <w:noProof/>
                <w:webHidden/>
                <w:sz w:val="22"/>
              </w:rPr>
              <w:fldChar w:fldCharType="end"/>
            </w:r>
          </w:hyperlink>
        </w:p>
        <w:p w14:paraId="5FE8884E" w14:textId="4A93D32B" w:rsidR="004B23AB" w:rsidRPr="004B23AB" w:rsidRDefault="003A5D69">
          <w:pPr>
            <w:pStyle w:val="Inhopg2"/>
            <w:tabs>
              <w:tab w:val="right" w:leader="dot" w:pos="9350"/>
            </w:tabs>
            <w:rPr>
              <w:rFonts w:eastAsiaTheme="minorEastAsia"/>
              <w:b w:val="0"/>
              <w:bCs w:val="0"/>
              <w:noProof/>
              <w:szCs w:val="22"/>
              <w:lang w:val="nl-NL" w:eastAsia="nl-NL"/>
            </w:rPr>
          </w:pPr>
          <w:hyperlink w:anchor="_Toc516995985" w:history="1">
            <w:r w:rsidR="004B23AB" w:rsidRPr="004B23AB">
              <w:rPr>
                <w:rStyle w:val="Hyperlink"/>
                <w:noProof/>
                <w:sz w:val="18"/>
                <w:lang w:val="nl-NL"/>
              </w:rPr>
              <w:t>3.1 Strategisch management</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_Toc516995985 \h </w:instrText>
            </w:r>
            <w:r w:rsidR="004B23AB" w:rsidRPr="004B23AB">
              <w:rPr>
                <w:noProof/>
                <w:webHidden/>
                <w:sz w:val="18"/>
              </w:rPr>
            </w:r>
            <w:r w:rsidR="004B23AB" w:rsidRPr="004B23AB">
              <w:rPr>
                <w:noProof/>
                <w:webHidden/>
                <w:sz w:val="18"/>
              </w:rPr>
              <w:fldChar w:fldCharType="separate"/>
            </w:r>
            <w:r w:rsidR="004B23AB">
              <w:rPr>
                <w:noProof/>
                <w:webHidden/>
                <w:sz w:val="18"/>
              </w:rPr>
              <w:t>11</w:t>
            </w:r>
            <w:r w:rsidR="004B23AB" w:rsidRPr="004B23AB">
              <w:rPr>
                <w:noProof/>
                <w:webHidden/>
                <w:sz w:val="18"/>
              </w:rPr>
              <w:fldChar w:fldCharType="end"/>
            </w:r>
          </w:hyperlink>
        </w:p>
        <w:p w14:paraId="76C20B6C" w14:textId="6A571ED7" w:rsidR="004B23AB" w:rsidRPr="004B23AB" w:rsidRDefault="003A5D69">
          <w:pPr>
            <w:pStyle w:val="Inhopg3"/>
            <w:tabs>
              <w:tab w:val="right" w:leader="dot" w:pos="9350"/>
            </w:tabs>
            <w:rPr>
              <w:rFonts w:eastAsiaTheme="minorEastAsia"/>
              <w:noProof/>
              <w:szCs w:val="22"/>
              <w:lang w:val="nl-NL" w:eastAsia="nl-NL"/>
            </w:rPr>
          </w:pPr>
          <w:hyperlink w:anchor="_Toc516995986" w:history="1">
            <w:r w:rsidR="004B23AB" w:rsidRPr="004B23AB">
              <w:rPr>
                <w:rStyle w:val="Hyperlink"/>
                <w:noProof/>
                <w:sz w:val="18"/>
                <w:lang w:val="nl-NL"/>
              </w:rPr>
              <w:t>3.1.1 Historiek van strategisch denken</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_Toc516995986 \h </w:instrText>
            </w:r>
            <w:r w:rsidR="004B23AB" w:rsidRPr="004B23AB">
              <w:rPr>
                <w:noProof/>
                <w:webHidden/>
                <w:sz w:val="18"/>
              </w:rPr>
            </w:r>
            <w:r w:rsidR="004B23AB" w:rsidRPr="004B23AB">
              <w:rPr>
                <w:noProof/>
                <w:webHidden/>
                <w:sz w:val="18"/>
              </w:rPr>
              <w:fldChar w:fldCharType="separate"/>
            </w:r>
            <w:r w:rsidR="004B23AB">
              <w:rPr>
                <w:noProof/>
                <w:webHidden/>
                <w:sz w:val="18"/>
              </w:rPr>
              <w:t>14</w:t>
            </w:r>
            <w:r w:rsidR="004B23AB" w:rsidRPr="004B23AB">
              <w:rPr>
                <w:noProof/>
                <w:webHidden/>
                <w:sz w:val="18"/>
              </w:rPr>
              <w:fldChar w:fldCharType="end"/>
            </w:r>
          </w:hyperlink>
        </w:p>
        <w:p w14:paraId="0D3D2E71" w14:textId="618AF812" w:rsidR="004B23AB" w:rsidRPr="004B23AB" w:rsidRDefault="003A5D69">
          <w:pPr>
            <w:pStyle w:val="Inhopg3"/>
            <w:tabs>
              <w:tab w:val="right" w:leader="dot" w:pos="9350"/>
            </w:tabs>
            <w:rPr>
              <w:rFonts w:eastAsiaTheme="minorEastAsia"/>
              <w:noProof/>
              <w:szCs w:val="22"/>
              <w:lang w:val="nl-NL" w:eastAsia="nl-NL"/>
            </w:rPr>
          </w:pPr>
          <w:hyperlink w:anchor="_Toc516995987" w:history="1">
            <w:r w:rsidR="004B23AB" w:rsidRPr="004B23AB">
              <w:rPr>
                <w:rStyle w:val="Hyperlink"/>
                <w:noProof/>
                <w:sz w:val="18"/>
                <w:lang w:val="nl-NL"/>
              </w:rPr>
              <w:t>3.1.2 Soorten strategieën</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_Toc516995987 \h </w:instrText>
            </w:r>
            <w:r w:rsidR="004B23AB" w:rsidRPr="004B23AB">
              <w:rPr>
                <w:noProof/>
                <w:webHidden/>
                <w:sz w:val="18"/>
              </w:rPr>
            </w:r>
            <w:r w:rsidR="004B23AB" w:rsidRPr="004B23AB">
              <w:rPr>
                <w:noProof/>
                <w:webHidden/>
                <w:sz w:val="18"/>
              </w:rPr>
              <w:fldChar w:fldCharType="separate"/>
            </w:r>
            <w:r w:rsidR="004B23AB">
              <w:rPr>
                <w:noProof/>
                <w:webHidden/>
                <w:sz w:val="18"/>
              </w:rPr>
              <w:t>14</w:t>
            </w:r>
            <w:r w:rsidR="004B23AB" w:rsidRPr="004B23AB">
              <w:rPr>
                <w:noProof/>
                <w:webHidden/>
                <w:sz w:val="18"/>
              </w:rPr>
              <w:fldChar w:fldCharType="end"/>
            </w:r>
          </w:hyperlink>
        </w:p>
        <w:p w14:paraId="7F2B506E" w14:textId="76000BEF" w:rsidR="004B23AB" w:rsidRPr="004B23AB" w:rsidRDefault="003A5D69">
          <w:pPr>
            <w:pStyle w:val="Inhopg2"/>
            <w:tabs>
              <w:tab w:val="right" w:leader="dot" w:pos="9350"/>
            </w:tabs>
            <w:rPr>
              <w:rFonts w:eastAsiaTheme="minorEastAsia"/>
              <w:b w:val="0"/>
              <w:bCs w:val="0"/>
              <w:noProof/>
              <w:szCs w:val="22"/>
              <w:lang w:val="nl-NL" w:eastAsia="nl-NL"/>
            </w:rPr>
          </w:pPr>
          <w:hyperlink w:anchor="_Toc516995988" w:history="1">
            <w:r w:rsidR="004B23AB" w:rsidRPr="004B23AB">
              <w:rPr>
                <w:rStyle w:val="Hyperlink"/>
                <w:noProof/>
                <w:sz w:val="18"/>
                <w:lang w:val="nl-NL"/>
              </w:rPr>
              <w:t>3.2 Human Resource Management HRM</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_Toc516995988 \h </w:instrText>
            </w:r>
            <w:r w:rsidR="004B23AB" w:rsidRPr="004B23AB">
              <w:rPr>
                <w:noProof/>
                <w:webHidden/>
                <w:sz w:val="18"/>
              </w:rPr>
            </w:r>
            <w:r w:rsidR="004B23AB" w:rsidRPr="004B23AB">
              <w:rPr>
                <w:noProof/>
                <w:webHidden/>
                <w:sz w:val="18"/>
              </w:rPr>
              <w:fldChar w:fldCharType="separate"/>
            </w:r>
            <w:r w:rsidR="004B23AB">
              <w:rPr>
                <w:noProof/>
                <w:webHidden/>
                <w:sz w:val="18"/>
              </w:rPr>
              <w:t>15</w:t>
            </w:r>
            <w:r w:rsidR="004B23AB" w:rsidRPr="004B23AB">
              <w:rPr>
                <w:noProof/>
                <w:webHidden/>
                <w:sz w:val="18"/>
              </w:rPr>
              <w:fldChar w:fldCharType="end"/>
            </w:r>
          </w:hyperlink>
        </w:p>
        <w:p w14:paraId="3BB992AF" w14:textId="1B316E29" w:rsidR="004B23AB" w:rsidRPr="004B23AB" w:rsidRDefault="003A5D69">
          <w:pPr>
            <w:pStyle w:val="Inhopg2"/>
            <w:tabs>
              <w:tab w:val="right" w:leader="dot" w:pos="9350"/>
            </w:tabs>
            <w:rPr>
              <w:rFonts w:eastAsiaTheme="minorEastAsia"/>
              <w:b w:val="0"/>
              <w:bCs w:val="0"/>
              <w:noProof/>
              <w:szCs w:val="22"/>
              <w:lang w:val="nl-NL" w:eastAsia="nl-NL"/>
            </w:rPr>
          </w:pPr>
          <w:hyperlink w:anchor="_Toc516995989" w:history="1">
            <w:r w:rsidR="004B23AB" w:rsidRPr="004B23AB">
              <w:rPr>
                <w:rStyle w:val="Hyperlink"/>
                <w:noProof/>
                <w:sz w:val="18"/>
                <w:lang w:val="nl-NL"/>
              </w:rPr>
              <w:t>3.3 Integrale Kwaliteitszorg IKZ = Total quality management TQM</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_Toc516995989 \h </w:instrText>
            </w:r>
            <w:r w:rsidR="004B23AB" w:rsidRPr="004B23AB">
              <w:rPr>
                <w:noProof/>
                <w:webHidden/>
                <w:sz w:val="18"/>
              </w:rPr>
            </w:r>
            <w:r w:rsidR="004B23AB" w:rsidRPr="004B23AB">
              <w:rPr>
                <w:noProof/>
                <w:webHidden/>
                <w:sz w:val="18"/>
              </w:rPr>
              <w:fldChar w:fldCharType="separate"/>
            </w:r>
            <w:r w:rsidR="004B23AB">
              <w:rPr>
                <w:noProof/>
                <w:webHidden/>
                <w:sz w:val="18"/>
              </w:rPr>
              <w:t>17</w:t>
            </w:r>
            <w:r w:rsidR="004B23AB" w:rsidRPr="004B23AB">
              <w:rPr>
                <w:noProof/>
                <w:webHidden/>
                <w:sz w:val="18"/>
              </w:rPr>
              <w:fldChar w:fldCharType="end"/>
            </w:r>
          </w:hyperlink>
        </w:p>
        <w:p w14:paraId="593D0DD4" w14:textId="2A0B4187" w:rsidR="004B23AB" w:rsidRPr="004B23AB" w:rsidRDefault="003A5D69">
          <w:pPr>
            <w:pStyle w:val="Inhopg2"/>
            <w:tabs>
              <w:tab w:val="right" w:leader="dot" w:pos="9350"/>
            </w:tabs>
            <w:rPr>
              <w:rFonts w:eastAsiaTheme="minorEastAsia"/>
              <w:b w:val="0"/>
              <w:bCs w:val="0"/>
              <w:noProof/>
              <w:szCs w:val="22"/>
              <w:lang w:val="nl-NL" w:eastAsia="nl-NL"/>
            </w:rPr>
          </w:pPr>
          <w:hyperlink w:anchor="_Toc516995990" w:history="1">
            <w:r w:rsidR="004B23AB" w:rsidRPr="004B23AB">
              <w:rPr>
                <w:rStyle w:val="Hyperlink"/>
                <w:noProof/>
                <w:sz w:val="18"/>
                <w:lang w:val="nl-NL"/>
              </w:rPr>
              <w:t>3.4 Organisatieleren</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_Toc516995990 \h </w:instrText>
            </w:r>
            <w:r w:rsidR="004B23AB" w:rsidRPr="004B23AB">
              <w:rPr>
                <w:noProof/>
                <w:webHidden/>
                <w:sz w:val="18"/>
              </w:rPr>
            </w:r>
            <w:r w:rsidR="004B23AB" w:rsidRPr="004B23AB">
              <w:rPr>
                <w:noProof/>
                <w:webHidden/>
                <w:sz w:val="18"/>
              </w:rPr>
              <w:fldChar w:fldCharType="separate"/>
            </w:r>
            <w:r w:rsidR="004B23AB">
              <w:rPr>
                <w:noProof/>
                <w:webHidden/>
                <w:sz w:val="18"/>
              </w:rPr>
              <w:t>18</w:t>
            </w:r>
            <w:r w:rsidR="004B23AB" w:rsidRPr="004B23AB">
              <w:rPr>
                <w:noProof/>
                <w:webHidden/>
                <w:sz w:val="18"/>
              </w:rPr>
              <w:fldChar w:fldCharType="end"/>
            </w:r>
          </w:hyperlink>
        </w:p>
        <w:p w14:paraId="16485815" w14:textId="2B6371CC" w:rsidR="004B23AB" w:rsidRPr="004B23AB" w:rsidRDefault="003A5D69">
          <w:pPr>
            <w:pStyle w:val="Inhopg3"/>
            <w:tabs>
              <w:tab w:val="right" w:leader="dot" w:pos="9350"/>
            </w:tabs>
            <w:rPr>
              <w:rFonts w:eastAsiaTheme="minorEastAsia"/>
              <w:noProof/>
              <w:szCs w:val="22"/>
              <w:lang w:val="nl-NL" w:eastAsia="nl-NL"/>
            </w:rPr>
          </w:pPr>
          <w:hyperlink w:anchor="_Toc516995991" w:history="1">
            <w:r w:rsidR="004B23AB" w:rsidRPr="004B23AB">
              <w:rPr>
                <w:rStyle w:val="Hyperlink"/>
                <w:noProof/>
                <w:sz w:val="18"/>
                <w:lang w:val="nl-NL"/>
              </w:rPr>
              <w:t>3.4.1 De lerende organisatie – Peter Senge (1990)</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_Toc516995991 \h </w:instrText>
            </w:r>
            <w:r w:rsidR="004B23AB" w:rsidRPr="004B23AB">
              <w:rPr>
                <w:noProof/>
                <w:webHidden/>
                <w:sz w:val="18"/>
              </w:rPr>
            </w:r>
            <w:r w:rsidR="004B23AB" w:rsidRPr="004B23AB">
              <w:rPr>
                <w:noProof/>
                <w:webHidden/>
                <w:sz w:val="18"/>
              </w:rPr>
              <w:fldChar w:fldCharType="separate"/>
            </w:r>
            <w:r w:rsidR="004B23AB">
              <w:rPr>
                <w:noProof/>
                <w:webHidden/>
                <w:sz w:val="18"/>
              </w:rPr>
              <w:t>18</w:t>
            </w:r>
            <w:r w:rsidR="004B23AB" w:rsidRPr="004B23AB">
              <w:rPr>
                <w:noProof/>
                <w:webHidden/>
                <w:sz w:val="18"/>
              </w:rPr>
              <w:fldChar w:fldCharType="end"/>
            </w:r>
          </w:hyperlink>
        </w:p>
        <w:p w14:paraId="7067DDD7" w14:textId="3687D1E2" w:rsidR="004B23AB" w:rsidRPr="004B23AB" w:rsidRDefault="003A5D69">
          <w:pPr>
            <w:pStyle w:val="Inhopg3"/>
            <w:tabs>
              <w:tab w:val="right" w:leader="dot" w:pos="9350"/>
            </w:tabs>
            <w:rPr>
              <w:rFonts w:eastAsiaTheme="minorEastAsia"/>
              <w:noProof/>
              <w:szCs w:val="22"/>
              <w:lang w:val="nl-NL" w:eastAsia="nl-NL"/>
            </w:rPr>
          </w:pPr>
          <w:hyperlink w:anchor="_Toc516995992" w:history="1">
            <w:r w:rsidR="004B23AB" w:rsidRPr="004B23AB">
              <w:rPr>
                <w:rStyle w:val="Hyperlink"/>
                <w:noProof/>
                <w:sz w:val="18"/>
                <w:lang w:val="nl-NL"/>
              </w:rPr>
              <w:t>3.4.2 Kennismanagement SECI – Nonaka &amp; Takeuchi</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_Toc516995992 \h </w:instrText>
            </w:r>
            <w:r w:rsidR="004B23AB" w:rsidRPr="004B23AB">
              <w:rPr>
                <w:noProof/>
                <w:webHidden/>
                <w:sz w:val="18"/>
              </w:rPr>
            </w:r>
            <w:r w:rsidR="004B23AB" w:rsidRPr="004B23AB">
              <w:rPr>
                <w:noProof/>
                <w:webHidden/>
                <w:sz w:val="18"/>
              </w:rPr>
              <w:fldChar w:fldCharType="separate"/>
            </w:r>
            <w:r w:rsidR="004B23AB">
              <w:rPr>
                <w:noProof/>
                <w:webHidden/>
                <w:sz w:val="18"/>
              </w:rPr>
              <w:t>18</w:t>
            </w:r>
            <w:r w:rsidR="004B23AB" w:rsidRPr="004B23AB">
              <w:rPr>
                <w:noProof/>
                <w:webHidden/>
                <w:sz w:val="18"/>
              </w:rPr>
              <w:fldChar w:fldCharType="end"/>
            </w:r>
          </w:hyperlink>
        </w:p>
        <w:p w14:paraId="5BB6747E" w14:textId="6B107397" w:rsidR="004B23AB" w:rsidRPr="004B23AB" w:rsidRDefault="003A5D69">
          <w:pPr>
            <w:pStyle w:val="Inhopg2"/>
            <w:tabs>
              <w:tab w:val="right" w:leader="dot" w:pos="9350"/>
            </w:tabs>
            <w:rPr>
              <w:rFonts w:eastAsiaTheme="minorEastAsia"/>
              <w:b w:val="0"/>
              <w:bCs w:val="0"/>
              <w:noProof/>
              <w:szCs w:val="22"/>
              <w:lang w:val="nl-NL" w:eastAsia="nl-NL"/>
            </w:rPr>
          </w:pPr>
          <w:hyperlink w:anchor="_Toc516995993" w:history="1">
            <w:r w:rsidR="004B23AB" w:rsidRPr="004B23AB">
              <w:rPr>
                <w:rStyle w:val="Hyperlink"/>
                <w:noProof/>
                <w:sz w:val="18"/>
                <w:lang w:val="nl-NL"/>
              </w:rPr>
              <w:t>3.5 Maatschappelijk verantwoord ondernemen MVO</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_Toc516995993 \h </w:instrText>
            </w:r>
            <w:r w:rsidR="004B23AB" w:rsidRPr="004B23AB">
              <w:rPr>
                <w:noProof/>
                <w:webHidden/>
                <w:sz w:val="18"/>
              </w:rPr>
            </w:r>
            <w:r w:rsidR="004B23AB" w:rsidRPr="004B23AB">
              <w:rPr>
                <w:noProof/>
                <w:webHidden/>
                <w:sz w:val="18"/>
              </w:rPr>
              <w:fldChar w:fldCharType="separate"/>
            </w:r>
            <w:r w:rsidR="004B23AB">
              <w:rPr>
                <w:noProof/>
                <w:webHidden/>
                <w:sz w:val="18"/>
              </w:rPr>
              <w:t>19</w:t>
            </w:r>
            <w:r w:rsidR="004B23AB" w:rsidRPr="004B23AB">
              <w:rPr>
                <w:noProof/>
                <w:webHidden/>
                <w:sz w:val="18"/>
              </w:rPr>
              <w:fldChar w:fldCharType="end"/>
            </w:r>
          </w:hyperlink>
        </w:p>
        <w:p w14:paraId="019FFB7D" w14:textId="3DE9908C" w:rsidR="004B23AB" w:rsidRPr="004B23AB" w:rsidRDefault="003A5D69">
          <w:pPr>
            <w:pStyle w:val="Inhopg2"/>
            <w:tabs>
              <w:tab w:val="right" w:leader="dot" w:pos="9350"/>
            </w:tabs>
            <w:rPr>
              <w:rFonts w:eastAsiaTheme="minorEastAsia"/>
              <w:b w:val="0"/>
              <w:bCs w:val="0"/>
              <w:noProof/>
              <w:szCs w:val="22"/>
              <w:lang w:val="nl-NL" w:eastAsia="nl-NL"/>
            </w:rPr>
          </w:pPr>
          <w:hyperlink w:anchor="_Toc516995994" w:history="1">
            <w:r w:rsidR="004B23AB" w:rsidRPr="004B23AB">
              <w:rPr>
                <w:rStyle w:val="Hyperlink"/>
                <w:noProof/>
                <w:sz w:val="18"/>
                <w:lang w:val="nl-NL"/>
              </w:rPr>
              <w:t>3.6 Verbindend leiderschap</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_Toc516995994 \h </w:instrText>
            </w:r>
            <w:r w:rsidR="004B23AB" w:rsidRPr="004B23AB">
              <w:rPr>
                <w:noProof/>
                <w:webHidden/>
                <w:sz w:val="18"/>
              </w:rPr>
            </w:r>
            <w:r w:rsidR="004B23AB" w:rsidRPr="004B23AB">
              <w:rPr>
                <w:noProof/>
                <w:webHidden/>
                <w:sz w:val="18"/>
              </w:rPr>
              <w:fldChar w:fldCharType="separate"/>
            </w:r>
            <w:r w:rsidR="004B23AB">
              <w:rPr>
                <w:noProof/>
                <w:webHidden/>
                <w:sz w:val="18"/>
              </w:rPr>
              <w:t>19</w:t>
            </w:r>
            <w:r w:rsidR="004B23AB" w:rsidRPr="004B23AB">
              <w:rPr>
                <w:noProof/>
                <w:webHidden/>
                <w:sz w:val="18"/>
              </w:rPr>
              <w:fldChar w:fldCharType="end"/>
            </w:r>
          </w:hyperlink>
        </w:p>
        <w:p w14:paraId="717FAB98" w14:textId="78762EDE" w:rsidR="004B23AB" w:rsidRPr="004B23AB" w:rsidRDefault="003A5D69">
          <w:pPr>
            <w:pStyle w:val="Inhopg1"/>
            <w:tabs>
              <w:tab w:val="right" w:leader="dot" w:pos="9350"/>
            </w:tabs>
            <w:rPr>
              <w:rFonts w:asciiTheme="minorHAnsi" w:eastAsiaTheme="minorEastAsia" w:hAnsiTheme="minorHAnsi"/>
              <w:b w:val="0"/>
              <w:bCs w:val="0"/>
              <w:caps w:val="0"/>
              <w:noProof/>
              <w:sz w:val="20"/>
              <w:szCs w:val="22"/>
              <w:lang w:val="nl-NL" w:eastAsia="nl-NL"/>
            </w:rPr>
          </w:pPr>
          <w:hyperlink w:anchor="_Toc516995995" w:history="1">
            <w:r w:rsidR="004B23AB" w:rsidRPr="004B23AB">
              <w:rPr>
                <w:rStyle w:val="Hyperlink"/>
                <w:noProof/>
                <w:sz w:val="22"/>
                <w:lang w:val="nl-NL"/>
              </w:rPr>
              <w:t>Reeks 4: Organisatieconfiguraties</w:t>
            </w:r>
            <w:r w:rsidR="004B23AB" w:rsidRPr="004B23AB">
              <w:rPr>
                <w:noProof/>
                <w:webHidden/>
                <w:sz w:val="22"/>
              </w:rPr>
              <w:tab/>
            </w:r>
            <w:r w:rsidR="004B23AB" w:rsidRPr="004B23AB">
              <w:rPr>
                <w:noProof/>
                <w:webHidden/>
                <w:sz w:val="22"/>
              </w:rPr>
              <w:fldChar w:fldCharType="begin"/>
            </w:r>
            <w:r w:rsidR="004B23AB" w:rsidRPr="004B23AB">
              <w:rPr>
                <w:noProof/>
                <w:webHidden/>
                <w:sz w:val="22"/>
              </w:rPr>
              <w:instrText xml:space="preserve"> PAGEREF _Toc516995995 \h </w:instrText>
            </w:r>
            <w:r w:rsidR="004B23AB" w:rsidRPr="004B23AB">
              <w:rPr>
                <w:noProof/>
                <w:webHidden/>
                <w:sz w:val="22"/>
              </w:rPr>
            </w:r>
            <w:r w:rsidR="004B23AB" w:rsidRPr="004B23AB">
              <w:rPr>
                <w:noProof/>
                <w:webHidden/>
                <w:sz w:val="22"/>
              </w:rPr>
              <w:fldChar w:fldCharType="separate"/>
            </w:r>
            <w:r w:rsidR="004B23AB">
              <w:rPr>
                <w:noProof/>
                <w:webHidden/>
                <w:sz w:val="22"/>
              </w:rPr>
              <w:t>20</w:t>
            </w:r>
            <w:r w:rsidR="004B23AB" w:rsidRPr="004B23AB">
              <w:rPr>
                <w:noProof/>
                <w:webHidden/>
                <w:sz w:val="22"/>
              </w:rPr>
              <w:fldChar w:fldCharType="end"/>
            </w:r>
          </w:hyperlink>
        </w:p>
        <w:p w14:paraId="49E6E779" w14:textId="7ED19A94" w:rsidR="004B23AB" w:rsidRPr="004B23AB" w:rsidRDefault="003A5D69">
          <w:pPr>
            <w:pStyle w:val="Inhopg2"/>
            <w:tabs>
              <w:tab w:val="right" w:leader="dot" w:pos="9350"/>
            </w:tabs>
            <w:rPr>
              <w:rFonts w:eastAsiaTheme="minorEastAsia"/>
              <w:b w:val="0"/>
              <w:bCs w:val="0"/>
              <w:noProof/>
              <w:szCs w:val="22"/>
              <w:lang w:val="nl-NL" w:eastAsia="nl-NL"/>
            </w:rPr>
          </w:pPr>
          <w:hyperlink w:anchor="_Toc516995996" w:history="1">
            <w:r w:rsidR="004B23AB" w:rsidRPr="004B23AB">
              <w:rPr>
                <w:rStyle w:val="Hyperlink"/>
                <w:noProof/>
                <w:sz w:val="18"/>
                <w:lang w:val="nl-NL"/>
              </w:rPr>
              <w:t>4.1 Organisatiestructuur</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_Toc516995996 \h </w:instrText>
            </w:r>
            <w:r w:rsidR="004B23AB" w:rsidRPr="004B23AB">
              <w:rPr>
                <w:noProof/>
                <w:webHidden/>
                <w:sz w:val="18"/>
              </w:rPr>
            </w:r>
            <w:r w:rsidR="004B23AB" w:rsidRPr="004B23AB">
              <w:rPr>
                <w:noProof/>
                <w:webHidden/>
                <w:sz w:val="18"/>
              </w:rPr>
              <w:fldChar w:fldCharType="separate"/>
            </w:r>
            <w:r w:rsidR="004B23AB">
              <w:rPr>
                <w:noProof/>
                <w:webHidden/>
                <w:sz w:val="18"/>
              </w:rPr>
              <w:t>20</w:t>
            </w:r>
            <w:r w:rsidR="004B23AB" w:rsidRPr="004B23AB">
              <w:rPr>
                <w:noProof/>
                <w:webHidden/>
                <w:sz w:val="18"/>
              </w:rPr>
              <w:fldChar w:fldCharType="end"/>
            </w:r>
          </w:hyperlink>
        </w:p>
        <w:p w14:paraId="3A4AD8B6" w14:textId="65FCA97F" w:rsidR="004B23AB" w:rsidRPr="004B23AB" w:rsidRDefault="003A5D69">
          <w:pPr>
            <w:pStyle w:val="Inhopg3"/>
            <w:tabs>
              <w:tab w:val="right" w:leader="dot" w:pos="9350"/>
            </w:tabs>
            <w:rPr>
              <w:rFonts w:eastAsiaTheme="minorEastAsia"/>
              <w:noProof/>
              <w:szCs w:val="22"/>
              <w:lang w:val="nl-NL" w:eastAsia="nl-NL"/>
            </w:rPr>
          </w:pPr>
          <w:hyperlink w:anchor="_Toc516995997" w:history="1">
            <w:r w:rsidR="004B23AB" w:rsidRPr="004B23AB">
              <w:rPr>
                <w:rStyle w:val="Hyperlink"/>
                <w:noProof/>
                <w:sz w:val="18"/>
                <w:lang w:val="nl-NL"/>
              </w:rPr>
              <w:t>4.1.1 Configuraties van Mintzberg</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_Toc516995997 \h </w:instrText>
            </w:r>
            <w:r w:rsidR="004B23AB" w:rsidRPr="004B23AB">
              <w:rPr>
                <w:noProof/>
                <w:webHidden/>
                <w:sz w:val="18"/>
              </w:rPr>
            </w:r>
            <w:r w:rsidR="004B23AB" w:rsidRPr="004B23AB">
              <w:rPr>
                <w:noProof/>
                <w:webHidden/>
                <w:sz w:val="18"/>
              </w:rPr>
              <w:fldChar w:fldCharType="separate"/>
            </w:r>
            <w:r w:rsidR="004B23AB">
              <w:rPr>
                <w:noProof/>
                <w:webHidden/>
                <w:sz w:val="18"/>
              </w:rPr>
              <w:t>20</w:t>
            </w:r>
            <w:r w:rsidR="004B23AB" w:rsidRPr="004B23AB">
              <w:rPr>
                <w:noProof/>
                <w:webHidden/>
                <w:sz w:val="18"/>
              </w:rPr>
              <w:fldChar w:fldCharType="end"/>
            </w:r>
          </w:hyperlink>
        </w:p>
        <w:p w14:paraId="64688A18" w14:textId="69859A9D" w:rsidR="004B23AB" w:rsidRPr="004B23AB" w:rsidRDefault="003A5D69">
          <w:pPr>
            <w:pStyle w:val="Inhopg2"/>
            <w:tabs>
              <w:tab w:val="right" w:leader="dot" w:pos="9350"/>
            </w:tabs>
            <w:rPr>
              <w:rFonts w:eastAsiaTheme="minorEastAsia"/>
              <w:b w:val="0"/>
              <w:bCs w:val="0"/>
              <w:noProof/>
              <w:szCs w:val="22"/>
              <w:lang w:val="nl-NL" w:eastAsia="nl-NL"/>
            </w:rPr>
          </w:pPr>
          <w:hyperlink w:anchor="_Toc516995998" w:history="1">
            <w:r w:rsidR="004B23AB" w:rsidRPr="004B23AB">
              <w:rPr>
                <w:rStyle w:val="Hyperlink"/>
                <w:noProof/>
                <w:sz w:val="18"/>
                <w:lang w:val="nl-NL"/>
              </w:rPr>
              <w:t>4.2 Organisatiecultuur</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_Toc516995998 \h </w:instrText>
            </w:r>
            <w:r w:rsidR="004B23AB" w:rsidRPr="004B23AB">
              <w:rPr>
                <w:noProof/>
                <w:webHidden/>
                <w:sz w:val="18"/>
              </w:rPr>
            </w:r>
            <w:r w:rsidR="004B23AB" w:rsidRPr="004B23AB">
              <w:rPr>
                <w:noProof/>
                <w:webHidden/>
                <w:sz w:val="18"/>
              </w:rPr>
              <w:fldChar w:fldCharType="separate"/>
            </w:r>
            <w:r w:rsidR="004B23AB">
              <w:rPr>
                <w:noProof/>
                <w:webHidden/>
                <w:sz w:val="18"/>
              </w:rPr>
              <w:t>21</w:t>
            </w:r>
            <w:r w:rsidR="004B23AB" w:rsidRPr="004B23AB">
              <w:rPr>
                <w:noProof/>
                <w:webHidden/>
                <w:sz w:val="18"/>
              </w:rPr>
              <w:fldChar w:fldCharType="end"/>
            </w:r>
          </w:hyperlink>
        </w:p>
        <w:p w14:paraId="19869B9B" w14:textId="41AFFC5D" w:rsidR="004B23AB" w:rsidRPr="004B23AB" w:rsidRDefault="003A5D69">
          <w:pPr>
            <w:pStyle w:val="Inhopg3"/>
            <w:tabs>
              <w:tab w:val="right" w:leader="dot" w:pos="9350"/>
            </w:tabs>
            <w:rPr>
              <w:rFonts w:eastAsiaTheme="minorEastAsia"/>
              <w:noProof/>
              <w:szCs w:val="22"/>
              <w:lang w:val="nl-NL" w:eastAsia="nl-NL"/>
            </w:rPr>
          </w:pPr>
          <w:hyperlink w:anchor="_Toc516995999" w:history="1">
            <w:r w:rsidR="004B23AB" w:rsidRPr="004B23AB">
              <w:rPr>
                <w:rStyle w:val="Hyperlink"/>
                <w:noProof/>
                <w:sz w:val="18"/>
                <w:lang w:val="nl-NL"/>
              </w:rPr>
              <w:t>4.2.1 Gelaagdheid van cultuur – Schein</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_Toc516995999 \h </w:instrText>
            </w:r>
            <w:r w:rsidR="004B23AB" w:rsidRPr="004B23AB">
              <w:rPr>
                <w:noProof/>
                <w:webHidden/>
                <w:sz w:val="18"/>
              </w:rPr>
            </w:r>
            <w:r w:rsidR="004B23AB" w:rsidRPr="004B23AB">
              <w:rPr>
                <w:noProof/>
                <w:webHidden/>
                <w:sz w:val="18"/>
              </w:rPr>
              <w:fldChar w:fldCharType="separate"/>
            </w:r>
            <w:r w:rsidR="004B23AB">
              <w:rPr>
                <w:noProof/>
                <w:webHidden/>
                <w:sz w:val="18"/>
              </w:rPr>
              <w:t>21</w:t>
            </w:r>
            <w:r w:rsidR="004B23AB" w:rsidRPr="004B23AB">
              <w:rPr>
                <w:noProof/>
                <w:webHidden/>
                <w:sz w:val="18"/>
              </w:rPr>
              <w:fldChar w:fldCharType="end"/>
            </w:r>
          </w:hyperlink>
        </w:p>
        <w:p w14:paraId="5C0C3777" w14:textId="72AF4421" w:rsidR="004B23AB" w:rsidRPr="004B23AB" w:rsidRDefault="003A5D69">
          <w:pPr>
            <w:pStyle w:val="Inhopg3"/>
            <w:tabs>
              <w:tab w:val="right" w:leader="dot" w:pos="9350"/>
            </w:tabs>
            <w:rPr>
              <w:rFonts w:eastAsiaTheme="minorEastAsia"/>
              <w:noProof/>
              <w:szCs w:val="22"/>
              <w:lang w:val="nl-NL" w:eastAsia="nl-NL"/>
            </w:rPr>
          </w:pPr>
          <w:hyperlink w:anchor="_Toc516996000" w:history="1">
            <w:r w:rsidR="004B23AB" w:rsidRPr="004B23AB">
              <w:rPr>
                <w:rStyle w:val="Hyperlink"/>
                <w:noProof/>
                <w:sz w:val="18"/>
                <w:lang w:val="nl-NL"/>
              </w:rPr>
              <w:t>4.2.2 Gelaagdheid van cultuur – Hofstede</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_Toc516996000 \h </w:instrText>
            </w:r>
            <w:r w:rsidR="004B23AB" w:rsidRPr="004B23AB">
              <w:rPr>
                <w:noProof/>
                <w:webHidden/>
                <w:sz w:val="18"/>
              </w:rPr>
            </w:r>
            <w:r w:rsidR="004B23AB" w:rsidRPr="004B23AB">
              <w:rPr>
                <w:noProof/>
                <w:webHidden/>
                <w:sz w:val="18"/>
              </w:rPr>
              <w:fldChar w:fldCharType="separate"/>
            </w:r>
            <w:r w:rsidR="004B23AB">
              <w:rPr>
                <w:noProof/>
                <w:webHidden/>
                <w:sz w:val="18"/>
              </w:rPr>
              <w:t>22</w:t>
            </w:r>
            <w:r w:rsidR="004B23AB" w:rsidRPr="004B23AB">
              <w:rPr>
                <w:noProof/>
                <w:webHidden/>
                <w:sz w:val="18"/>
              </w:rPr>
              <w:fldChar w:fldCharType="end"/>
            </w:r>
          </w:hyperlink>
        </w:p>
        <w:p w14:paraId="5BB8A5DF" w14:textId="4621E54F" w:rsidR="004B23AB" w:rsidRPr="004B23AB" w:rsidRDefault="003A5D69">
          <w:pPr>
            <w:pStyle w:val="Inhopg3"/>
            <w:tabs>
              <w:tab w:val="right" w:leader="dot" w:pos="9350"/>
            </w:tabs>
            <w:rPr>
              <w:rFonts w:eastAsiaTheme="minorEastAsia"/>
              <w:noProof/>
              <w:szCs w:val="22"/>
              <w:lang w:val="nl-NL" w:eastAsia="nl-NL"/>
            </w:rPr>
          </w:pPr>
          <w:hyperlink w:anchor="_Toc516996001" w:history="1">
            <w:r w:rsidR="004B23AB" w:rsidRPr="004B23AB">
              <w:rPr>
                <w:rStyle w:val="Hyperlink"/>
                <w:noProof/>
                <w:sz w:val="18"/>
                <w:lang w:val="nl-NL"/>
              </w:rPr>
              <w:t>4.2.3 Cultuurtypen – Handy</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_Toc516996001 \h </w:instrText>
            </w:r>
            <w:r w:rsidR="004B23AB" w:rsidRPr="004B23AB">
              <w:rPr>
                <w:noProof/>
                <w:webHidden/>
                <w:sz w:val="18"/>
              </w:rPr>
            </w:r>
            <w:r w:rsidR="004B23AB" w:rsidRPr="004B23AB">
              <w:rPr>
                <w:noProof/>
                <w:webHidden/>
                <w:sz w:val="18"/>
              </w:rPr>
              <w:fldChar w:fldCharType="separate"/>
            </w:r>
            <w:r w:rsidR="004B23AB">
              <w:rPr>
                <w:noProof/>
                <w:webHidden/>
                <w:sz w:val="18"/>
              </w:rPr>
              <w:t>22</w:t>
            </w:r>
            <w:r w:rsidR="004B23AB" w:rsidRPr="004B23AB">
              <w:rPr>
                <w:noProof/>
                <w:webHidden/>
                <w:sz w:val="18"/>
              </w:rPr>
              <w:fldChar w:fldCharType="end"/>
            </w:r>
          </w:hyperlink>
        </w:p>
        <w:p w14:paraId="55C04D74" w14:textId="11AD3CDD" w:rsidR="004B23AB" w:rsidRPr="004B23AB" w:rsidRDefault="003A5D69">
          <w:pPr>
            <w:pStyle w:val="Inhopg3"/>
            <w:tabs>
              <w:tab w:val="right" w:leader="dot" w:pos="9350"/>
            </w:tabs>
            <w:rPr>
              <w:rFonts w:eastAsiaTheme="minorEastAsia"/>
              <w:noProof/>
              <w:szCs w:val="22"/>
              <w:lang w:val="nl-NL" w:eastAsia="nl-NL"/>
            </w:rPr>
          </w:pPr>
          <w:hyperlink w:anchor="_Toc516996002" w:history="1">
            <w:r w:rsidR="004B23AB" w:rsidRPr="004B23AB">
              <w:rPr>
                <w:rStyle w:val="Hyperlink"/>
                <w:noProof/>
                <w:sz w:val="18"/>
                <w:lang w:val="nl-NL"/>
              </w:rPr>
              <w:t>4.2.4 Competitive Value Framework – Quinn</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_Toc516996002 \h </w:instrText>
            </w:r>
            <w:r w:rsidR="004B23AB" w:rsidRPr="004B23AB">
              <w:rPr>
                <w:noProof/>
                <w:webHidden/>
                <w:sz w:val="18"/>
              </w:rPr>
            </w:r>
            <w:r w:rsidR="004B23AB" w:rsidRPr="004B23AB">
              <w:rPr>
                <w:noProof/>
                <w:webHidden/>
                <w:sz w:val="18"/>
              </w:rPr>
              <w:fldChar w:fldCharType="separate"/>
            </w:r>
            <w:r w:rsidR="004B23AB">
              <w:rPr>
                <w:noProof/>
                <w:webHidden/>
                <w:sz w:val="18"/>
              </w:rPr>
              <w:t>23</w:t>
            </w:r>
            <w:r w:rsidR="004B23AB" w:rsidRPr="004B23AB">
              <w:rPr>
                <w:noProof/>
                <w:webHidden/>
                <w:sz w:val="18"/>
              </w:rPr>
              <w:fldChar w:fldCharType="end"/>
            </w:r>
          </w:hyperlink>
        </w:p>
        <w:p w14:paraId="4D683521" w14:textId="54C2D561" w:rsidR="004B23AB" w:rsidRPr="004B23AB" w:rsidRDefault="003A5D69">
          <w:pPr>
            <w:pStyle w:val="Inhopg3"/>
            <w:tabs>
              <w:tab w:val="right" w:leader="dot" w:pos="9350"/>
            </w:tabs>
            <w:rPr>
              <w:rFonts w:eastAsiaTheme="minorEastAsia"/>
              <w:noProof/>
              <w:szCs w:val="22"/>
              <w:lang w:val="nl-NL" w:eastAsia="nl-NL"/>
            </w:rPr>
          </w:pPr>
          <w:hyperlink w:anchor="_Toc516996003" w:history="1">
            <w:r w:rsidR="004B23AB" w:rsidRPr="004B23AB">
              <w:rPr>
                <w:rStyle w:val="Hyperlink"/>
                <w:noProof/>
                <w:sz w:val="18"/>
                <w:lang w:val="nl-NL"/>
              </w:rPr>
              <w:t>4.2.5 Ogranizational Culture Assessment Instrument OCAI – Quinn</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_Toc516996003 \h </w:instrText>
            </w:r>
            <w:r w:rsidR="004B23AB" w:rsidRPr="004B23AB">
              <w:rPr>
                <w:noProof/>
                <w:webHidden/>
                <w:sz w:val="18"/>
              </w:rPr>
            </w:r>
            <w:r w:rsidR="004B23AB" w:rsidRPr="004B23AB">
              <w:rPr>
                <w:noProof/>
                <w:webHidden/>
                <w:sz w:val="18"/>
              </w:rPr>
              <w:fldChar w:fldCharType="separate"/>
            </w:r>
            <w:r w:rsidR="004B23AB">
              <w:rPr>
                <w:noProof/>
                <w:webHidden/>
                <w:sz w:val="18"/>
              </w:rPr>
              <w:t>24</w:t>
            </w:r>
            <w:r w:rsidR="004B23AB" w:rsidRPr="004B23AB">
              <w:rPr>
                <w:noProof/>
                <w:webHidden/>
                <w:sz w:val="18"/>
              </w:rPr>
              <w:fldChar w:fldCharType="end"/>
            </w:r>
          </w:hyperlink>
        </w:p>
        <w:p w14:paraId="31CB1299" w14:textId="53B2A7A7" w:rsidR="004B23AB" w:rsidRPr="004B23AB" w:rsidRDefault="003A5D69">
          <w:pPr>
            <w:pStyle w:val="Inhopg3"/>
            <w:tabs>
              <w:tab w:val="right" w:leader="dot" w:pos="9350"/>
            </w:tabs>
            <w:rPr>
              <w:rFonts w:eastAsiaTheme="minorEastAsia"/>
              <w:noProof/>
              <w:szCs w:val="22"/>
              <w:lang w:val="nl-NL" w:eastAsia="nl-NL"/>
            </w:rPr>
          </w:pPr>
          <w:hyperlink w:anchor="_Toc516996004" w:history="1">
            <w:r w:rsidR="004B23AB" w:rsidRPr="004B23AB">
              <w:rPr>
                <w:rStyle w:val="Hyperlink"/>
                <w:noProof/>
                <w:sz w:val="18"/>
                <w:lang w:val="nl-NL"/>
              </w:rPr>
              <w:t>4.2.6 Cultuurspiegels – Berings</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_Toc516996004 \h </w:instrText>
            </w:r>
            <w:r w:rsidR="004B23AB" w:rsidRPr="004B23AB">
              <w:rPr>
                <w:noProof/>
                <w:webHidden/>
                <w:sz w:val="18"/>
              </w:rPr>
            </w:r>
            <w:r w:rsidR="004B23AB" w:rsidRPr="004B23AB">
              <w:rPr>
                <w:noProof/>
                <w:webHidden/>
                <w:sz w:val="18"/>
              </w:rPr>
              <w:fldChar w:fldCharType="separate"/>
            </w:r>
            <w:r w:rsidR="004B23AB">
              <w:rPr>
                <w:noProof/>
                <w:webHidden/>
                <w:sz w:val="18"/>
              </w:rPr>
              <w:t>24</w:t>
            </w:r>
            <w:r w:rsidR="004B23AB" w:rsidRPr="004B23AB">
              <w:rPr>
                <w:noProof/>
                <w:webHidden/>
                <w:sz w:val="18"/>
              </w:rPr>
              <w:fldChar w:fldCharType="end"/>
            </w:r>
          </w:hyperlink>
        </w:p>
        <w:p w14:paraId="569548BA" w14:textId="4E1A1BBB" w:rsidR="004B23AB" w:rsidRPr="004B23AB" w:rsidRDefault="003A5D69">
          <w:pPr>
            <w:pStyle w:val="Inhopg3"/>
            <w:tabs>
              <w:tab w:val="right" w:leader="dot" w:pos="9350"/>
            </w:tabs>
            <w:rPr>
              <w:rFonts w:eastAsiaTheme="minorEastAsia"/>
              <w:noProof/>
              <w:szCs w:val="22"/>
              <w:lang w:val="nl-NL" w:eastAsia="nl-NL"/>
            </w:rPr>
          </w:pPr>
          <w:hyperlink w:anchor="_Toc516996005" w:history="1">
            <w:r w:rsidR="004B23AB" w:rsidRPr="004B23AB">
              <w:rPr>
                <w:rStyle w:val="Hyperlink"/>
                <w:noProof/>
                <w:sz w:val="18"/>
                <w:lang w:val="nl-NL"/>
              </w:rPr>
              <w:t>4.2.7 Cultuurspiegels plus – Berings</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_Toc516996005 \h </w:instrText>
            </w:r>
            <w:r w:rsidR="004B23AB" w:rsidRPr="004B23AB">
              <w:rPr>
                <w:noProof/>
                <w:webHidden/>
                <w:sz w:val="18"/>
              </w:rPr>
            </w:r>
            <w:r w:rsidR="004B23AB" w:rsidRPr="004B23AB">
              <w:rPr>
                <w:noProof/>
                <w:webHidden/>
                <w:sz w:val="18"/>
              </w:rPr>
              <w:fldChar w:fldCharType="separate"/>
            </w:r>
            <w:r w:rsidR="004B23AB">
              <w:rPr>
                <w:noProof/>
                <w:webHidden/>
                <w:sz w:val="18"/>
              </w:rPr>
              <w:t>25</w:t>
            </w:r>
            <w:r w:rsidR="004B23AB" w:rsidRPr="004B23AB">
              <w:rPr>
                <w:noProof/>
                <w:webHidden/>
                <w:sz w:val="18"/>
              </w:rPr>
              <w:fldChar w:fldCharType="end"/>
            </w:r>
          </w:hyperlink>
        </w:p>
        <w:p w14:paraId="3813FCE9" w14:textId="4AC4AE7C" w:rsidR="004B23AB" w:rsidRPr="004B23AB" w:rsidRDefault="003A5D69">
          <w:pPr>
            <w:pStyle w:val="Inhopg3"/>
            <w:tabs>
              <w:tab w:val="right" w:leader="dot" w:pos="9350"/>
            </w:tabs>
            <w:rPr>
              <w:rFonts w:eastAsiaTheme="minorEastAsia"/>
              <w:noProof/>
              <w:szCs w:val="22"/>
              <w:lang w:val="nl-NL" w:eastAsia="nl-NL"/>
            </w:rPr>
          </w:pPr>
          <w:hyperlink w:anchor="_Toc516996006" w:history="1">
            <w:r w:rsidR="004B23AB" w:rsidRPr="004B23AB">
              <w:rPr>
                <w:rStyle w:val="Hyperlink"/>
                <w:noProof/>
                <w:sz w:val="18"/>
                <w:lang w:val="nl-NL"/>
              </w:rPr>
              <w:t>4.2.8 Kernkwadrantenmethode – Ofman</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_Toc516996006 \h </w:instrText>
            </w:r>
            <w:r w:rsidR="004B23AB" w:rsidRPr="004B23AB">
              <w:rPr>
                <w:noProof/>
                <w:webHidden/>
                <w:sz w:val="18"/>
              </w:rPr>
            </w:r>
            <w:r w:rsidR="004B23AB" w:rsidRPr="004B23AB">
              <w:rPr>
                <w:noProof/>
                <w:webHidden/>
                <w:sz w:val="18"/>
              </w:rPr>
              <w:fldChar w:fldCharType="separate"/>
            </w:r>
            <w:r w:rsidR="004B23AB">
              <w:rPr>
                <w:noProof/>
                <w:webHidden/>
                <w:sz w:val="18"/>
              </w:rPr>
              <w:t>26</w:t>
            </w:r>
            <w:r w:rsidR="004B23AB" w:rsidRPr="004B23AB">
              <w:rPr>
                <w:noProof/>
                <w:webHidden/>
                <w:sz w:val="18"/>
              </w:rPr>
              <w:fldChar w:fldCharType="end"/>
            </w:r>
          </w:hyperlink>
        </w:p>
        <w:p w14:paraId="71DA3B5A" w14:textId="5BB93FA9" w:rsidR="004B23AB" w:rsidRPr="004B23AB" w:rsidRDefault="003A5D69">
          <w:pPr>
            <w:pStyle w:val="Inhopg2"/>
            <w:tabs>
              <w:tab w:val="right" w:leader="dot" w:pos="9350"/>
            </w:tabs>
            <w:rPr>
              <w:rFonts w:eastAsiaTheme="minorEastAsia"/>
              <w:b w:val="0"/>
              <w:bCs w:val="0"/>
              <w:noProof/>
              <w:szCs w:val="22"/>
              <w:lang w:val="nl-NL" w:eastAsia="nl-NL"/>
            </w:rPr>
          </w:pPr>
          <w:hyperlink w:anchor="_Toc516996007" w:history="1">
            <w:r w:rsidR="004B23AB" w:rsidRPr="004B23AB">
              <w:rPr>
                <w:rStyle w:val="Hyperlink"/>
                <w:noProof/>
                <w:sz w:val="18"/>
                <w:lang w:val="nl-NL"/>
              </w:rPr>
              <w:t>4.3 Groepen en teams</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_Toc516996007 \h </w:instrText>
            </w:r>
            <w:r w:rsidR="004B23AB" w:rsidRPr="004B23AB">
              <w:rPr>
                <w:noProof/>
                <w:webHidden/>
                <w:sz w:val="18"/>
              </w:rPr>
            </w:r>
            <w:r w:rsidR="004B23AB" w:rsidRPr="004B23AB">
              <w:rPr>
                <w:noProof/>
                <w:webHidden/>
                <w:sz w:val="18"/>
              </w:rPr>
              <w:fldChar w:fldCharType="separate"/>
            </w:r>
            <w:r w:rsidR="004B23AB">
              <w:rPr>
                <w:noProof/>
                <w:webHidden/>
                <w:sz w:val="18"/>
              </w:rPr>
              <w:t>26</w:t>
            </w:r>
            <w:r w:rsidR="004B23AB" w:rsidRPr="004B23AB">
              <w:rPr>
                <w:noProof/>
                <w:webHidden/>
                <w:sz w:val="18"/>
              </w:rPr>
              <w:fldChar w:fldCharType="end"/>
            </w:r>
          </w:hyperlink>
        </w:p>
        <w:p w14:paraId="5C23DB30" w14:textId="6D410C53" w:rsidR="004B23AB" w:rsidRPr="004B23AB" w:rsidRDefault="003A5D69">
          <w:pPr>
            <w:pStyle w:val="Inhopg3"/>
            <w:tabs>
              <w:tab w:val="right" w:leader="dot" w:pos="9350"/>
            </w:tabs>
            <w:rPr>
              <w:rFonts w:eastAsiaTheme="minorEastAsia"/>
              <w:noProof/>
              <w:szCs w:val="22"/>
              <w:lang w:val="nl-NL" w:eastAsia="nl-NL"/>
            </w:rPr>
          </w:pPr>
          <w:hyperlink w:anchor="_Toc516996008" w:history="1">
            <w:r w:rsidR="004B23AB" w:rsidRPr="004B23AB">
              <w:rPr>
                <w:rStyle w:val="Hyperlink"/>
                <w:noProof/>
                <w:sz w:val="18"/>
                <w:lang w:val="nl-NL"/>
              </w:rPr>
              <w:t>4.3.1 Belbin’s teamrollen</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_Toc516996008 \h </w:instrText>
            </w:r>
            <w:r w:rsidR="004B23AB" w:rsidRPr="004B23AB">
              <w:rPr>
                <w:noProof/>
                <w:webHidden/>
                <w:sz w:val="18"/>
              </w:rPr>
            </w:r>
            <w:r w:rsidR="004B23AB" w:rsidRPr="004B23AB">
              <w:rPr>
                <w:noProof/>
                <w:webHidden/>
                <w:sz w:val="18"/>
              </w:rPr>
              <w:fldChar w:fldCharType="separate"/>
            </w:r>
            <w:r w:rsidR="004B23AB">
              <w:rPr>
                <w:noProof/>
                <w:webHidden/>
                <w:sz w:val="18"/>
              </w:rPr>
              <w:t>27</w:t>
            </w:r>
            <w:r w:rsidR="004B23AB" w:rsidRPr="004B23AB">
              <w:rPr>
                <w:noProof/>
                <w:webHidden/>
                <w:sz w:val="18"/>
              </w:rPr>
              <w:fldChar w:fldCharType="end"/>
            </w:r>
          </w:hyperlink>
        </w:p>
        <w:p w14:paraId="669CA510" w14:textId="7C708A98" w:rsidR="004B23AB" w:rsidRPr="004B23AB" w:rsidRDefault="003A5D69">
          <w:pPr>
            <w:pStyle w:val="Inhopg3"/>
            <w:tabs>
              <w:tab w:val="right" w:leader="dot" w:pos="9350"/>
            </w:tabs>
            <w:rPr>
              <w:rFonts w:eastAsiaTheme="minorEastAsia"/>
              <w:noProof/>
              <w:szCs w:val="22"/>
              <w:lang w:val="nl-NL" w:eastAsia="nl-NL"/>
            </w:rPr>
          </w:pPr>
          <w:hyperlink w:anchor="_Toc516996009" w:history="1">
            <w:r w:rsidR="004B23AB" w:rsidRPr="004B23AB">
              <w:rPr>
                <w:rStyle w:val="Hyperlink"/>
                <w:noProof/>
                <w:sz w:val="18"/>
                <w:lang w:val="nl-NL"/>
              </w:rPr>
              <w:t>4.3.2 Groepsvorming – Tuckman</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_Toc516996009 \h </w:instrText>
            </w:r>
            <w:r w:rsidR="004B23AB" w:rsidRPr="004B23AB">
              <w:rPr>
                <w:noProof/>
                <w:webHidden/>
                <w:sz w:val="18"/>
              </w:rPr>
            </w:r>
            <w:r w:rsidR="004B23AB" w:rsidRPr="004B23AB">
              <w:rPr>
                <w:noProof/>
                <w:webHidden/>
                <w:sz w:val="18"/>
              </w:rPr>
              <w:fldChar w:fldCharType="separate"/>
            </w:r>
            <w:r w:rsidR="004B23AB">
              <w:rPr>
                <w:noProof/>
                <w:webHidden/>
                <w:sz w:val="18"/>
              </w:rPr>
              <w:t>28</w:t>
            </w:r>
            <w:r w:rsidR="004B23AB" w:rsidRPr="004B23AB">
              <w:rPr>
                <w:noProof/>
                <w:webHidden/>
                <w:sz w:val="18"/>
              </w:rPr>
              <w:fldChar w:fldCharType="end"/>
            </w:r>
          </w:hyperlink>
        </w:p>
        <w:p w14:paraId="227554D8" w14:textId="06FBA4F3" w:rsidR="004B23AB" w:rsidRPr="004B23AB" w:rsidRDefault="003A5D69">
          <w:pPr>
            <w:pStyle w:val="Inhopg1"/>
            <w:tabs>
              <w:tab w:val="right" w:leader="dot" w:pos="9350"/>
            </w:tabs>
            <w:rPr>
              <w:rFonts w:asciiTheme="minorHAnsi" w:eastAsiaTheme="minorEastAsia" w:hAnsiTheme="minorHAnsi"/>
              <w:b w:val="0"/>
              <w:bCs w:val="0"/>
              <w:caps w:val="0"/>
              <w:noProof/>
              <w:sz w:val="20"/>
              <w:szCs w:val="22"/>
              <w:lang w:val="nl-NL" w:eastAsia="nl-NL"/>
            </w:rPr>
          </w:pPr>
          <w:hyperlink w:anchor="_Toc516996010" w:history="1">
            <w:r w:rsidR="004B23AB" w:rsidRPr="004B23AB">
              <w:rPr>
                <w:rStyle w:val="Hyperlink"/>
                <w:noProof/>
                <w:sz w:val="22"/>
                <w:lang w:val="nl-NL"/>
              </w:rPr>
              <w:t>REEKS 5: Welbevinden</w:t>
            </w:r>
            <w:r w:rsidR="004B23AB" w:rsidRPr="004B23AB">
              <w:rPr>
                <w:noProof/>
                <w:webHidden/>
                <w:sz w:val="22"/>
              </w:rPr>
              <w:tab/>
            </w:r>
            <w:r w:rsidR="004B23AB" w:rsidRPr="004B23AB">
              <w:rPr>
                <w:noProof/>
                <w:webHidden/>
                <w:sz w:val="22"/>
              </w:rPr>
              <w:fldChar w:fldCharType="begin"/>
            </w:r>
            <w:r w:rsidR="004B23AB" w:rsidRPr="004B23AB">
              <w:rPr>
                <w:noProof/>
                <w:webHidden/>
                <w:sz w:val="22"/>
              </w:rPr>
              <w:instrText xml:space="preserve"> PAGEREF _Toc516996010 \h </w:instrText>
            </w:r>
            <w:r w:rsidR="004B23AB" w:rsidRPr="004B23AB">
              <w:rPr>
                <w:noProof/>
                <w:webHidden/>
                <w:sz w:val="22"/>
              </w:rPr>
            </w:r>
            <w:r w:rsidR="004B23AB" w:rsidRPr="004B23AB">
              <w:rPr>
                <w:noProof/>
                <w:webHidden/>
                <w:sz w:val="22"/>
              </w:rPr>
              <w:fldChar w:fldCharType="separate"/>
            </w:r>
            <w:r w:rsidR="004B23AB">
              <w:rPr>
                <w:noProof/>
                <w:webHidden/>
                <w:sz w:val="22"/>
              </w:rPr>
              <w:t>29</w:t>
            </w:r>
            <w:r w:rsidR="004B23AB" w:rsidRPr="004B23AB">
              <w:rPr>
                <w:noProof/>
                <w:webHidden/>
                <w:sz w:val="22"/>
              </w:rPr>
              <w:fldChar w:fldCharType="end"/>
            </w:r>
          </w:hyperlink>
        </w:p>
        <w:p w14:paraId="0A44A9E1" w14:textId="67C01638" w:rsidR="004B23AB" w:rsidRPr="004B23AB" w:rsidRDefault="003A5D69">
          <w:pPr>
            <w:pStyle w:val="Inhopg2"/>
            <w:tabs>
              <w:tab w:val="right" w:leader="dot" w:pos="9350"/>
            </w:tabs>
            <w:rPr>
              <w:rFonts w:eastAsiaTheme="minorEastAsia"/>
              <w:b w:val="0"/>
              <w:bCs w:val="0"/>
              <w:noProof/>
              <w:szCs w:val="22"/>
              <w:lang w:val="nl-NL" w:eastAsia="nl-NL"/>
            </w:rPr>
          </w:pPr>
          <w:hyperlink w:anchor="_Toc516996011" w:history="1">
            <w:r w:rsidR="004B23AB" w:rsidRPr="004B23AB">
              <w:rPr>
                <w:rStyle w:val="Hyperlink"/>
                <w:noProof/>
                <w:sz w:val="18"/>
                <w:lang w:val="nl-NL"/>
              </w:rPr>
              <w:t>5.1 Medewerkerstevredenheid</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_Toc516996011 \h </w:instrText>
            </w:r>
            <w:r w:rsidR="004B23AB" w:rsidRPr="004B23AB">
              <w:rPr>
                <w:noProof/>
                <w:webHidden/>
                <w:sz w:val="18"/>
              </w:rPr>
            </w:r>
            <w:r w:rsidR="004B23AB" w:rsidRPr="004B23AB">
              <w:rPr>
                <w:noProof/>
                <w:webHidden/>
                <w:sz w:val="18"/>
              </w:rPr>
              <w:fldChar w:fldCharType="separate"/>
            </w:r>
            <w:r w:rsidR="004B23AB">
              <w:rPr>
                <w:noProof/>
                <w:webHidden/>
                <w:sz w:val="18"/>
              </w:rPr>
              <w:t>29</w:t>
            </w:r>
            <w:r w:rsidR="004B23AB" w:rsidRPr="004B23AB">
              <w:rPr>
                <w:noProof/>
                <w:webHidden/>
                <w:sz w:val="18"/>
              </w:rPr>
              <w:fldChar w:fldCharType="end"/>
            </w:r>
          </w:hyperlink>
        </w:p>
        <w:p w14:paraId="0735D430" w14:textId="4E4A2C7B" w:rsidR="004B23AB" w:rsidRPr="004B23AB" w:rsidRDefault="003A5D69">
          <w:pPr>
            <w:pStyle w:val="Inhopg3"/>
            <w:tabs>
              <w:tab w:val="right" w:leader="dot" w:pos="9350"/>
            </w:tabs>
            <w:rPr>
              <w:rFonts w:eastAsiaTheme="minorEastAsia"/>
              <w:noProof/>
              <w:szCs w:val="22"/>
              <w:lang w:val="nl-NL" w:eastAsia="nl-NL"/>
            </w:rPr>
          </w:pPr>
          <w:hyperlink w:anchor="_Toc516996012" w:history="1">
            <w:r w:rsidR="004B23AB" w:rsidRPr="004B23AB">
              <w:rPr>
                <w:rStyle w:val="Hyperlink"/>
                <w:noProof/>
                <w:sz w:val="18"/>
                <w:lang w:val="nl-NL"/>
              </w:rPr>
              <w:t>5.1.1 Arbeidssatisfactie: 3x2 benaderingen</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_Toc516996012 \h </w:instrText>
            </w:r>
            <w:r w:rsidR="004B23AB" w:rsidRPr="004B23AB">
              <w:rPr>
                <w:noProof/>
                <w:webHidden/>
                <w:sz w:val="18"/>
              </w:rPr>
            </w:r>
            <w:r w:rsidR="004B23AB" w:rsidRPr="004B23AB">
              <w:rPr>
                <w:noProof/>
                <w:webHidden/>
                <w:sz w:val="18"/>
              </w:rPr>
              <w:fldChar w:fldCharType="separate"/>
            </w:r>
            <w:r w:rsidR="004B23AB">
              <w:rPr>
                <w:noProof/>
                <w:webHidden/>
                <w:sz w:val="18"/>
              </w:rPr>
              <w:t>29</w:t>
            </w:r>
            <w:r w:rsidR="004B23AB" w:rsidRPr="004B23AB">
              <w:rPr>
                <w:noProof/>
                <w:webHidden/>
                <w:sz w:val="18"/>
              </w:rPr>
              <w:fldChar w:fldCharType="end"/>
            </w:r>
          </w:hyperlink>
        </w:p>
        <w:p w14:paraId="3719F8CD" w14:textId="287F1F02" w:rsidR="004B23AB" w:rsidRPr="004B23AB" w:rsidRDefault="003A5D69">
          <w:pPr>
            <w:pStyle w:val="Inhopg3"/>
            <w:tabs>
              <w:tab w:val="right" w:leader="dot" w:pos="9350"/>
            </w:tabs>
            <w:rPr>
              <w:rFonts w:eastAsiaTheme="minorEastAsia"/>
              <w:noProof/>
              <w:szCs w:val="22"/>
              <w:lang w:val="nl-NL" w:eastAsia="nl-NL"/>
            </w:rPr>
          </w:pPr>
          <w:hyperlink w:anchor="_Toc516996013" w:history="1">
            <w:r w:rsidR="004B23AB" w:rsidRPr="004B23AB">
              <w:rPr>
                <w:rStyle w:val="Hyperlink"/>
                <w:noProof/>
                <w:sz w:val="18"/>
                <w:lang w:val="nl-NL"/>
              </w:rPr>
              <w:t>5.1.2 Personeelstevredenheid meten</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_Toc516996013 \h </w:instrText>
            </w:r>
            <w:r w:rsidR="004B23AB" w:rsidRPr="004B23AB">
              <w:rPr>
                <w:noProof/>
                <w:webHidden/>
                <w:sz w:val="18"/>
              </w:rPr>
            </w:r>
            <w:r w:rsidR="004B23AB" w:rsidRPr="004B23AB">
              <w:rPr>
                <w:noProof/>
                <w:webHidden/>
                <w:sz w:val="18"/>
              </w:rPr>
              <w:fldChar w:fldCharType="separate"/>
            </w:r>
            <w:r w:rsidR="004B23AB">
              <w:rPr>
                <w:noProof/>
                <w:webHidden/>
                <w:sz w:val="18"/>
              </w:rPr>
              <w:t>29</w:t>
            </w:r>
            <w:r w:rsidR="004B23AB" w:rsidRPr="004B23AB">
              <w:rPr>
                <w:noProof/>
                <w:webHidden/>
                <w:sz w:val="18"/>
              </w:rPr>
              <w:fldChar w:fldCharType="end"/>
            </w:r>
          </w:hyperlink>
        </w:p>
        <w:p w14:paraId="7A6A8F42" w14:textId="286AFAEB" w:rsidR="004B23AB" w:rsidRPr="004B23AB" w:rsidRDefault="003A5D69">
          <w:pPr>
            <w:pStyle w:val="Inhopg3"/>
            <w:tabs>
              <w:tab w:val="right" w:leader="dot" w:pos="9350"/>
            </w:tabs>
            <w:rPr>
              <w:rFonts w:eastAsiaTheme="minorEastAsia"/>
              <w:noProof/>
              <w:szCs w:val="22"/>
              <w:lang w:val="nl-NL" w:eastAsia="nl-NL"/>
            </w:rPr>
          </w:pPr>
          <w:hyperlink w:anchor="_Toc516996014" w:history="1">
            <w:r w:rsidR="004B23AB" w:rsidRPr="004B23AB">
              <w:rPr>
                <w:rStyle w:val="Hyperlink"/>
                <w:noProof/>
                <w:sz w:val="18"/>
                <w:lang w:val="nl-NL"/>
              </w:rPr>
              <w:t>5.1.3 Billijkheidstheorie - Adams</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_Toc516996014 \h </w:instrText>
            </w:r>
            <w:r w:rsidR="004B23AB" w:rsidRPr="004B23AB">
              <w:rPr>
                <w:noProof/>
                <w:webHidden/>
                <w:sz w:val="18"/>
              </w:rPr>
            </w:r>
            <w:r w:rsidR="004B23AB" w:rsidRPr="004B23AB">
              <w:rPr>
                <w:noProof/>
                <w:webHidden/>
                <w:sz w:val="18"/>
              </w:rPr>
              <w:fldChar w:fldCharType="separate"/>
            </w:r>
            <w:r w:rsidR="004B23AB">
              <w:rPr>
                <w:noProof/>
                <w:webHidden/>
                <w:sz w:val="18"/>
              </w:rPr>
              <w:t>30</w:t>
            </w:r>
            <w:r w:rsidR="004B23AB" w:rsidRPr="004B23AB">
              <w:rPr>
                <w:noProof/>
                <w:webHidden/>
                <w:sz w:val="18"/>
              </w:rPr>
              <w:fldChar w:fldCharType="end"/>
            </w:r>
          </w:hyperlink>
        </w:p>
        <w:p w14:paraId="6506DF6B" w14:textId="5A45646D" w:rsidR="004B23AB" w:rsidRPr="004B23AB" w:rsidRDefault="003A5D69">
          <w:pPr>
            <w:pStyle w:val="Inhopg3"/>
            <w:tabs>
              <w:tab w:val="right" w:leader="dot" w:pos="9350"/>
            </w:tabs>
            <w:rPr>
              <w:rFonts w:eastAsiaTheme="minorEastAsia"/>
              <w:noProof/>
              <w:szCs w:val="22"/>
              <w:lang w:val="nl-NL" w:eastAsia="nl-NL"/>
            </w:rPr>
          </w:pPr>
          <w:hyperlink w:anchor="_Toc516996015" w:history="1">
            <w:r w:rsidR="004B23AB" w:rsidRPr="004B23AB">
              <w:rPr>
                <w:rStyle w:val="Hyperlink"/>
                <w:noProof/>
                <w:sz w:val="18"/>
                <w:lang w:val="nl-NL"/>
              </w:rPr>
              <w:t>5.1.4 Equity sensitivity – Davison &amp; Bing</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_Toc516996015 \h </w:instrText>
            </w:r>
            <w:r w:rsidR="004B23AB" w:rsidRPr="004B23AB">
              <w:rPr>
                <w:noProof/>
                <w:webHidden/>
                <w:sz w:val="18"/>
              </w:rPr>
            </w:r>
            <w:r w:rsidR="004B23AB" w:rsidRPr="004B23AB">
              <w:rPr>
                <w:noProof/>
                <w:webHidden/>
                <w:sz w:val="18"/>
              </w:rPr>
              <w:fldChar w:fldCharType="separate"/>
            </w:r>
            <w:r w:rsidR="004B23AB">
              <w:rPr>
                <w:noProof/>
                <w:webHidden/>
                <w:sz w:val="18"/>
              </w:rPr>
              <w:t>31</w:t>
            </w:r>
            <w:r w:rsidR="004B23AB" w:rsidRPr="004B23AB">
              <w:rPr>
                <w:noProof/>
                <w:webHidden/>
                <w:sz w:val="18"/>
              </w:rPr>
              <w:fldChar w:fldCharType="end"/>
            </w:r>
          </w:hyperlink>
        </w:p>
        <w:p w14:paraId="53B6033B" w14:textId="0373D52C" w:rsidR="004B23AB" w:rsidRPr="004B23AB" w:rsidRDefault="003A5D69">
          <w:pPr>
            <w:pStyle w:val="Inhopg2"/>
            <w:tabs>
              <w:tab w:val="right" w:leader="dot" w:pos="9350"/>
            </w:tabs>
            <w:rPr>
              <w:rFonts w:eastAsiaTheme="minorEastAsia"/>
              <w:b w:val="0"/>
              <w:bCs w:val="0"/>
              <w:noProof/>
              <w:szCs w:val="22"/>
              <w:lang w:val="nl-NL" w:eastAsia="nl-NL"/>
            </w:rPr>
          </w:pPr>
          <w:hyperlink w:anchor="_Toc516996016" w:history="1">
            <w:r w:rsidR="004B23AB" w:rsidRPr="004B23AB">
              <w:rPr>
                <w:rStyle w:val="Hyperlink"/>
                <w:noProof/>
                <w:sz w:val="18"/>
                <w:lang w:val="nl-NL"/>
              </w:rPr>
              <w:t>5.2 Stress</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_Toc516996016 \h </w:instrText>
            </w:r>
            <w:r w:rsidR="004B23AB" w:rsidRPr="004B23AB">
              <w:rPr>
                <w:noProof/>
                <w:webHidden/>
                <w:sz w:val="18"/>
              </w:rPr>
            </w:r>
            <w:r w:rsidR="004B23AB" w:rsidRPr="004B23AB">
              <w:rPr>
                <w:noProof/>
                <w:webHidden/>
                <w:sz w:val="18"/>
              </w:rPr>
              <w:fldChar w:fldCharType="separate"/>
            </w:r>
            <w:r w:rsidR="004B23AB">
              <w:rPr>
                <w:noProof/>
                <w:webHidden/>
                <w:sz w:val="18"/>
              </w:rPr>
              <w:t>31</w:t>
            </w:r>
            <w:r w:rsidR="004B23AB" w:rsidRPr="004B23AB">
              <w:rPr>
                <w:noProof/>
                <w:webHidden/>
                <w:sz w:val="18"/>
              </w:rPr>
              <w:fldChar w:fldCharType="end"/>
            </w:r>
          </w:hyperlink>
        </w:p>
        <w:p w14:paraId="08A6D5D7" w14:textId="70FD98FD" w:rsidR="004B23AB" w:rsidRPr="004B23AB" w:rsidRDefault="003A5D69">
          <w:pPr>
            <w:pStyle w:val="Inhopg3"/>
            <w:tabs>
              <w:tab w:val="left" w:pos="660"/>
              <w:tab w:val="right" w:leader="dot" w:pos="9350"/>
            </w:tabs>
            <w:rPr>
              <w:rFonts w:eastAsiaTheme="minorEastAsia"/>
              <w:noProof/>
              <w:szCs w:val="22"/>
              <w:lang w:val="nl-NL" w:eastAsia="nl-NL"/>
            </w:rPr>
          </w:pPr>
          <w:hyperlink w:anchor="_Toc516996017" w:history="1">
            <w:r w:rsidR="004B23AB" w:rsidRPr="004B23AB">
              <w:rPr>
                <w:rStyle w:val="Hyperlink"/>
                <w:rFonts w:ascii="Symbol" w:hAnsi="Symbol"/>
                <w:noProof/>
                <w:sz w:val="18"/>
                <w:lang w:val="nl-NL"/>
              </w:rPr>
              <w:t></w:t>
            </w:r>
            <w:r w:rsidR="004B23AB" w:rsidRPr="004B23AB">
              <w:rPr>
                <w:rFonts w:eastAsiaTheme="minorEastAsia"/>
                <w:noProof/>
                <w:szCs w:val="22"/>
                <w:lang w:val="nl-NL" w:eastAsia="nl-NL"/>
              </w:rPr>
              <w:tab/>
            </w:r>
            <w:r w:rsidR="004B23AB" w:rsidRPr="004B23AB">
              <w:rPr>
                <w:rStyle w:val="Hyperlink"/>
                <w:noProof/>
                <w:sz w:val="18"/>
                <w:lang w:val="nl-NL"/>
              </w:rPr>
              <w:t>5.2.1 Job Demand Control model – Karasek</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_Toc516996017 \h </w:instrText>
            </w:r>
            <w:r w:rsidR="004B23AB" w:rsidRPr="004B23AB">
              <w:rPr>
                <w:noProof/>
                <w:webHidden/>
                <w:sz w:val="18"/>
              </w:rPr>
            </w:r>
            <w:r w:rsidR="004B23AB" w:rsidRPr="004B23AB">
              <w:rPr>
                <w:noProof/>
                <w:webHidden/>
                <w:sz w:val="18"/>
              </w:rPr>
              <w:fldChar w:fldCharType="separate"/>
            </w:r>
            <w:r w:rsidR="004B23AB">
              <w:rPr>
                <w:noProof/>
                <w:webHidden/>
                <w:sz w:val="18"/>
              </w:rPr>
              <w:t>32</w:t>
            </w:r>
            <w:r w:rsidR="004B23AB" w:rsidRPr="004B23AB">
              <w:rPr>
                <w:noProof/>
                <w:webHidden/>
                <w:sz w:val="18"/>
              </w:rPr>
              <w:fldChar w:fldCharType="end"/>
            </w:r>
          </w:hyperlink>
        </w:p>
        <w:p w14:paraId="03663FB3" w14:textId="6172DD5F" w:rsidR="004B23AB" w:rsidRPr="004B23AB" w:rsidRDefault="003A5D69">
          <w:pPr>
            <w:pStyle w:val="Inhopg3"/>
            <w:tabs>
              <w:tab w:val="left" w:pos="660"/>
              <w:tab w:val="right" w:leader="dot" w:pos="9350"/>
            </w:tabs>
            <w:rPr>
              <w:rFonts w:eastAsiaTheme="minorEastAsia"/>
              <w:noProof/>
              <w:szCs w:val="22"/>
              <w:lang w:val="nl-NL" w:eastAsia="nl-NL"/>
            </w:rPr>
          </w:pPr>
          <w:hyperlink w:anchor="_Toc516996018" w:history="1">
            <w:r w:rsidR="004B23AB" w:rsidRPr="004B23AB">
              <w:rPr>
                <w:rStyle w:val="Hyperlink"/>
                <w:rFonts w:ascii="Symbol" w:hAnsi="Symbol"/>
                <w:noProof/>
                <w:sz w:val="18"/>
                <w:lang w:val="nl-NL"/>
              </w:rPr>
              <w:t></w:t>
            </w:r>
            <w:r w:rsidR="004B23AB" w:rsidRPr="004B23AB">
              <w:rPr>
                <w:rFonts w:eastAsiaTheme="minorEastAsia"/>
                <w:noProof/>
                <w:szCs w:val="22"/>
                <w:lang w:val="nl-NL" w:eastAsia="nl-NL"/>
              </w:rPr>
              <w:tab/>
            </w:r>
            <w:r w:rsidR="004B23AB" w:rsidRPr="004B23AB">
              <w:rPr>
                <w:rStyle w:val="Hyperlink"/>
                <w:noProof/>
                <w:sz w:val="18"/>
                <w:lang w:val="nl-NL"/>
              </w:rPr>
              <w:t>5.2.2 Job Demand Resources model</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_Toc516996018 \h </w:instrText>
            </w:r>
            <w:r w:rsidR="004B23AB" w:rsidRPr="004B23AB">
              <w:rPr>
                <w:noProof/>
                <w:webHidden/>
                <w:sz w:val="18"/>
              </w:rPr>
            </w:r>
            <w:r w:rsidR="004B23AB" w:rsidRPr="004B23AB">
              <w:rPr>
                <w:noProof/>
                <w:webHidden/>
                <w:sz w:val="18"/>
              </w:rPr>
              <w:fldChar w:fldCharType="separate"/>
            </w:r>
            <w:r w:rsidR="004B23AB">
              <w:rPr>
                <w:noProof/>
                <w:webHidden/>
                <w:sz w:val="18"/>
              </w:rPr>
              <w:t>32</w:t>
            </w:r>
            <w:r w:rsidR="004B23AB" w:rsidRPr="004B23AB">
              <w:rPr>
                <w:noProof/>
                <w:webHidden/>
                <w:sz w:val="18"/>
              </w:rPr>
              <w:fldChar w:fldCharType="end"/>
            </w:r>
          </w:hyperlink>
        </w:p>
        <w:p w14:paraId="04A6580C" w14:textId="2C9C30B9" w:rsidR="004B23AB" w:rsidRPr="004B23AB" w:rsidRDefault="003A5D69">
          <w:pPr>
            <w:pStyle w:val="Inhopg1"/>
            <w:tabs>
              <w:tab w:val="right" w:leader="dot" w:pos="9350"/>
            </w:tabs>
            <w:rPr>
              <w:rFonts w:asciiTheme="minorHAnsi" w:eastAsiaTheme="minorEastAsia" w:hAnsiTheme="minorHAnsi"/>
              <w:b w:val="0"/>
              <w:bCs w:val="0"/>
              <w:caps w:val="0"/>
              <w:noProof/>
              <w:sz w:val="20"/>
              <w:szCs w:val="22"/>
              <w:lang w:val="nl-NL" w:eastAsia="nl-NL"/>
            </w:rPr>
          </w:pPr>
          <w:hyperlink w:anchor="_Toc516996019" w:history="1">
            <w:r w:rsidR="004B23AB" w:rsidRPr="004B23AB">
              <w:rPr>
                <w:rStyle w:val="Hyperlink"/>
                <w:noProof/>
                <w:sz w:val="22"/>
                <w:lang w:val="nl-NL"/>
              </w:rPr>
              <w:t>REEKS 6: Het Nieuwe Werken</w:t>
            </w:r>
            <w:r w:rsidR="004B23AB" w:rsidRPr="004B23AB">
              <w:rPr>
                <w:noProof/>
                <w:webHidden/>
                <w:sz w:val="22"/>
              </w:rPr>
              <w:tab/>
            </w:r>
            <w:r w:rsidR="004B23AB" w:rsidRPr="004B23AB">
              <w:rPr>
                <w:noProof/>
                <w:webHidden/>
                <w:sz w:val="22"/>
              </w:rPr>
              <w:fldChar w:fldCharType="begin"/>
            </w:r>
            <w:r w:rsidR="004B23AB" w:rsidRPr="004B23AB">
              <w:rPr>
                <w:noProof/>
                <w:webHidden/>
                <w:sz w:val="22"/>
              </w:rPr>
              <w:instrText xml:space="preserve"> PAGEREF _Toc516996019 \h </w:instrText>
            </w:r>
            <w:r w:rsidR="004B23AB" w:rsidRPr="004B23AB">
              <w:rPr>
                <w:noProof/>
                <w:webHidden/>
                <w:sz w:val="22"/>
              </w:rPr>
            </w:r>
            <w:r w:rsidR="004B23AB" w:rsidRPr="004B23AB">
              <w:rPr>
                <w:noProof/>
                <w:webHidden/>
                <w:sz w:val="22"/>
              </w:rPr>
              <w:fldChar w:fldCharType="separate"/>
            </w:r>
            <w:r w:rsidR="004B23AB">
              <w:rPr>
                <w:noProof/>
                <w:webHidden/>
                <w:sz w:val="22"/>
              </w:rPr>
              <w:t>34</w:t>
            </w:r>
            <w:r w:rsidR="004B23AB" w:rsidRPr="004B23AB">
              <w:rPr>
                <w:noProof/>
                <w:webHidden/>
                <w:sz w:val="22"/>
              </w:rPr>
              <w:fldChar w:fldCharType="end"/>
            </w:r>
          </w:hyperlink>
        </w:p>
        <w:p w14:paraId="7C8C89AA" w14:textId="2187F960" w:rsidR="004B23AB" w:rsidRPr="004B23AB" w:rsidRDefault="003A5D69">
          <w:pPr>
            <w:pStyle w:val="Inhopg2"/>
            <w:tabs>
              <w:tab w:val="right" w:leader="dot" w:pos="9350"/>
            </w:tabs>
            <w:rPr>
              <w:rFonts w:eastAsiaTheme="minorEastAsia"/>
              <w:b w:val="0"/>
              <w:bCs w:val="0"/>
              <w:noProof/>
              <w:szCs w:val="22"/>
              <w:lang w:val="nl-NL" w:eastAsia="nl-NL"/>
            </w:rPr>
          </w:pPr>
          <w:hyperlink w:anchor="_Toc516996020" w:history="1">
            <w:r w:rsidR="004B23AB" w:rsidRPr="004B23AB">
              <w:rPr>
                <w:rStyle w:val="Hyperlink"/>
                <w:noProof/>
                <w:sz w:val="18"/>
                <w:lang w:val="nl-NL"/>
              </w:rPr>
              <w:t>6.1 Het nieuwe werken</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_Toc516996020 \h </w:instrText>
            </w:r>
            <w:r w:rsidR="004B23AB" w:rsidRPr="004B23AB">
              <w:rPr>
                <w:noProof/>
                <w:webHidden/>
                <w:sz w:val="18"/>
              </w:rPr>
            </w:r>
            <w:r w:rsidR="004B23AB" w:rsidRPr="004B23AB">
              <w:rPr>
                <w:noProof/>
                <w:webHidden/>
                <w:sz w:val="18"/>
              </w:rPr>
              <w:fldChar w:fldCharType="separate"/>
            </w:r>
            <w:r w:rsidR="004B23AB">
              <w:rPr>
                <w:noProof/>
                <w:webHidden/>
                <w:sz w:val="18"/>
              </w:rPr>
              <w:t>34</w:t>
            </w:r>
            <w:r w:rsidR="004B23AB" w:rsidRPr="004B23AB">
              <w:rPr>
                <w:noProof/>
                <w:webHidden/>
                <w:sz w:val="18"/>
              </w:rPr>
              <w:fldChar w:fldCharType="end"/>
            </w:r>
          </w:hyperlink>
        </w:p>
        <w:p w14:paraId="368A3FA3" w14:textId="77CF81BA" w:rsidR="004B23AB" w:rsidRPr="004B23AB" w:rsidRDefault="003A5D69">
          <w:pPr>
            <w:pStyle w:val="Inhopg3"/>
            <w:tabs>
              <w:tab w:val="right" w:leader="dot" w:pos="9350"/>
            </w:tabs>
            <w:rPr>
              <w:rFonts w:eastAsiaTheme="minorEastAsia"/>
              <w:noProof/>
              <w:szCs w:val="22"/>
              <w:lang w:val="nl-NL" w:eastAsia="nl-NL"/>
            </w:rPr>
          </w:pPr>
          <w:hyperlink w:anchor="_Toc516996021" w:history="1">
            <w:r w:rsidR="004B23AB" w:rsidRPr="004B23AB">
              <w:rPr>
                <w:rStyle w:val="Hyperlink"/>
                <w:noProof/>
                <w:sz w:val="18"/>
                <w:lang w:val="nl-NL"/>
              </w:rPr>
              <w:t>6.1.1 ICT, een resource of demand</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_Toc516996021 \h </w:instrText>
            </w:r>
            <w:r w:rsidR="004B23AB" w:rsidRPr="004B23AB">
              <w:rPr>
                <w:noProof/>
                <w:webHidden/>
                <w:sz w:val="18"/>
              </w:rPr>
            </w:r>
            <w:r w:rsidR="004B23AB" w:rsidRPr="004B23AB">
              <w:rPr>
                <w:noProof/>
                <w:webHidden/>
                <w:sz w:val="18"/>
              </w:rPr>
              <w:fldChar w:fldCharType="separate"/>
            </w:r>
            <w:r w:rsidR="004B23AB">
              <w:rPr>
                <w:noProof/>
                <w:webHidden/>
                <w:sz w:val="18"/>
              </w:rPr>
              <w:t>35</w:t>
            </w:r>
            <w:r w:rsidR="004B23AB" w:rsidRPr="004B23AB">
              <w:rPr>
                <w:noProof/>
                <w:webHidden/>
                <w:sz w:val="18"/>
              </w:rPr>
              <w:fldChar w:fldCharType="end"/>
            </w:r>
          </w:hyperlink>
        </w:p>
        <w:p w14:paraId="70B813DF" w14:textId="095E76AF" w:rsidR="004B23AB" w:rsidRPr="004B23AB" w:rsidRDefault="003A5D69">
          <w:pPr>
            <w:pStyle w:val="Inhopg3"/>
            <w:tabs>
              <w:tab w:val="right" w:leader="dot" w:pos="9350"/>
            </w:tabs>
            <w:rPr>
              <w:rFonts w:eastAsiaTheme="minorEastAsia"/>
              <w:noProof/>
              <w:szCs w:val="22"/>
              <w:lang w:val="nl-NL" w:eastAsia="nl-NL"/>
            </w:rPr>
          </w:pPr>
          <w:hyperlink w:anchor="_Toc516996022" w:history="1">
            <w:r w:rsidR="004B23AB" w:rsidRPr="004B23AB">
              <w:rPr>
                <w:rStyle w:val="Hyperlink"/>
                <w:noProof/>
                <w:sz w:val="18"/>
                <w:lang w:val="nl-NL"/>
              </w:rPr>
              <w:t>6.1.2 Leeftijd</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_Toc516996022 \h </w:instrText>
            </w:r>
            <w:r w:rsidR="004B23AB" w:rsidRPr="004B23AB">
              <w:rPr>
                <w:noProof/>
                <w:webHidden/>
                <w:sz w:val="18"/>
              </w:rPr>
            </w:r>
            <w:r w:rsidR="004B23AB" w:rsidRPr="004B23AB">
              <w:rPr>
                <w:noProof/>
                <w:webHidden/>
                <w:sz w:val="18"/>
              </w:rPr>
              <w:fldChar w:fldCharType="separate"/>
            </w:r>
            <w:r w:rsidR="004B23AB">
              <w:rPr>
                <w:noProof/>
                <w:webHidden/>
                <w:sz w:val="18"/>
              </w:rPr>
              <w:t>35</w:t>
            </w:r>
            <w:r w:rsidR="004B23AB" w:rsidRPr="004B23AB">
              <w:rPr>
                <w:noProof/>
                <w:webHidden/>
                <w:sz w:val="18"/>
              </w:rPr>
              <w:fldChar w:fldCharType="end"/>
            </w:r>
          </w:hyperlink>
        </w:p>
        <w:p w14:paraId="60DF5309" w14:textId="64D9DEAA" w:rsidR="004B23AB" w:rsidRPr="004B23AB" w:rsidRDefault="003A5D69">
          <w:pPr>
            <w:pStyle w:val="Inhopg2"/>
            <w:tabs>
              <w:tab w:val="right" w:leader="dot" w:pos="9350"/>
            </w:tabs>
            <w:rPr>
              <w:rFonts w:eastAsiaTheme="minorEastAsia"/>
              <w:b w:val="0"/>
              <w:bCs w:val="0"/>
              <w:noProof/>
              <w:szCs w:val="22"/>
              <w:lang w:val="nl-NL" w:eastAsia="nl-NL"/>
            </w:rPr>
          </w:pPr>
          <w:hyperlink w:anchor="_Toc516996023" w:history="1">
            <w:r w:rsidR="004B23AB" w:rsidRPr="004B23AB">
              <w:rPr>
                <w:rStyle w:val="Hyperlink"/>
                <w:noProof/>
                <w:sz w:val="18"/>
                <w:lang w:val="nl-NL"/>
              </w:rPr>
              <w:t>6.2 De Innovatieve Arbeidsorganisatie</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_Toc516996023 \h </w:instrText>
            </w:r>
            <w:r w:rsidR="004B23AB" w:rsidRPr="004B23AB">
              <w:rPr>
                <w:noProof/>
                <w:webHidden/>
                <w:sz w:val="18"/>
              </w:rPr>
            </w:r>
            <w:r w:rsidR="004B23AB" w:rsidRPr="004B23AB">
              <w:rPr>
                <w:noProof/>
                <w:webHidden/>
                <w:sz w:val="18"/>
              </w:rPr>
              <w:fldChar w:fldCharType="separate"/>
            </w:r>
            <w:r w:rsidR="004B23AB">
              <w:rPr>
                <w:noProof/>
                <w:webHidden/>
                <w:sz w:val="18"/>
              </w:rPr>
              <w:t>36</w:t>
            </w:r>
            <w:r w:rsidR="004B23AB" w:rsidRPr="004B23AB">
              <w:rPr>
                <w:noProof/>
                <w:webHidden/>
                <w:sz w:val="18"/>
              </w:rPr>
              <w:fldChar w:fldCharType="end"/>
            </w:r>
          </w:hyperlink>
        </w:p>
        <w:p w14:paraId="72817860" w14:textId="551A5470" w:rsidR="004B23AB" w:rsidRPr="004B23AB" w:rsidRDefault="003A5D69">
          <w:pPr>
            <w:pStyle w:val="Inhopg2"/>
            <w:tabs>
              <w:tab w:val="right" w:leader="dot" w:pos="9350"/>
            </w:tabs>
            <w:rPr>
              <w:rFonts w:eastAsiaTheme="minorEastAsia"/>
              <w:b w:val="0"/>
              <w:bCs w:val="0"/>
              <w:noProof/>
              <w:szCs w:val="22"/>
              <w:lang w:val="nl-NL" w:eastAsia="nl-NL"/>
            </w:rPr>
          </w:pPr>
          <w:hyperlink w:anchor="_Toc516996024" w:history="1">
            <w:r w:rsidR="004B23AB" w:rsidRPr="004B23AB">
              <w:rPr>
                <w:rStyle w:val="Hyperlink"/>
                <w:noProof/>
                <w:sz w:val="18"/>
                <w:lang w:val="nl-NL"/>
              </w:rPr>
              <w:t>6.5 Mediërende variabelen</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_Toc516996024 \h </w:instrText>
            </w:r>
            <w:r w:rsidR="004B23AB" w:rsidRPr="004B23AB">
              <w:rPr>
                <w:noProof/>
                <w:webHidden/>
                <w:sz w:val="18"/>
              </w:rPr>
            </w:r>
            <w:r w:rsidR="004B23AB" w:rsidRPr="004B23AB">
              <w:rPr>
                <w:noProof/>
                <w:webHidden/>
                <w:sz w:val="18"/>
              </w:rPr>
              <w:fldChar w:fldCharType="separate"/>
            </w:r>
            <w:r w:rsidR="004B23AB">
              <w:rPr>
                <w:noProof/>
                <w:webHidden/>
                <w:sz w:val="18"/>
              </w:rPr>
              <w:t>36</w:t>
            </w:r>
            <w:r w:rsidR="004B23AB" w:rsidRPr="004B23AB">
              <w:rPr>
                <w:noProof/>
                <w:webHidden/>
                <w:sz w:val="18"/>
              </w:rPr>
              <w:fldChar w:fldCharType="end"/>
            </w:r>
          </w:hyperlink>
        </w:p>
        <w:p w14:paraId="29C97ECE" w14:textId="4BDCB578" w:rsidR="0047158F" w:rsidRDefault="003A5D69" w:rsidP="004B23AB">
          <w:pPr>
            <w:pStyle w:val="Inhopg2"/>
            <w:tabs>
              <w:tab w:val="right" w:leader="dot" w:pos="9350"/>
            </w:tabs>
          </w:pPr>
          <w:hyperlink w:anchor="_Toc516996025" w:history="1">
            <w:r w:rsidR="004B23AB" w:rsidRPr="004B23AB">
              <w:rPr>
                <w:rStyle w:val="Hyperlink"/>
                <w:noProof/>
                <w:sz w:val="18"/>
                <w:lang w:val="nl-NL"/>
              </w:rPr>
              <w:t>6.6 Modererende variabelen</w:t>
            </w:r>
            <w:r w:rsidR="004B23AB" w:rsidRPr="004B23AB">
              <w:rPr>
                <w:noProof/>
                <w:webHidden/>
                <w:sz w:val="18"/>
              </w:rPr>
              <w:tab/>
            </w:r>
            <w:r w:rsidR="004B23AB" w:rsidRPr="004B23AB">
              <w:rPr>
                <w:noProof/>
                <w:webHidden/>
                <w:sz w:val="18"/>
              </w:rPr>
              <w:fldChar w:fldCharType="begin"/>
            </w:r>
            <w:r w:rsidR="004B23AB" w:rsidRPr="004B23AB">
              <w:rPr>
                <w:noProof/>
                <w:webHidden/>
                <w:sz w:val="18"/>
              </w:rPr>
              <w:instrText xml:space="preserve"> PAGEREF _Toc516996025 \h </w:instrText>
            </w:r>
            <w:r w:rsidR="004B23AB" w:rsidRPr="004B23AB">
              <w:rPr>
                <w:noProof/>
                <w:webHidden/>
                <w:sz w:val="18"/>
              </w:rPr>
            </w:r>
            <w:r w:rsidR="004B23AB" w:rsidRPr="004B23AB">
              <w:rPr>
                <w:noProof/>
                <w:webHidden/>
                <w:sz w:val="18"/>
              </w:rPr>
              <w:fldChar w:fldCharType="separate"/>
            </w:r>
            <w:r w:rsidR="004B23AB">
              <w:rPr>
                <w:noProof/>
                <w:webHidden/>
                <w:sz w:val="18"/>
              </w:rPr>
              <w:t>37</w:t>
            </w:r>
            <w:r w:rsidR="004B23AB" w:rsidRPr="004B23AB">
              <w:rPr>
                <w:noProof/>
                <w:webHidden/>
                <w:sz w:val="18"/>
              </w:rPr>
              <w:fldChar w:fldCharType="end"/>
            </w:r>
          </w:hyperlink>
          <w:r w:rsidR="0047158F">
            <w:rPr>
              <w:rFonts w:asciiTheme="majorHAnsi" w:hAnsiTheme="majorHAnsi"/>
              <w:b w:val="0"/>
              <w:bCs w:val="0"/>
              <w:caps/>
              <w:sz w:val="24"/>
              <w:szCs w:val="24"/>
            </w:rPr>
            <w:fldChar w:fldCharType="end"/>
          </w:r>
        </w:p>
      </w:sdtContent>
    </w:sdt>
    <w:p w14:paraId="05E7CE49" w14:textId="77777777" w:rsidR="00646595" w:rsidRDefault="001008BB" w:rsidP="00646595">
      <w:pPr>
        <w:pStyle w:val="Kop6"/>
      </w:pPr>
      <w:bookmarkStart w:id="1" w:name="_Toc516995956"/>
      <w:r>
        <w:lastRenderedPageBreak/>
        <w:t>REEKS 1:</w:t>
      </w:r>
      <w:r w:rsidR="00646595">
        <w:t xml:space="preserve"> Organisatieontwerp als discipline</w:t>
      </w:r>
      <w:bookmarkEnd w:id="1"/>
    </w:p>
    <w:p w14:paraId="28E16CE2" w14:textId="77777777" w:rsidR="00646595" w:rsidRDefault="00646595" w:rsidP="00CE7920">
      <w:pPr>
        <w:pStyle w:val="Kop1"/>
        <w:numPr>
          <w:ilvl w:val="1"/>
          <w:numId w:val="52"/>
        </w:numPr>
      </w:pPr>
      <w:bookmarkStart w:id="2" w:name="_Toc516995957"/>
      <w:r>
        <w:t>Integrale Ontwerpbenadering IOB</w:t>
      </w:r>
      <w:bookmarkEnd w:id="2"/>
    </w:p>
    <w:p w14:paraId="6B1AF3F0" w14:textId="42077CA2" w:rsidR="00646595" w:rsidRDefault="00646595" w:rsidP="00646595">
      <w:r>
        <w:t xml:space="preserve">Structuur </w:t>
      </w:r>
      <w:r w:rsidR="004766F8">
        <w:t xml:space="preserve">en strategie </w:t>
      </w:r>
      <w:r>
        <w:t>als bepalend element in organisaties.</w:t>
      </w:r>
    </w:p>
    <w:p w14:paraId="040D363A" w14:textId="77777777" w:rsidR="00646595" w:rsidRDefault="00646595" w:rsidP="00CE7920">
      <w:pPr>
        <w:pStyle w:val="Kop2"/>
        <w:numPr>
          <w:ilvl w:val="2"/>
          <w:numId w:val="52"/>
        </w:numPr>
      </w:pPr>
      <w:bookmarkStart w:id="3" w:name="_Toc516995958"/>
      <w:r>
        <w:t>Syteemtheorie</w:t>
      </w:r>
      <w:bookmarkEnd w:id="3"/>
    </w:p>
    <w:p w14:paraId="09E60240" w14:textId="77777777" w:rsidR="00646595" w:rsidRDefault="00646595" w:rsidP="00646595">
      <w:r>
        <w:t xml:space="preserve">Een bedrijf is een </w:t>
      </w:r>
      <w:r w:rsidRPr="00A5627E">
        <w:rPr>
          <w:b/>
        </w:rPr>
        <w:t>open systeem</w:t>
      </w:r>
      <w:r>
        <w:t>: wat er gebeurd wordt beïnvloed door de maatschappij, technologie, context,…</w:t>
      </w:r>
    </w:p>
    <w:p w14:paraId="57F1070C" w14:textId="77777777" w:rsidR="00A5627E" w:rsidRDefault="00646595" w:rsidP="00646595">
      <w:r>
        <w:t>Het bedrijf is een systeem dat je kan vergelijken me</w:t>
      </w:r>
      <w:r w:rsidR="00A5627E">
        <w:t>t</w:t>
      </w:r>
      <w:r>
        <w:t xml:space="preserve"> andere systemen. Het heeft allemaal onderdelen die met elkaar interageren en op elkaar zijn afgesteld.</w:t>
      </w:r>
      <w:r w:rsidR="00A5627E">
        <w:t xml:space="preserve"> Er zijn interagerende en interdependente subsystemen zodat er van input output wordt gemaakt.</w:t>
      </w:r>
    </w:p>
    <w:p w14:paraId="54A8413B" w14:textId="77777777" w:rsidR="00A5627E" w:rsidRDefault="00A5627E" w:rsidP="00646595">
      <w:r w:rsidRPr="00A5627E">
        <w:rPr>
          <w:noProof/>
        </w:rPr>
        <w:drawing>
          <wp:inline distT="0" distB="0" distL="0" distR="0" wp14:anchorId="46D1F1C9" wp14:editId="7F357FDC">
            <wp:extent cx="5943600" cy="3485515"/>
            <wp:effectExtent l="19050" t="19050" r="19050" b="19685"/>
            <wp:docPr id="64515" name="Picture 4" descr="Environment"/>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4515" name="Picture 4" descr="Environment"/>
                    <pic:cNvPicPr>
                      <a:picLocks noGrp="1"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5943600" cy="3485515"/>
                    </a:xfrm>
                    <a:prstGeom prst="rect">
                      <a:avLst/>
                    </a:prstGeom>
                    <a:ln w="12700">
                      <a:solidFill>
                        <a:srgbClr val="000000"/>
                      </a:solidFill>
                      <a:miter lim="800000"/>
                      <a:headEnd/>
                      <a:tailEnd/>
                    </a:ln>
                  </pic:spPr>
                </pic:pic>
              </a:graphicData>
            </a:graphic>
          </wp:inline>
        </w:drawing>
      </w:r>
    </w:p>
    <w:p w14:paraId="55DB6786" w14:textId="77777777" w:rsidR="00A5627E" w:rsidRDefault="00A5627E" w:rsidP="00646595">
      <w:r w:rsidRPr="00A5627E">
        <w:rPr>
          <w:b/>
        </w:rPr>
        <w:t>Feedbackloop</w:t>
      </w:r>
      <w:r>
        <w:t xml:space="preserve"> zorgt ervoor dat het systeem zichzelf kan aanpassen aan de hand van voorgaande resultaten.</w:t>
      </w:r>
    </w:p>
    <w:p w14:paraId="5D1F5984" w14:textId="77777777" w:rsidR="00A5627E" w:rsidRDefault="00A5627E" w:rsidP="00646595">
      <w:r w:rsidRPr="00A5627E">
        <w:rPr>
          <w:b/>
        </w:rPr>
        <w:t>Entropie</w:t>
      </w:r>
      <w:r>
        <w:t>: “alles gaat kapot, chaos”, een bedrijf moet zorgen voor constante vernieuwing.</w:t>
      </w:r>
    </w:p>
    <w:p w14:paraId="16BA14FE" w14:textId="4860749A" w:rsidR="006B0FC4" w:rsidRDefault="006B0FC4" w:rsidP="00CE7920">
      <w:pPr>
        <w:pStyle w:val="Kop2"/>
        <w:numPr>
          <w:ilvl w:val="2"/>
          <w:numId w:val="52"/>
        </w:numPr>
      </w:pPr>
      <w:bookmarkStart w:id="4" w:name="_Toc516995959"/>
      <w:r>
        <w:lastRenderedPageBreak/>
        <w:t>7Smodel – McKinsey</w:t>
      </w:r>
      <w:bookmarkEnd w:id="4"/>
    </w:p>
    <w:p w14:paraId="16FAE492" w14:textId="311E44B5" w:rsidR="00187B22" w:rsidRPr="00187B22" w:rsidRDefault="00187B22" w:rsidP="00187B22">
      <w:pPr>
        <w:tabs>
          <w:tab w:val="left" w:pos="7200"/>
        </w:tabs>
      </w:pPr>
      <w:r>
        <w:rPr>
          <w:noProof/>
        </w:rPr>
        <mc:AlternateContent>
          <mc:Choice Requires="wps">
            <w:drawing>
              <wp:anchor distT="45720" distB="45720" distL="114300" distR="114300" simplePos="0" relativeHeight="251703296" behindDoc="1" locked="0" layoutInCell="1" allowOverlap="1" wp14:anchorId="04DE58DF" wp14:editId="3A932BD6">
                <wp:simplePos x="0" y="0"/>
                <wp:positionH relativeFrom="margin">
                  <wp:posOffset>4533900</wp:posOffset>
                </wp:positionH>
                <wp:positionV relativeFrom="paragraph">
                  <wp:posOffset>2664460</wp:posOffset>
                </wp:positionV>
                <wp:extent cx="1438275" cy="1404620"/>
                <wp:effectExtent l="0" t="0" r="9525" b="0"/>
                <wp:wrapNone/>
                <wp:docPr id="10"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1404620"/>
                        </a:xfrm>
                        <a:prstGeom prst="rect">
                          <a:avLst/>
                        </a:prstGeom>
                        <a:solidFill>
                          <a:srgbClr val="FFFFFF"/>
                        </a:solidFill>
                        <a:ln w="9525">
                          <a:noFill/>
                          <a:miter lim="800000"/>
                          <a:headEnd/>
                          <a:tailEnd/>
                        </a:ln>
                      </wps:spPr>
                      <wps:txbx>
                        <w:txbxContent>
                          <w:p w14:paraId="4513D6D8" w14:textId="7D52E25F" w:rsidR="00A02657" w:rsidRDefault="00A02657" w:rsidP="00187B22">
                            <w:r>
                              <w:t>Soft elements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4DE58DF" id="_x0000_t202" coordsize="21600,21600" o:spt="202" path="m,l,21600r21600,l21600,xe">
                <v:stroke joinstyle="miter"/>
                <v:path gradientshapeok="t" o:connecttype="rect"/>
              </v:shapetype>
              <v:shape id="Tekstvak 2" o:spid="_x0000_s1026" type="#_x0000_t202" style="position:absolute;margin-left:357pt;margin-top:209.8pt;width:113.25pt;height:110.6pt;z-index:-2516131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" stroked="f">
                <v:textbox style="mso-fit-shape-to-text:t">
                  <w:txbxContent>
                    <w:p w14:paraId="4513D6D8" w14:textId="7D52E25F" w:rsidR="00A02657" w:rsidRDefault="00A02657" w:rsidP="00187B22">
                      <w:r>
                        <w:t>Soft elements</w:t>
                      </w:r>
                    </w:p>
                  </w:txbxContent>
                </v:textbox>
                <w10:wrap anchorx="margin"/>
              </v:shape>
            </w:pict>
          </mc:Fallback>
        </mc:AlternateContent>
      </w:r>
      <w:r>
        <w:rPr>
          <w:noProof/>
        </w:rPr>
        <mc:AlternateContent>
          <mc:Choice Requires="wps">
            <w:drawing>
              <wp:anchor distT="45720" distB="45720" distL="114300" distR="114300" simplePos="0" relativeHeight="251701248" behindDoc="1" locked="0" layoutInCell="1" allowOverlap="1" wp14:anchorId="4FBB58C8" wp14:editId="3933DA8D">
                <wp:simplePos x="0" y="0"/>
                <wp:positionH relativeFrom="margin">
                  <wp:align>right</wp:align>
                </wp:positionH>
                <wp:positionV relativeFrom="paragraph">
                  <wp:posOffset>744220</wp:posOffset>
                </wp:positionV>
                <wp:extent cx="1438275" cy="1404620"/>
                <wp:effectExtent l="0" t="0" r="9525" b="0"/>
                <wp:wrapNone/>
                <wp:docPr id="8"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38275" cy="1404620"/>
                        </a:xfrm>
                        <a:prstGeom prst="rect">
                          <a:avLst/>
                        </a:prstGeom>
                        <a:solidFill>
                          <a:srgbClr val="FFFFFF"/>
                        </a:solidFill>
                        <a:ln w="9525">
                          <a:noFill/>
                          <a:miter lim="800000"/>
                          <a:headEnd/>
                          <a:tailEnd/>
                        </a:ln>
                      </wps:spPr>
                      <wps:txbx>
                        <w:txbxContent>
                          <w:p w14:paraId="39701813" w14:textId="07944CD2" w:rsidR="00A02657" w:rsidRDefault="00A02657">
                            <w:r>
                              <w:t>Hard elements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FBB58C8" id="_x0000_s1027" type="#_x0000_t202" style="position:absolute;margin-left:62.05pt;margin-top:58.6pt;width:113.25pt;height:110.6pt;z-index:-251615232;visibility:visible;mso-wrap-style:square;mso-width-percent:0;mso-height-percent:200;mso-wrap-distance-left:9pt;mso-wrap-distance-top:3.6pt;mso-wrap-distance-right:9pt;mso-wrap-distance-bottom:3.6pt;mso-position-horizontal:righ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" stroked="f">
                <v:textbox style="mso-fit-shape-to-text:t">
                  <w:txbxContent>
                    <w:p w14:paraId="39701813" w14:textId="07944CD2" w:rsidR="00A02657" w:rsidRDefault="00A02657">
                      <w:r>
                        <w:t>Hard elements</w:t>
                      </w:r>
                    </w:p>
                  </w:txbxContent>
                </v:textbox>
                <w10:wrap anchorx="margin"/>
              </v:shape>
            </w:pict>
          </mc:Fallback>
        </mc:AlternateContent>
      </w:r>
      <w:r>
        <w:rPr>
          <w:noProof/>
        </w:rPr>
        <mc:AlternateContent>
          <mc:Choice Requires="wps">
            <w:drawing>
              <wp:anchor distT="0" distB="0" distL="114300" distR="114300" simplePos="0" relativeHeight="251699200" behindDoc="0" locked="0" layoutInCell="1" allowOverlap="1" wp14:anchorId="492C8006" wp14:editId="0DE9B955">
                <wp:simplePos x="0" y="0"/>
                <wp:positionH relativeFrom="column">
                  <wp:posOffset>4057650</wp:posOffset>
                </wp:positionH>
                <wp:positionV relativeFrom="paragraph">
                  <wp:posOffset>1763395</wp:posOffset>
                </wp:positionV>
                <wp:extent cx="314325" cy="2114550"/>
                <wp:effectExtent l="0" t="0" r="47625" b="19050"/>
                <wp:wrapNone/>
                <wp:docPr id="5" name="Rechteraccolade 5"/>
                <wp:cNvGraphicFramePr/>
                <a:graphic xmlns:a="http://schemas.openxmlformats.org/drawingml/2006/main">
                  <a:graphicData uri="http://schemas.microsoft.com/office/word/2010/wordprocessingShape">
                    <wps:wsp>
                      <wps:cNvSpPr/>
                      <wps:spPr>
                        <a:xfrm>
                          <a:off x="0" y="0"/>
                          <a:ext cx="314325" cy="2114550"/>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7B9F868C"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echteraccolade 5" o:spid="_x0000_s1026" type="#_x0000_t88" style="position:absolute;margin-left:319.5pt;margin-top:138.85pt;width:24.75pt;height:166.5pt;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" adj="268" strokecolor="black [3200]" strokeweight=".5pt">
                <v:stroke joinstyle="miter"/>
              </v:shape>
            </w:pict>
          </mc:Fallback>
        </mc:AlternateContent>
      </w:r>
      <w:r>
        <w:rPr>
          <w:noProof/>
        </w:rPr>
        <mc:AlternateContent>
          <mc:Choice Requires="wps">
            <w:drawing>
              <wp:anchor distT="0" distB="0" distL="114300" distR="114300" simplePos="0" relativeHeight="251697152" behindDoc="0" locked="0" layoutInCell="1" allowOverlap="1" wp14:anchorId="09E3E3F8" wp14:editId="705EC058">
                <wp:simplePos x="0" y="0"/>
                <wp:positionH relativeFrom="column">
                  <wp:posOffset>4057650</wp:posOffset>
                </wp:positionH>
                <wp:positionV relativeFrom="paragraph">
                  <wp:posOffset>77470</wp:posOffset>
                </wp:positionV>
                <wp:extent cx="314325" cy="1600200"/>
                <wp:effectExtent l="0" t="0" r="47625" b="19050"/>
                <wp:wrapNone/>
                <wp:docPr id="3" name="Rechteraccolade 3"/>
                <wp:cNvGraphicFramePr/>
                <a:graphic xmlns:a="http://schemas.openxmlformats.org/drawingml/2006/main">
                  <a:graphicData uri="http://schemas.microsoft.com/office/word/2010/wordprocessingShape">
                    <wps:wsp>
                      <wps:cNvSpPr/>
                      <wps:spPr>
                        <a:xfrm>
                          <a:off x="0" y="0"/>
                          <a:ext cx="314325" cy="1600200"/>
                        </a:xfrm>
                        <a:prstGeom prst="righ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D590C6D" id="Rechteraccolade 3" o:spid="_x0000_s1026" type="#_x0000_t88" style="position:absolute;margin-left:319.5pt;margin-top:6.1pt;width:24.75pt;height:126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" adj="354" strokecolor="black [3200]" strokeweight=".5pt">
                <v:stroke joinstyle="miter"/>
              </v:shape>
            </w:pict>
          </mc:Fallback>
        </mc:AlternateContent>
      </w:r>
      <w:r w:rsidRPr="00187B22">
        <w:rPr>
          <w:noProof/>
        </w:rPr>
        <w:drawing>
          <wp:inline distT="0" distB="0" distL="0" distR="0" wp14:anchorId="3ADDE8B0" wp14:editId="0ED54BC7">
            <wp:extent cx="4105275" cy="4105275"/>
            <wp:effectExtent l="0" t="0" r="9525" b="9525"/>
            <wp:docPr id="70659" name="Picture 3" descr="zevenSmodel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0659" name="Picture 3" descr="zevenSmodel2"/>
                    <pic:cNvPicPr>
                      <a:picLocks noGrp="1"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4105275" cy="4105275"/>
                    </a:xfrm>
                    <a:prstGeom prst="rect">
                      <a:avLst/>
                    </a:prstGeom>
                    <a:noFill/>
                  </pic:spPr>
                </pic:pic>
              </a:graphicData>
            </a:graphic>
          </wp:inline>
        </w:drawing>
      </w:r>
      <w:r>
        <w:tab/>
      </w:r>
    </w:p>
    <w:p w14:paraId="2A58E333" w14:textId="3C2BD1CA" w:rsidR="006B0FC4" w:rsidRDefault="006B0FC4" w:rsidP="006B0FC4">
      <w:pPr>
        <w:pStyle w:val="Kop1"/>
      </w:pPr>
      <w:bookmarkStart w:id="5" w:name="_Toc516995960"/>
      <w:r>
        <w:t>1.2 Strategisch management</w:t>
      </w:r>
      <w:bookmarkEnd w:id="5"/>
    </w:p>
    <w:p w14:paraId="2F10E748" w14:textId="77777777" w:rsidR="006B0FC4" w:rsidRDefault="006B0FC4" w:rsidP="00CE7920">
      <w:pPr>
        <w:pStyle w:val="Lijstalinea"/>
        <w:numPr>
          <w:ilvl w:val="0"/>
          <w:numId w:val="53"/>
        </w:numPr>
      </w:pPr>
      <w:r>
        <w:t>Geen strategisch denken</w:t>
      </w:r>
    </w:p>
    <w:p w14:paraId="36858122" w14:textId="77777777" w:rsidR="006B0FC4" w:rsidRDefault="006B0FC4" w:rsidP="00CE7920">
      <w:pPr>
        <w:pStyle w:val="Lijstalinea"/>
        <w:numPr>
          <w:ilvl w:val="0"/>
          <w:numId w:val="53"/>
        </w:numPr>
      </w:pPr>
      <w:r>
        <w:t>Industrial Organization model</w:t>
      </w:r>
    </w:p>
    <w:p w14:paraId="3AB7D63C" w14:textId="4EAC47CB" w:rsidR="006B0FC4" w:rsidRDefault="006B0FC4" w:rsidP="006B0FC4">
      <w:pPr>
        <w:pStyle w:val="Lijstalinea"/>
      </w:pPr>
      <w:r>
        <w:t>Vinden van een gat in de markt (marktgericht), rationeel-analytische strategie</w:t>
      </w:r>
    </w:p>
    <w:p w14:paraId="39A29051" w14:textId="77777777" w:rsidR="006B0FC4" w:rsidRDefault="006B0FC4" w:rsidP="00CE7920">
      <w:pPr>
        <w:pStyle w:val="Lijstalinea"/>
        <w:numPr>
          <w:ilvl w:val="0"/>
          <w:numId w:val="53"/>
        </w:numPr>
      </w:pPr>
      <w:r>
        <w:t>Resource Based View</w:t>
      </w:r>
    </w:p>
    <w:p w14:paraId="2C874912" w14:textId="713EA87F" w:rsidR="006B0FC4" w:rsidRDefault="00426872" w:rsidP="006B0FC4">
      <w:pPr>
        <w:pStyle w:val="Lijstalinea"/>
      </w:pPr>
      <w:r>
        <w:rPr>
          <w:noProof/>
        </w:rPr>
        <w:drawing>
          <wp:anchor distT="0" distB="0" distL="114300" distR="114300" simplePos="0" relativeHeight="251704320" behindDoc="0" locked="0" layoutInCell="1" allowOverlap="1" wp14:anchorId="0AC84D67" wp14:editId="313F7417">
            <wp:simplePos x="0" y="0"/>
            <wp:positionH relativeFrom="column">
              <wp:posOffset>4352925</wp:posOffset>
            </wp:positionH>
            <wp:positionV relativeFrom="paragraph">
              <wp:posOffset>441325</wp:posOffset>
            </wp:positionV>
            <wp:extent cx="2428875" cy="2277070"/>
            <wp:effectExtent l="0" t="0" r="0" b="9525"/>
            <wp:wrapNone/>
            <wp:docPr id="28" name="Afbeelding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433429" cy="2281339"/>
                    </a:xfrm>
                    <a:prstGeom prst="rect">
                      <a:avLst/>
                    </a:prstGeom>
                  </pic:spPr>
                </pic:pic>
              </a:graphicData>
            </a:graphic>
            <wp14:sizeRelH relativeFrom="page">
              <wp14:pctWidth>0</wp14:pctWidth>
            </wp14:sizeRelH>
            <wp14:sizeRelV relativeFrom="page">
              <wp14:pctHeight>0</wp14:pctHeight>
            </wp14:sizeRelV>
          </wp:anchor>
        </w:drawing>
      </w:r>
      <w:r w:rsidR="006B0FC4">
        <w:t>Uitgaan van eigen ste</w:t>
      </w:r>
      <w:r>
        <w:t>r</w:t>
      </w:r>
      <w:r w:rsidR="006B0FC4">
        <w:t>ktes en kerncompetenties, creatief-ontwikkelende strategie (technology-push)</w:t>
      </w:r>
    </w:p>
    <w:p w14:paraId="5D0B029E" w14:textId="688CE189" w:rsidR="006B0FC4" w:rsidRPr="00426872" w:rsidRDefault="006B0FC4" w:rsidP="006B0FC4">
      <w:pPr>
        <w:pStyle w:val="Kop1"/>
        <w:rPr>
          <w:lang w:val="nl-NL"/>
        </w:rPr>
      </w:pPr>
      <w:bookmarkStart w:id="6" w:name="_Toc516995961"/>
      <w:r w:rsidRPr="00426872">
        <w:rPr>
          <w:lang w:val="nl-NL"/>
        </w:rPr>
        <w:t xml:space="preserve">1.3 Mainstream </w:t>
      </w:r>
      <w:proofErr w:type="spellStart"/>
      <w:r w:rsidRPr="00426872">
        <w:rPr>
          <w:lang w:val="nl-NL"/>
        </w:rPr>
        <w:t>Science</w:t>
      </w:r>
      <w:bookmarkEnd w:id="6"/>
      <w:proofErr w:type="spellEnd"/>
    </w:p>
    <w:p w14:paraId="0A704164" w14:textId="6110A777" w:rsidR="006B0FC4" w:rsidRPr="00426872" w:rsidRDefault="006B0FC4" w:rsidP="006B0FC4">
      <w:pPr>
        <w:pStyle w:val="Kop2"/>
        <w:rPr>
          <w:lang w:val="nl-NL"/>
        </w:rPr>
      </w:pPr>
      <w:bookmarkStart w:id="7" w:name="_Toc516995962"/>
      <w:r w:rsidRPr="00426872">
        <w:rPr>
          <w:lang w:val="nl-NL"/>
        </w:rPr>
        <w:t xml:space="preserve">1.3.1 </w:t>
      </w:r>
      <w:proofErr w:type="spellStart"/>
      <w:r w:rsidRPr="00426872">
        <w:rPr>
          <w:lang w:val="nl-NL"/>
        </w:rPr>
        <w:t>Organizational</w:t>
      </w:r>
      <w:proofErr w:type="spellEnd"/>
      <w:r w:rsidRPr="00426872">
        <w:rPr>
          <w:lang w:val="nl-NL"/>
        </w:rPr>
        <w:t xml:space="preserve"> </w:t>
      </w:r>
      <w:proofErr w:type="spellStart"/>
      <w:r w:rsidRPr="00426872">
        <w:rPr>
          <w:lang w:val="nl-NL"/>
        </w:rPr>
        <w:t>theory</w:t>
      </w:r>
      <w:bookmarkEnd w:id="7"/>
      <w:proofErr w:type="spellEnd"/>
    </w:p>
    <w:p w14:paraId="0F895294" w14:textId="512DF791" w:rsidR="006B0FC4" w:rsidRPr="008900A1" w:rsidRDefault="008900A1" w:rsidP="006B0FC4">
      <w:pPr>
        <w:rPr>
          <w:lang w:val="nl-NL"/>
        </w:rPr>
      </w:pPr>
      <w:r w:rsidRPr="008900A1">
        <w:rPr>
          <w:lang w:val="nl-NL"/>
        </w:rPr>
        <w:t xml:space="preserve">Hoe een bedrijf organiseren. </w:t>
      </w:r>
      <w:r w:rsidR="006B0FC4" w:rsidRPr="008900A1">
        <w:rPr>
          <w:lang w:val="nl-NL"/>
        </w:rPr>
        <w:t>Een organisatie is:</w:t>
      </w:r>
    </w:p>
    <w:p w14:paraId="2231A28D" w14:textId="19F44787" w:rsidR="006B0FC4" w:rsidRDefault="008900A1" w:rsidP="00CE7920">
      <w:pPr>
        <w:pStyle w:val="Lijstalinea"/>
        <w:numPr>
          <w:ilvl w:val="0"/>
          <w:numId w:val="54"/>
        </w:numPr>
        <w:rPr>
          <w:lang w:val="nl-NL"/>
        </w:rPr>
      </w:pPr>
      <w:r w:rsidRPr="008900A1">
        <w:rPr>
          <w:lang w:val="nl-NL"/>
        </w:rPr>
        <w:t>Een bepaalde sociale entiteit</w:t>
      </w:r>
      <w:r w:rsidRPr="008900A1">
        <w:rPr>
          <w:lang w:val="nl-NL"/>
        </w:rPr>
        <w:br/>
        <w:t>eg</w:t>
      </w:r>
      <w:r>
        <w:rPr>
          <w:lang w:val="nl-NL"/>
        </w:rPr>
        <w:t>. Het Rode Kruis helpt mensen, waar ook ter wereld</w:t>
      </w:r>
    </w:p>
    <w:p w14:paraId="6535CA32" w14:textId="2B15D483" w:rsidR="008900A1" w:rsidRPr="008900A1" w:rsidRDefault="008900A1" w:rsidP="00CE7920">
      <w:pPr>
        <w:pStyle w:val="Lijstalinea"/>
        <w:numPr>
          <w:ilvl w:val="0"/>
          <w:numId w:val="54"/>
        </w:numPr>
        <w:rPr>
          <w:lang w:val="nl-NL"/>
        </w:rPr>
      </w:pPr>
      <w:r>
        <w:rPr>
          <w:lang w:val="nl-NL"/>
        </w:rPr>
        <w:t>De manier waarop processen worden aangepakt</w:t>
      </w:r>
      <w:r>
        <w:rPr>
          <w:lang w:val="nl-NL"/>
        </w:rPr>
        <w:br/>
        <w:t>eg. De organisatie van de inschrijvingen aan de KUL</w:t>
      </w:r>
    </w:p>
    <w:p w14:paraId="5B9ACB3C" w14:textId="77777777" w:rsidR="006B0FC4" w:rsidRPr="00E6149F" w:rsidRDefault="006B0FC4" w:rsidP="006B0FC4">
      <w:pPr>
        <w:pStyle w:val="Kop2"/>
        <w:rPr>
          <w:lang w:val="nl-NL"/>
        </w:rPr>
      </w:pPr>
      <w:bookmarkStart w:id="8" w:name="_Toc516995963"/>
      <w:r w:rsidRPr="00E6149F">
        <w:rPr>
          <w:lang w:val="nl-NL"/>
        </w:rPr>
        <w:lastRenderedPageBreak/>
        <w:t xml:space="preserve">1.3.2 Management </w:t>
      </w:r>
      <w:proofErr w:type="spellStart"/>
      <w:r w:rsidRPr="00E6149F">
        <w:rPr>
          <w:lang w:val="nl-NL"/>
        </w:rPr>
        <w:t>Science</w:t>
      </w:r>
      <w:bookmarkEnd w:id="8"/>
      <w:proofErr w:type="spellEnd"/>
    </w:p>
    <w:p w14:paraId="5C73AC4A" w14:textId="77777777" w:rsidR="008900A1" w:rsidRDefault="008900A1" w:rsidP="008900A1">
      <w:pPr>
        <w:rPr>
          <w:lang w:val="nl-NL"/>
        </w:rPr>
      </w:pPr>
      <w:r w:rsidRPr="008900A1">
        <w:rPr>
          <w:lang w:val="nl-NL"/>
        </w:rPr>
        <w:t xml:space="preserve">Hoe een bedrijf sturen. Management is het proces dat </w:t>
      </w:r>
      <w:r>
        <w:rPr>
          <w:lang w:val="nl-NL"/>
        </w:rPr>
        <w:t>staat tussen de input en de output. Kan vervat worden in het acroniem POLC:</w:t>
      </w:r>
    </w:p>
    <w:p w14:paraId="5CA57783" w14:textId="77777777" w:rsidR="008900A1" w:rsidRDefault="008900A1" w:rsidP="008900A1">
      <w:pPr>
        <w:ind w:left="720"/>
        <w:rPr>
          <w:lang w:val="nl-NL"/>
        </w:rPr>
      </w:pPr>
      <w:r w:rsidRPr="008900A1">
        <w:rPr>
          <w:b/>
          <w:lang w:val="nl-NL"/>
        </w:rPr>
        <w:t>Plannen</w:t>
      </w:r>
      <w:r>
        <w:rPr>
          <w:lang w:val="nl-NL"/>
        </w:rPr>
        <w:t>: Het definiëren van doelen die de organisatie in de toekomst wil bereiken, en taken en middelen die nodig zijn om die doelen te realiseren.</w:t>
      </w:r>
    </w:p>
    <w:p w14:paraId="52E6B441" w14:textId="77777777" w:rsidR="008900A1" w:rsidRDefault="008900A1" w:rsidP="008900A1">
      <w:pPr>
        <w:ind w:left="720"/>
        <w:rPr>
          <w:lang w:val="nl-NL"/>
        </w:rPr>
      </w:pPr>
      <w:r w:rsidRPr="008900A1">
        <w:rPr>
          <w:b/>
          <w:lang w:val="nl-NL"/>
        </w:rPr>
        <w:t>Organiseren</w:t>
      </w:r>
      <w:r w:rsidRPr="008900A1">
        <w:rPr>
          <w:lang w:val="nl-NL"/>
        </w:rPr>
        <w:t>: Het toewijzen van t</w:t>
      </w:r>
      <w:r>
        <w:rPr>
          <w:lang w:val="nl-NL"/>
        </w:rPr>
        <w:t>aken, en coördineren van activiteiten zodanig dat de plannen geïmplementeerd kunnen worden.</w:t>
      </w:r>
    </w:p>
    <w:p w14:paraId="779E0F61" w14:textId="77777777" w:rsidR="008900A1" w:rsidRDefault="008900A1" w:rsidP="008900A1">
      <w:pPr>
        <w:ind w:left="720"/>
        <w:rPr>
          <w:lang w:val="nl-NL"/>
        </w:rPr>
      </w:pPr>
      <w:r>
        <w:rPr>
          <w:b/>
          <w:lang w:val="nl-NL"/>
        </w:rPr>
        <w:t>Leidinggeven</w:t>
      </w:r>
      <w:r>
        <w:rPr>
          <w:lang w:val="nl-NL"/>
        </w:rPr>
        <w:t>: Medewerkers motiveren om de organisatiedoelen te verwezenlijken</w:t>
      </w:r>
    </w:p>
    <w:p w14:paraId="05C1006A" w14:textId="77777777" w:rsidR="008900A1" w:rsidRPr="008900A1" w:rsidRDefault="008900A1" w:rsidP="008900A1">
      <w:pPr>
        <w:ind w:left="720"/>
        <w:rPr>
          <w:lang w:val="nl-NL"/>
        </w:rPr>
      </w:pPr>
      <w:r>
        <w:rPr>
          <w:b/>
          <w:lang w:val="nl-NL"/>
        </w:rPr>
        <w:t>Controleren</w:t>
      </w:r>
      <w:r w:rsidRPr="008900A1">
        <w:rPr>
          <w:lang w:val="nl-NL"/>
        </w:rPr>
        <w:t>:</w:t>
      </w:r>
      <w:r>
        <w:rPr>
          <w:lang w:val="nl-NL"/>
        </w:rPr>
        <w:t xml:space="preserve"> Het monitoren van de activiteiten van de werknemers, nagaan of de organisatie op schema zit ten aanzien van de te bereiken doelen en corrigerend optreden waar nodig.</w:t>
      </w:r>
    </w:p>
    <w:p w14:paraId="554E6AE4" w14:textId="45C07327" w:rsidR="00426872" w:rsidRPr="00A02657" w:rsidRDefault="006B0FC4" w:rsidP="00426872">
      <w:pPr>
        <w:pStyle w:val="Kop2"/>
        <w:rPr>
          <w:lang w:val="en-US"/>
        </w:rPr>
      </w:pPr>
      <w:bookmarkStart w:id="9" w:name="_Toc516995964"/>
      <w:r w:rsidRPr="00A02657">
        <w:rPr>
          <w:lang w:val="en-US"/>
        </w:rPr>
        <w:t>1.3.3 Organizational behavior</w:t>
      </w:r>
      <w:r w:rsidR="00426872" w:rsidRPr="00A02657">
        <w:rPr>
          <w:lang w:val="en-US"/>
        </w:rPr>
        <w:t xml:space="preserve"> (OB)</w:t>
      </w:r>
      <w:bookmarkEnd w:id="9"/>
    </w:p>
    <w:p w14:paraId="030E8945" w14:textId="77777777" w:rsidR="00426872" w:rsidRPr="00A02657" w:rsidRDefault="00426872" w:rsidP="00426872">
      <w:pPr>
        <w:rPr>
          <w:lang w:val="en-US"/>
        </w:rPr>
      </w:pPr>
    </w:p>
    <w:p w14:paraId="3328B34E" w14:textId="55AD642C" w:rsidR="00426872" w:rsidRPr="00426872" w:rsidRDefault="00426872" w:rsidP="00426872">
      <w:pPr>
        <w:ind w:left="720"/>
        <w:rPr>
          <w:i/>
          <w:lang w:val="en-US"/>
        </w:rPr>
      </w:pPr>
      <w:r w:rsidRPr="00426872">
        <w:rPr>
          <w:i/>
          <w:lang w:val="en-US"/>
        </w:rPr>
        <w:t xml:space="preserve">The study of factors that affect how individual and groups act in organizations and how organizations respond to their environments </w:t>
      </w:r>
    </w:p>
    <w:p w14:paraId="444E09EE" w14:textId="77777777" w:rsidR="00426872" w:rsidRDefault="00426872" w:rsidP="00426872">
      <w:pPr>
        <w:rPr>
          <w:lang w:val="nl-NL"/>
        </w:rPr>
      </w:pPr>
      <w:r w:rsidRPr="00426872">
        <w:rPr>
          <w:lang w:val="nl-NL"/>
        </w:rPr>
        <w:t>Er is altijd een spanningsveld in d</w:t>
      </w:r>
      <w:r>
        <w:rPr>
          <w:lang w:val="nl-NL"/>
        </w:rPr>
        <w:t xml:space="preserve">e organisatie. </w:t>
      </w:r>
      <w:proofErr w:type="spellStart"/>
      <w:r>
        <w:rPr>
          <w:lang w:val="nl-NL"/>
        </w:rPr>
        <w:t>Organizational</w:t>
      </w:r>
      <w:proofErr w:type="spellEnd"/>
      <w:r>
        <w:rPr>
          <w:lang w:val="nl-NL"/>
        </w:rPr>
        <w:t xml:space="preserve"> </w:t>
      </w:r>
      <w:proofErr w:type="spellStart"/>
      <w:r>
        <w:rPr>
          <w:lang w:val="nl-NL"/>
        </w:rPr>
        <w:t>behavior</w:t>
      </w:r>
      <w:proofErr w:type="spellEnd"/>
      <w:r>
        <w:rPr>
          <w:lang w:val="nl-NL"/>
        </w:rPr>
        <w:t xml:space="preserve"> zoekt naar wegen om deze tegenovergestelde belangen met elkaar te verzoenen.</w:t>
      </w:r>
    </w:p>
    <w:p w14:paraId="3D7C4AC8" w14:textId="77777777" w:rsidR="00426872" w:rsidRDefault="00426872" w:rsidP="00426872">
      <w:pPr>
        <w:rPr>
          <w:lang w:val="nl-NL"/>
        </w:rPr>
      </w:pPr>
      <w:r>
        <w:rPr>
          <w:lang w:val="nl-NL"/>
        </w:rPr>
        <w:t xml:space="preserve">Wetenschap </w:t>
      </w:r>
      <w:r w:rsidRPr="00426872">
        <w:rPr>
          <w:lang w:val="nl-NL"/>
        </w:rPr>
        <w:sym w:font="Wingdings" w:char="F0DF"/>
      </w:r>
      <w:r w:rsidRPr="00426872">
        <w:rPr>
          <w:lang w:val="nl-NL"/>
        </w:rPr>
        <w:sym w:font="Wingdings" w:char="F0E0"/>
      </w:r>
      <w:r>
        <w:rPr>
          <w:lang w:val="nl-NL"/>
        </w:rPr>
        <w:t xml:space="preserve"> praktijk</w:t>
      </w:r>
    </w:p>
    <w:p w14:paraId="4F739EC0" w14:textId="77777777" w:rsidR="00426872" w:rsidRDefault="00426872" w:rsidP="00426872">
      <w:pPr>
        <w:rPr>
          <w:lang w:val="nl-NL"/>
        </w:rPr>
      </w:pPr>
      <w:r>
        <w:rPr>
          <w:lang w:val="nl-NL"/>
        </w:rPr>
        <w:t>Mens (goed loon, vakantie,… )</w:t>
      </w:r>
      <w:r w:rsidRPr="00426872">
        <w:rPr>
          <w:lang w:val="nl-NL"/>
        </w:rPr>
        <w:sym w:font="Wingdings" w:char="F0DF"/>
      </w:r>
      <w:r w:rsidRPr="00426872">
        <w:rPr>
          <w:lang w:val="nl-NL"/>
        </w:rPr>
        <w:sym w:font="Wingdings" w:char="F0E0"/>
      </w:r>
      <w:r>
        <w:rPr>
          <w:lang w:val="nl-NL"/>
        </w:rPr>
        <w:t xml:space="preserve"> organisatie (efficiëntie, goedkoop, weinig kosten,…)</w:t>
      </w:r>
    </w:p>
    <w:p w14:paraId="62AD4F6E" w14:textId="77777777" w:rsidR="00965C88" w:rsidRDefault="00426872" w:rsidP="00965C88">
      <w:pPr>
        <w:pStyle w:val="Kop1"/>
        <w:rPr>
          <w:lang w:val="nl-NL"/>
        </w:rPr>
      </w:pPr>
      <w:bookmarkStart w:id="10" w:name="_Toc516995965"/>
      <w:r>
        <w:rPr>
          <w:lang w:val="nl-NL"/>
        </w:rPr>
        <w:t>1.4 Management approaches</w:t>
      </w:r>
      <w:bookmarkEnd w:id="10"/>
    </w:p>
    <w:p w14:paraId="229B84EF" w14:textId="77777777" w:rsidR="00965C88" w:rsidRDefault="00965C88" w:rsidP="00965C88">
      <w:pPr>
        <w:pStyle w:val="Kop2"/>
        <w:rPr>
          <w:lang w:val="nl-NL"/>
        </w:rPr>
      </w:pPr>
      <w:bookmarkStart w:id="11" w:name="_Toc516995966"/>
      <w:r>
        <w:rPr>
          <w:lang w:val="nl-NL"/>
        </w:rPr>
        <w:t xml:space="preserve">1.4.1 Management </w:t>
      </w:r>
      <w:proofErr w:type="spellStart"/>
      <w:r>
        <w:rPr>
          <w:lang w:val="nl-NL"/>
        </w:rPr>
        <w:t>fad</w:t>
      </w:r>
      <w:proofErr w:type="spellEnd"/>
      <w:r>
        <w:rPr>
          <w:lang w:val="nl-NL"/>
        </w:rPr>
        <w:t xml:space="preserve"> of paradigma?</w:t>
      </w:r>
      <w:bookmarkEnd w:id="11"/>
    </w:p>
    <w:p w14:paraId="1627D1E0" w14:textId="77777777" w:rsidR="00965C88" w:rsidRDefault="00965C88" w:rsidP="00965C88">
      <w:pPr>
        <w:rPr>
          <w:lang w:val="nl-NL"/>
        </w:rPr>
      </w:pPr>
      <w:r>
        <w:rPr>
          <w:lang w:val="nl-NL"/>
        </w:rPr>
        <w:t xml:space="preserve">Management </w:t>
      </w:r>
      <w:proofErr w:type="spellStart"/>
      <w:r>
        <w:rPr>
          <w:lang w:val="nl-NL"/>
        </w:rPr>
        <w:t>fad</w:t>
      </w:r>
      <w:proofErr w:type="spellEnd"/>
      <w:r>
        <w:rPr>
          <w:lang w:val="nl-NL"/>
        </w:rPr>
        <w:t xml:space="preserve"> = een hype over management praktijken die er plots is en dan weer opeens overwaait</w:t>
      </w:r>
    </w:p>
    <w:p w14:paraId="01C8494D" w14:textId="77777777" w:rsidR="00965C88" w:rsidRDefault="00965C88" w:rsidP="00965C88">
      <w:pPr>
        <w:rPr>
          <w:lang w:val="nl-NL"/>
        </w:rPr>
      </w:pPr>
      <w:r>
        <w:rPr>
          <w:lang w:val="nl-NL"/>
        </w:rPr>
        <w:t xml:space="preserve">Paradigma = </w:t>
      </w:r>
      <w:r w:rsidRPr="00965C88">
        <w:rPr>
          <w:lang w:val="nl-NL"/>
        </w:rPr>
        <w:t>In de wetenschapsfilosofie duidt paradigma op het stelsel van modellen en theorieën dat, binnen een gegeven wetenschappelijke discipline, het denkkader vormt van waaruit de werkelijkheid geanalyseerd en beschreven wordt.</w:t>
      </w:r>
    </w:p>
    <w:p w14:paraId="498DFCB3" w14:textId="77777777" w:rsidR="00965C88" w:rsidRDefault="00965C88" w:rsidP="00965C88">
      <w:pPr>
        <w:rPr>
          <w:lang w:val="nl-NL"/>
        </w:rPr>
      </w:pPr>
      <w:r>
        <w:rPr>
          <w:lang w:val="nl-NL"/>
        </w:rPr>
        <w:tab/>
        <w:t xml:space="preserve">Test: </w:t>
      </w:r>
      <w:r>
        <w:rPr>
          <w:lang w:val="nl-NL"/>
        </w:rPr>
        <w:tab/>
        <w:t>- het wordt gebruikt in de praktijk</w:t>
      </w:r>
    </w:p>
    <w:p w14:paraId="668CCDF7" w14:textId="77777777" w:rsidR="00965C88" w:rsidRDefault="00965C88" w:rsidP="00965C88">
      <w:pPr>
        <w:rPr>
          <w:lang w:val="nl-NL"/>
        </w:rPr>
      </w:pPr>
      <w:r>
        <w:rPr>
          <w:lang w:val="nl-NL"/>
        </w:rPr>
        <w:tab/>
      </w:r>
      <w:r>
        <w:rPr>
          <w:lang w:val="nl-NL"/>
        </w:rPr>
        <w:tab/>
        <w:t>- het wordt regelmatig vermeld in de literatuur</w:t>
      </w:r>
    </w:p>
    <w:p w14:paraId="3098264D" w14:textId="77777777" w:rsidR="00965C88" w:rsidRDefault="00965C88" w:rsidP="00965C88">
      <w:pPr>
        <w:rPr>
          <w:lang w:val="nl-NL"/>
        </w:rPr>
      </w:pPr>
      <w:r>
        <w:rPr>
          <w:lang w:val="nl-NL"/>
        </w:rPr>
        <w:tab/>
      </w:r>
      <w:r>
        <w:rPr>
          <w:lang w:val="nl-NL"/>
        </w:rPr>
        <w:tab/>
        <w:t xml:space="preserve">- divergent </w:t>
      </w:r>
      <w:proofErr w:type="spellStart"/>
      <w:r>
        <w:rPr>
          <w:lang w:val="nl-NL"/>
        </w:rPr>
        <w:t>validity</w:t>
      </w:r>
      <w:proofErr w:type="spellEnd"/>
      <w:r>
        <w:rPr>
          <w:lang w:val="nl-NL"/>
        </w:rPr>
        <w:t>: is het echt nieuw of oude wijn in nieuwe zakken</w:t>
      </w:r>
    </w:p>
    <w:p w14:paraId="50154E76" w14:textId="77777777" w:rsidR="00965C88" w:rsidRDefault="00965C88" w:rsidP="00965C88">
      <w:pPr>
        <w:pStyle w:val="Kop2"/>
        <w:rPr>
          <w:lang w:val="nl-NL"/>
        </w:rPr>
      </w:pPr>
      <w:bookmarkStart w:id="12" w:name="_Toc516995967"/>
      <w:r>
        <w:rPr>
          <w:lang w:val="nl-NL"/>
        </w:rPr>
        <w:t>1.4.2 Wetenschappelijke bijdrages</w:t>
      </w:r>
      <w:bookmarkEnd w:id="12"/>
    </w:p>
    <w:p w14:paraId="0490DD78" w14:textId="77777777" w:rsidR="00965C88" w:rsidRDefault="00965C88" w:rsidP="00965C88">
      <w:pPr>
        <w:rPr>
          <w:lang w:val="nl-NL"/>
        </w:rPr>
      </w:pPr>
      <w:r>
        <w:rPr>
          <w:lang w:val="nl-NL"/>
        </w:rPr>
        <w:t>De wetenschap kan bijdragen aan een beter organisatieontwerp door het delen van kennis:</w:t>
      </w:r>
    </w:p>
    <w:p w14:paraId="0EAD5754" w14:textId="1C2EB829" w:rsidR="00965C88" w:rsidRPr="00965C88" w:rsidRDefault="00965C88" w:rsidP="00965C88">
      <w:pPr>
        <w:pStyle w:val="Lijstalinea"/>
        <w:numPr>
          <w:ilvl w:val="0"/>
          <w:numId w:val="55"/>
        </w:numPr>
        <w:rPr>
          <w:lang w:val="nl-NL"/>
        </w:rPr>
      </w:pPr>
      <w:r w:rsidRPr="00965C88">
        <w:rPr>
          <w:lang w:val="nl-NL"/>
        </w:rPr>
        <w:t>Instrumentele kennis</w:t>
      </w:r>
      <w:r>
        <w:rPr>
          <w:lang w:val="nl-NL"/>
        </w:rPr>
        <w:t>: als A dan B</w:t>
      </w:r>
    </w:p>
    <w:p w14:paraId="3E895BF1" w14:textId="1913C9ED" w:rsidR="00965C88" w:rsidRPr="00965C88" w:rsidRDefault="00965C88" w:rsidP="00965C88">
      <w:pPr>
        <w:pStyle w:val="Lijstalinea"/>
        <w:numPr>
          <w:ilvl w:val="0"/>
          <w:numId w:val="55"/>
        </w:numPr>
        <w:rPr>
          <w:lang w:val="nl-NL"/>
        </w:rPr>
      </w:pPr>
      <w:r w:rsidRPr="00965C88">
        <w:rPr>
          <w:lang w:val="nl-NL"/>
        </w:rPr>
        <w:t>Conceptuele kennis</w:t>
      </w:r>
      <w:r>
        <w:rPr>
          <w:lang w:val="nl-NL"/>
        </w:rPr>
        <w:t>: modellen, referentiekaders, concepten</w:t>
      </w:r>
    </w:p>
    <w:p w14:paraId="4821A346" w14:textId="77777777" w:rsidR="00965C88" w:rsidRDefault="00965C88" w:rsidP="00965C88">
      <w:pPr>
        <w:pStyle w:val="Lijstalinea"/>
        <w:numPr>
          <w:ilvl w:val="0"/>
          <w:numId w:val="55"/>
        </w:numPr>
        <w:rPr>
          <w:lang w:val="nl-NL"/>
        </w:rPr>
      </w:pPr>
      <w:r w:rsidRPr="00965C88">
        <w:rPr>
          <w:lang w:val="nl-NL"/>
        </w:rPr>
        <w:t>Methodologische kennis</w:t>
      </w:r>
      <w:r>
        <w:rPr>
          <w:lang w:val="nl-NL"/>
        </w:rPr>
        <w:t>: meetinstrumenten, testen, onderzoeksmethoden</w:t>
      </w:r>
    </w:p>
    <w:p w14:paraId="75BDAA23" w14:textId="77777777" w:rsidR="005B1FDA" w:rsidRDefault="00965C88" w:rsidP="005B1FDA">
      <w:pPr>
        <w:pStyle w:val="Kop2"/>
        <w:rPr>
          <w:lang w:val="nl-NL"/>
        </w:rPr>
      </w:pPr>
      <w:bookmarkStart w:id="13" w:name="_Toc516995968"/>
      <w:r>
        <w:rPr>
          <w:lang w:val="nl-NL"/>
        </w:rPr>
        <w:lastRenderedPageBreak/>
        <w:t xml:space="preserve">1.4.3 </w:t>
      </w:r>
      <w:proofErr w:type="spellStart"/>
      <w:r>
        <w:rPr>
          <w:lang w:val="nl-NL"/>
        </w:rPr>
        <w:t>Evidence</w:t>
      </w:r>
      <w:proofErr w:type="spellEnd"/>
      <w:r>
        <w:rPr>
          <w:lang w:val="nl-NL"/>
        </w:rPr>
        <w:t xml:space="preserve"> </w:t>
      </w:r>
      <w:proofErr w:type="spellStart"/>
      <w:r>
        <w:rPr>
          <w:lang w:val="nl-NL"/>
        </w:rPr>
        <w:t>Based</w:t>
      </w:r>
      <w:proofErr w:type="spellEnd"/>
      <w:r>
        <w:rPr>
          <w:lang w:val="nl-NL"/>
        </w:rPr>
        <w:t xml:space="preserve"> Management</w:t>
      </w:r>
      <w:r w:rsidR="005B1FDA">
        <w:rPr>
          <w:lang w:val="nl-NL"/>
        </w:rPr>
        <w:t xml:space="preserve"> (EBM) – Rousseau</w:t>
      </w:r>
      <w:bookmarkEnd w:id="13"/>
    </w:p>
    <w:p w14:paraId="270AC22C" w14:textId="77777777" w:rsidR="005B1FDA" w:rsidRDefault="005B1FDA" w:rsidP="005B1FDA">
      <w:pPr>
        <w:rPr>
          <w:lang w:val="nl-NL"/>
        </w:rPr>
      </w:pPr>
      <w:r>
        <w:rPr>
          <w:lang w:val="nl-NL"/>
        </w:rPr>
        <w:t xml:space="preserve">Management beslissingen nemen </w:t>
      </w:r>
      <w:proofErr w:type="spellStart"/>
      <w:r>
        <w:rPr>
          <w:lang w:val="nl-NL"/>
        </w:rPr>
        <w:t>obv</w:t>
      </w:r>
      <w:proofErr w:type="spellEnd"/>
      <w:r>
        <w:rPr>
          <w:lang w:val="nl-NL"/>
        </w:rPr>
        <w:t>. wetenschappelijke evidenties.</w:t>
      </w:r>
    </w:p>
    <w:p w14:paraId="135967CC" w14:textId="77777777" w:rsidR="005B1FDA" w:rsidRDefault="005B1FDA" w:rsidP="005B1FDA">
      <w:pPr>
        <w:rPr>
          <w:lang w:val="nl-NL"/>
        </w:rPr>
      </w:pPr>
      <w:r>
        <w:rPr>
          <w:lang w:val="nl-NL"/>
        </w:rPr>
        <w:t>Kritiek</w:t>
      </w:r>
    </w:p>
    <w:p w14:paraId="23096F22" w14:textId="4474967A" w:rsidR="005B1FDA" w:rsidRPr="005B1FDA" w:rsidRDefault="005B1FDA" w:rsidP="005B1FDA">
      <w:pPr>
        <w:pStyle w:val="Lijstalinea"/>
        <w:numPr>
          <w:ilvl w:val="0"/>
          <w:numId w:val="56"/>
        </w:numPr>
        <w:rPr>
          <w:lang w:val="nl-NL"/>
        </w:rPr>
      </w:pPr>
      <w:r w:rsidRPr="005B1FDA">
        <w:rPr>
          <w:lang w:val="nl-NL"/>
        </w:rPr>
        <w:t xml:space="preserve">Realiteit moet worden gereflecteerd </w:t>
      </w:r>
      <w:proofErr w:type="spellStart"/>
      <w:r w:rsidRPr="005B1FDA">
        <w:rPr>
          <w:lang w:val="nl-NL"/>
        </w:rPr>
        <w:t>ipv</w:t>
      </w:r>
      <w:proofErr w:type="spellEnd"/>
      <w:r w:rsidRPr="005B1FDA">
        <w:rPr>
          <w:lang w:val="nl-NL"/>
        </w:rPr>
        <w:t xml:space="preserve"> enkel te categoriseren. De mensen moeten </w:t>
      </w:r>
      <w:proofErr w:type="spellStart"/>
      <w:r w:rsidRPr="005B1FDA">
        <w:rPr>
          <w:lang w:val="nl-NL"/>
        </w:rPr>
        <w:t>reflective</w:t>
      </w:r>
      <w:proofErr w:type="spellEnd"/>
      <w:r w:rsidRPr="005B1FDA">
        <w:rPr>
          <w:lang w:val="nl-NL"/>
        </w:rPr>
        <w:t xml:space="preserve"> </w:t>
      </w:r>
      <w:proofErr w:type="spellStart"/>
      <w:r w:rsidRPr="005B1FDA">
        <w:rPr>
          <w:lang w:val="nl-NL"/>
        </w:rPr>
        <w:t>practitioners</w:t>
      </w:r>
      <w:proofErr w:type="spellEnd"/>
      <w:r w:rsidRPr="005B1FDA">
        <w:rPr>
          <w:lang w:val="nl-NL"/>
        </w:rPr>
        <w:t xml:space="preserve"> worden (denkende doeners) </w:t>
      </w:r>
      <w:r w:rsidRPr="005B1FDA">
        <w:rPr>
          <w:lang w:val="nl-NL"/>
        </w:rPr>
        <w:sym w:font="Wingdings" w:char="F0E0"/>
      </w:r>
      <w:r w:rsidRPr="005B1FDA">
        <w:rPr>
          <w:lang w:val="nl-NL"/>
        </w:rPr>
        <w:t xml:space="preserve"> Donald </w:t>
      </w:r>
      <w:proofErr w:type="spellStart"/>
      <w:r w:rsidRPr="005B1FDA">
        <w:rPr>
          <w:lang w:val="nl-NL"/>
        </w:rPr>
        <w:t>Schön</w:t>
      </w:r>
      <w:proofErr w:type="spellEnd"/>
    </w:p>
    <w:p w14:paraId="4CDFBB63" w14:textId="290952A0" w:rsidR="005B1FDA" w:rsidRDefault="005B1FDA" w:rsidP="005B1FDA">
      <w:pPr>
        <w:ind w:left="1440"/>
      </w:pPr>
      <w:proofErr w:type="spellStart"/>
      <w:r>
        <w:rPr>
          <w:lang w:val="nl-NL"/>
        </w:rPr>
        <w:t>Reflection</w:t>
      </w:r>
      <w:proofErr w:type="spellEnd"/>
      <w:r>
        <w:rPr>
          <w:lang w:val="nl-NL"/>
        </w:rPr>
        <w:t>-in-action: reflectie gebeurt nu, op het moment zelf</w:t>
      </w:r>
      <w:r>
        <w:rPr>
          <w:lang w:val="nl-NL"/>
        </w:rPr>
        <w:br/>
      </w:r>
      <w:proofErr w:type="spellStart"/>
      <w:r w:rsidRPr="005B1FDA">
        <w:rPr>
          <w:lang w:val="nl-NL"/>
        </w:rPr>
        <w:t>Reflection</w:t>
      </w:r>
      <w:proofErr w:type="spellEnd"/>
      <w:r w:rsidRPr="005B1FDA">
        <w:rPr>
          <w:lang w:val="nl-NL"/>
        </w:rPr>
        <w:t xml:space="preserve">-on-action: </w:t>
      </w:r>
      <w:r w:rsidRPr="005B1FDA">
        <w:t>reflectie</w:t>
      </w:r>
      <w:r w:rsidRPr="005B1FDA">
        <w:rPr>
          <w:lang w:val="nl-NL"/>
        </w:rPr>
        <w:t xml:space="preserve"> </w:t>
      </w:r>
      <w:r w:rsidRPr="005B1FDA">
        <w:t>gebeurd</w:t>
      </w:r>
      <w:r w:rsidRPr="005B1FDA">
        <w:rPr>
          <w:lang w:val="nl-NL"/>
        </w:rPr>
        <w:t xml:space="preserve"> </w:t>
      </w:r>
      <w:r w:rsidRPr="005B1FDA">
        <w:t>achteraf</w:t>
      </w:r>
    </w:p>
    <w:p w14:paraId="64D8221A" w14:textId="03342BE9" w:rsidR="005B1FDA" w:rsidRDefault="005B1FDA" w:rsidP="00C52677">
      <w:pPr>
        <w:pStyle w:val="Kop2"/>
        <w:rPr>
          <w:lang w:val="nl-NL"/>
        </w:rPr>
      </w:pPr>
      <w:bookmarkStart w:id="14" w:name="_Toc516995969"/>
      <w:r>
        <w:rPr>
          <w:lang w:val="nl-NL"/>
        </w:rPr>
        <w:t xml:space="preserve">1.4.4 Effectiviteitsopvattingen – </w:t>
      </w:r>
      <w:proofErr w:type="spellStart"/>
      <w:r>
        <w:rPr>
          <w:lang w:val="nl-NL"/>
        </w:rPr>
        <w:t>Delery</w:t>
      </w:r>
      <w:proofErr w:type="spellEnd"/>
      <w:r>
        <w:rPr>
          <w:lang w:val="nl-NL"/>
        </w:rPr>
        <w:t xml:space="preserve"> &amp; </w:t>
      </w:r>
      <w:proofErr w:type="spellStart"/>
      <w:r>
        <w:rPr>
          <w:lang w:val="nl-NL"/>
        </w:rPr>
        <w:t>Doty</w:t>
      </w:r>
      <w:bookmarkEnd w:id="14"/>
      <w:proofErr w:type="spellEnd"/>
    </w:p>
    <w:p w14:paraId="038542E5" w14:textId="4822BF6E" w:rsidR="005B1FDA" w:rsidRPr="005B1FDA" w:rsidRDefault="005B1FDA" w:rsidP="005B1FDA">
      <w:pPr>
        <w:pStyle w:val="Lijstalinea"/>
        <w:numPr>
          <w:ilvl w:val="0"/>
          <w:numId w:val="57"/>
        </w:numPr>
        <w:rPr>
          <w:lang w:val="nl-NL"/>
        </w:rPr>
      </w:pPr>
      <w:r w:rsidRPr="005B1FDA">
        <w:rPr>
          <w:lang w:val="nl-NL"/>
        </w:rPr>
        <w:t>Universalisme</w:t>
      </w:r>
      <w:r>
        <w:rPr>
          <w:lang w:val="nl-NL"/>
        </w:rPr>
        <w:t>: er is één beste manier, volg deze</w:t>
      </w:r>
    </w:p>
    <w:p w14:paraId="17F39416" w14:textId="5FFF79B9" w:rsidR="005B1FDA" w:rsidRDefault="005B1FDA" w:rsidP="005B1FDA">
      <w:pPr>
        <w:pStyle w:val="Lijstalinea"/>
        <w:numPr>
          <w:ilvl w:val="0"/>
          <w:numId w:val="57"/>
        </w:numPr>
        <w:rPr>
          <w:lang w:val="nl-NL"/>
        </w:rPr>
      </w:pPr>
      <w:r w:rsidRPr="005B1FDA">
        <w:rPr>
          <w:lang w:val="nl-NL"/>
        </w:rPr>
        <w:t>Contingentiebenadering: De aanpak moet anders zijn in functie van een aantal parameters</w:t>
      </w:r>
      <w:r>
        <w:rPr>
          <w:lang w:val="nl-NL"/>
        </w:rPr>
        <w:t xml:space="preserve"> en contexten</w:t>
      </w:r>
      <w:r w:rsidRPr="005B1FDA">
        <w:rPr>
          <w:lang w:val="nl-NL"/>
        </w:rPr>
        <w:t xml:space="preserve">. </w:t>
      </w:r>
    </w:p>
    <w:p w14:paraId="66EDA99D" w14:textId="73293F96" w:rsidR="00C52677" w:rsidRDefault="00C52677" w:rsidP="00C52677">
      <w:pPr>
        <w:pStyle w:val="Lijstalinea"/>
        <w:rPr>
          <w:lang w:val="nl-NL"/>
        </w:rPr>
      </w:pPr>
      <w:r w:rsidRPr="00C52677">
        <w:rPr>
          <w:noProof/>
        </w:rPr>
        <w:drawing>
          <wp:inline distT="0" distB="0" distL="0" distR="0" wp14:anchorId="53826D2E" wp14:editId="4C78AA5E">
            <wp:extent cx="5943600" cy="2075815"/>
            <wp:effectExtent l="19050" t="19050" r="19050" b="19685"/>
            <wp:docPr id="69635" name="Picture 4" descr="contingency"/>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9635" name="Picture 4" descr="contingency"/>
                    <pic:cNvPicPr>
                      <a:picLocks noGrp="1"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943600" cy="2075815"/>
                    </a:xfrm>
                    <a:prstGeom prst="rect">
                      <a:avLst/>
                    </a:prstGeom>
                    <a:ln w="12700">
                      <a:solidFill>
                        <a:srgbClr val="000000"/>
                      </a:solidFill>
                      <a:miter lim="800000"/>
                      <a:headEnd/>
                      <a:tailEnd/>
                    </a:ln>
                  </pic:spPr>
                </pic:pic>
              </a:graphicData>
            </a:graphic>
          </wp:inline>
        </w:drawing>
      </w:r>
    </w:p>
    <w:p w14:paraId="10794918" w14:textId="45BB1540" w:rsidR="00C52677" w:rsidRPr="005B1FDA" w:rsidRDefault="00C52677" w:rsidP="00C52677">
      <w:pPr>
        <w:pStyle w:val="Lijstalinea"/>
        <w:ind w:firstLine="720"/>
        <w:rPr>
          <w:lang w:val="nl-NL"/>
        </w:rPr>
      </w:pPr>
      <w:proofErr w:type="spellStart"/>
      <w:r>
        <w:rPr>
          <w:lang w:val="nl-NL"/>
        </w:rPr>
        <w:t>Daft</w:t>
      </w:r>
      <w:proofErr w:type="spellEnd"/>
    </w:p>
    <w:p w14:paraId="4117F023" w14:textId="2FDD8EF8" w:rsidR="005B1FDA" w:rsidRPr="005B1FDA" w:rsidRDefault="005B1FDA" w:rsidP="005B1FDA">
      <w:pPr>
        <w:pStyle w:val="Lijstalinea"/>
        <w:numPr>
          <w:ilvl w:val="0"/>
          <w:numId w:val="57"/>
        </w:numPr>
        <w:rPr>
          <w:lang w:val="nl-NL"/>
        </w:rPr>
      </w:pPr>
      <w:r w:rsidRPr="005B1FDA">
        <w:rPr>
          <w:lang w:val="nl-NL"/>
        </w:rPr>
        <w:t>Configuratieperspectief</w:t>
      </w:r>
      <w:r>
        <w:rPr>
          <w:lang w:val="nl-NL"/>
        </w:rPr>
        <w:t xml:space="preserve">: </w:t>
      </w:r>
      <w:r w:rsidRPr="005B1FDA">
        <w:rPr>
          <w:lang w:val="nl-NL"/>
        </w:rPr>
        <w:t>Elke situatie verschilt op zoveel dimensies en is daardoor vrijwel uniek, waardoor het nodig is in elke situatie apart op zoek te gaan naar de meest geschikte en consistente organisatiecultuur.</w:t>
      </w:r>
    </w:p>
    <w:p w14:paraId="5839A5DE" w14:textId="5E23EB5E" w:rsidR="001008BB" w:rsidRPr="005B1FDA" w:rsidRDefault="001008BB" w:rsidP="005B1FDA">
      <w:pPr>
        <w:rPr>
          <w:lang w:val="nl-NL"/>
        </w:rPr>
      </w:pPr>
      <w:r w:rsidRPr="005B1FDA">
        <w:rPr>
          <w:lang w:val="nl-NL"/>
        </w:rPr>
        <w:br w:type="page"/>
      </w:r>
    </w:p>
    <w:p w14:paraId="369D1ACD" w14:textId="77777777" w:rsidR="009816D3" w:rsidRDefault="0047158F" w:rsidP="0047158F">
      <w:pPr>
        <w:pStyle w:val="Kop6"/>
      </w:pPr>
      <w:bookmarkStart w:id="15" w:name="_Toc516995970"/>
      <w:r>
        <w:lastRenderedPageBreak/>
        <w:t xml:space="preserve">REEKS 2: </w:t>
      </w:r>
      <w:r w:rsidR="00795D5F">
        <w:t>Historiek organisatieontwerp</w:t>
      </w:r>
      <w:bookmarkEnd w:id="15"/>
    </w:p>
    <w:p w14:paraId="441A0C8E" w14:textId="77777777" w:rsidR="00F01C0A" w:rsidRDefault="00795D5F" w:rsidP="00795D5F">
      <w:pPr>
        <w:rPr>
          <w:lang w:val="nl-NL"/>
        </w:rPr>
      </w:pPr>
      <w:proofErr w:type="spellStart"/>
      <w:r>
        <w:rPr>
          <w:lang w:val="nl-NL"/>
        </w:rPr>
        <w:t>Daft</w:t>
      </w:r>
      <w:proofErr w:type="spellEnd"/>
      <w:r>
        <w:rPr>
          <w:lang w:val="nl-NL"/>
        </w:rPr>
        <w:t xml:space="preserve"> brengt de evolutie van het </w:t>
      </w:r>
      <w:r w:rsidR="00A55DCD">
        <w:rPr>
          <w:lang w:val="nl-NL"/>
        </w:rPr>
        <w:t>management denken</w:t>
      </w:r>
      <w:r>
        <w:rPr>
          <w:lang w:val="nl-NL"/>
        </w:rPr>
        <w:t xml:space="preserve"> in kaart. De geschiedenis is geen start/stop operatie maar alle periodes vloeien in elkaar over. Alle theorieën blijven doorwerken in nieuwe gedachten.</w:t>
      </w:r>
      <w:r>
        <w:rPr>
          <w:lang w:val="nl-NL"/>
        </w:rPr>
        <w:br/>
      </w:r>
      <w:r>
        <w:rPr>
          <w:lang w:val="nl-NL"/>
        </w:rPr>
        <w:tab/>
        <w:t xml:space="preserve">eg. Technologie zorgt ervoor dat </w:t>
      </w:r>
      <w:proofErr w:type="spellStart"/>
      <w:r>
        <w:rPr>
          <w:lang w:val="nl-NL"/>
        </w:rPr>
        <w:t>scientific</w:t>
      </w:r>
      <w:proofErr w:type="spellEnd"/>
      <w:r>
        <w:rPr>
          <w:lang w:val="nl-NL"/>
        </w:rPr>
        <w:t xml:space="preserve"> management terug aan een opmars bezig is</w:t>
      </w:r>
    </w:p>
    <w:p w14:paraId="36607482" w14:textId="77777777" w:rsidR="00795D5F" w:rsidRDefault="005B7978" w:rsidP="00795D5F">
      <w:pPr>
        <w:pStyle w:val="Kop1"/>
        <w:rPr>
          <w:lang w:val="nl-NL"/>
        </w:rPr>
      </w:pPr>
      <w:bookmarkStart w:id="16" w:name="_Toc516995971"/>
      <w:r>
        <w:rPr>
          <w:lang w:val="nl-NL"/>
        </w:rPr>
        <w:t xml:space="preserve">2.1 </w:t>
      </w:r>
      <w:r w:rsidR="00795D5F">
        <w:rPr>
          <w:lang w:val="nl-NL"/>
        </w:rPr>
        <w:t>Klassieke organisatieleer</w:t>
      </w:r>
      <w:bookmarkEnd w:id="16"/>
    </w:p>
    <w:p w14:paraId="2D627FA9" w14:textId="77777777" w:rsidR="001A6800" w:rsidRPr="001A6800" w:rsidRDefault="001A6800" w:rsidP="001A6800">
      <w:pPr>
        <w:rPr>
          <w:lang w:val="nl-NL"/>
        </w:rPr>
      </w:pPr>
      <w:r>
        <w:rPr>
          <w:lang w:val="nl-NL"/>
        </w:rPr>
        <w:t>Beging 20e E</w:t>
      </w:r>
    </w:p>
    <w:p w14:paraId="36C84778" w14:textId="77777777" w:rsidR="00F01C0A" w:rsidRPr="00F01C0A" w:rsidRDefault="00F01C0A" w:rsidP="00F01C0A">
      <w:pPr>
        <w:rPr>
          <w:lang w:val="nl-NL"/>
        </w:rPr>
      </w:pPr>
      <w:r>
        <w:rPr>
          <w:lang w:val="nl-NL"/>
        </w:rPr>
        <w:t>Geloof in de organisatie als een machine = systeembenadering</w:t>
      </w:r>
    </w:p>
    <w:p w14:paraId="3C6A8E9A" w14:textId="77777777" w:rsidR="00795D5F" w:rsidRDefault="00795D5F" w:rsidP="00795D5F">
      <w:pPr>
        <w:pStyle w:val="Kop2"/>
        <w:numPr>
          <w:ilvl w:val="0"/>
          <w:numId w:val="1"/>
        </w:numPr>
        <w:rPr>
          <w:lang w:val="nl-NL"/>
        </w:rPr>
      </w:pPr>
      <w:bookmarkStart w:id="17" w:name="_Toc516995972"/>
      <w:proofErr w:type="spellStart"/>
      <w:r>
        <w:rPr>
          <w:lang w:val="nl-NL"/>
        </w:rPr>
        <w:t>Scientific</w:t>
      </w:r>
      <w:proofErr w:type="spellEnd"/>
      <w:r>
        <w:rPr>
          <w:lang w:val="nl-NL"/>
        </w:rPr>
        <w:t xml:space="preserve"> management - Taylor</w:t>
      </w:r>
      <w:bookmarkEnd w:id="17"/>
    </w:p>
    <w:p w14:paraId="5EED72C6" w14:textId="77777777" w:rsidR="00795D5F" w:rsidRDefault="00795D5F" w:rsidP="00795D5F">
      <w:pPr>
        <w:ind w:firstLine="360"/>
        <w:rPr>
          <w:lang w:val="nl-NL"/>
        </w:rPr>
      </w:pPr>
      <w:r>
        <w:rPr>
          <w:lang w:val="nl-NL"/>
        </w:rPr>
        <w:t xml:space="preserve">Principes: </w:t>
      </w:r>
    </w:p>
    <w:p w14:paraId="5659050C" w14:textId="77777777" w:rsidR="00795D5F" w:rsidRPr="00795D5F" w:rsidRDefault="00795D5F" w:rsidP="00795D5F">
      <w:pPr>
        <w:pStyle w:val="Lijstalinea"/>
        <w:numPr>
          <w:ilvl w:val="0"/>
          <w:numId w:val="2"/>
        </w:numPr>
        <w:rPr>
          <w:lang w:val="nl-NL"/>
        </w:rPr>
      </w:pPr>
      <w:r>
        <w:rPr>
          <w:lang w:val="nl-NL"/>
        </w:rPr>
        <w:t>W</w:t>
      </w:r>
      <w:r w:rsidRPr="00795D5F">
        <w:rPr>
          <w:lang w:val="nl-NL"/>
        </w:rPr>
        <w:t>etenschappelijke benadering van het werk</w:t>
      </w:r>
    </w:p>
    <w:p w14:paraId="30238583" w14:textId="77777777" w:rsidR="00795D5F" w:rsidRDefault="00795D5F" w:rsidP="00795D5F">
      <w:pPr>
        <w:pStyle w:val="Lijstalinea"/>
        <w:numPr>
          <w:ilvl w:val="0"/>
          <w:numId w:val="2"/>
        </w:numPr>
        <w:rPr>
          <w:lang w:val="nl-NL"/>
        </w:rPr>
      </w:pPr>
      <w:r w:rsidRPr="00795D5F">
        <w:rPr>
          <w:lang w:val="nl-NL"/>
        </w:rPr>
        <w:t xml:space="preserve">Verticale </w:t>
      </w:r>
      <w:r>
        <w:rPr>
          <w:lang w:val="nl-NL"/>
        </w:rPr>
        <w:t xml:space="preserve">(doeners </w:t>
      </w:r>
      <w:proofErr w:type="spellStart"/>
      <w:r>
        <w:rPr>
          <w:lang w:val="nl-NL"/>
        </w:rPr>
        <w:t>vs</w:t>
      </w:r>
      <w:proofErr w:type="spellEnd"/>
      <w:r>
        <w:rPr>
          <w:lang w:val="nl-NL"/>
        </w:rPr>
        <w:t xml:space="preserve"> denkers) </w:t>
      </w:r>
      <w:r w:rsidRPr="00795D5F">
        <w:rPr>
          <w:lang w:val="nl-NL"/>
        </w:rPr>
        <w:t>en horizontale taakverdeling</w:t>
      </w:r>
    </w:p>
    <w:p w14:paraId="5DC5B87F" w14:textId="77777777" w:rsidR="00795D5F" w:rsidRDefault="00795D5F" w:rsidP="00795D5F">
      <w:pPr>
        <w:pStyle w:val="Lijstalinea"/>
        <w:numPr>
          <w:ilvl w:val="0"/>
          <w:numId w:val="2"/>
        </w:numPr>
        <w:rPr>
          <w:lang w:val="nl-NL"/>
        </w:rPr>
      </w:pPr>
      <w:r>
        <w:rPr>
          <w:lang w:val="nl-NL"/>
        </w:rPr>
        <w:t>Standaardisatie van taken</w:t>
      </w:r>
    </w:p>
    <w:p w14:paraId="0543CC0A" w14:textId="77777777" w:rsidR="00795D5F" w:rsidRPr="00795D5F" w:rsidRDefault="00795D5F" w:rsidP="00795D5F">
      <w:pPr>
        <w:pStyle w:val="Lijstalinea"/>
        <w:numPr>
          <w:ilvl w:val="0"/>
          <w:numId w:val="2"/>
        </w:numPr>
        <w:rPr>
          <w:lang w:val="nl-NL"/>
        </w:rPr>
      </w:pPr>
      <w:r>
        <w:rPr>
          <w:lang w:val="nl-NL"/>
        </w:rPr>
        <w:t>Koppeling van loon aan prestaties</w:t>
      </w:r>
    </w:p>
    <w:p w14:paraId="14F73E54" w14:textId="77777777" w:rsidR="00795D5F" w:rsidRDefault="00795D5F" w:rsidP="00795D5F">
      <w:pPr>
        <w:ind w:firstLine="360"/>
        <w:rPr>
          <w:lang w:val="nl-NL"/>
        </w:rPr>
      </w:pPr>
      <w:r>
        <w:rPr>
          <w:lang w:val="nl-NL"/>
        </w:rPr>
        <w:t>Valkuilen</w:t>
      </w:r>
    </w:p>
    <w:p w14:paraId="6C1ED3CF" w14:textId="77777777" w:rsidR="00795D5F" w:rsidRDefault="00795D5F" w:rsidP="00795D5F">
      <w:pPr>
        <w:pStyle w:val="Lijstalinea"/>
        <w:numPr>
          <w:ilvl w:val="0"/>
          <w:numId w:val="3"/>
        </w:numPr>
        <w:rPr>
          <w:lang w:val="nl-NL"/>
        </w:rPr>
      </w:pPr>
      <w:r>
        <w:rPr>
          <w:lang w:val="nl-NL"/>
        </w:rPr>
        <w:t>Niet alles kan worden berekend</w:t>
      </w:r>
    </w:p>
    <w:p w14:paraId="75B0AE59" w14:textId="77777777" w:rsidR="00795D5F" w:rsidRDefault="00795D5F" w:rsidP="00795D5F">
      <w:pPr>
        <w:pStyle w:val="Lijstalinea"/>
        <w:numPr>
          <w:ilvl w:val="0"/>
          <w:numId w:val="3"/>
        </w:numPr>
        <w:rPr>
          <w:lang w:val="nl-NL"/>
        </w:rPr>
      </w:pPr>
      <w:proofErr w:type="spellStart"/>
      <w:r w:rsidRPr="00795D5F">
        <w:rPr>
          <w:lang w:val="nl-NL"/>
        </w:rPr>
        <w:t>Untapped</w:t>
      </w:r>
      <w:proofErr w:type="spellEnd"/>
      <w:r w:rsidRPr="00795D5F">
        <w:rPr>
          <w:lang w:val="nl-NL"/>
        </w:rPr>
        <w:t xml:space="preserve"> resources: talenten van mensen </w:t>
      </w:r>
      <w:proofErr w:type="spellStart"/>
      <w:r w:rsidRPr="00795D5F">
        <w:rPr>
          <w:lang w:val="nl-NL"/>
        </w:rPr>
        <w:t>ond</w:t>
      </w:r>
      <w:r>
        <w:rPr>
          <w:lang w:val="nl-NL"/>
        </w:rPr>
        <w:t>erbenutten</w:t>
      </w:r>
      <w:proofErr w:type="spellEnd"/>
    </w:p>
    <w:p w14:paraId="161D79CE" w14:textId="77777777" w:rsidR="00795D5F" w:rsidRDefault="00795D5F" w:rsidP="00795D5F">
      <w:pPr>
        <w:pStyle w:val="Lijstalinea"/>
        <w:numPr>
          <w:ilvl w:val="0"/>
          <w:numId w:val="3"/>
        </w:numPr>
        <w:rPr>
          <w:lang w:val="nl-NL"/>
        </w:rPr>
      </w:pPr>
      <w:r>
        <w:rPr>
          <w:lang w:val="nl-NL"/>
        </w:rPr>
        <w:t xml:space="preserve">Managers weten niet wat omgaat op de werkvloer. </w:t>
      </w:r>
      <w:proofErr w:type="spellStart"/>
      <w:r>
        <w:rPr>
          <w:lang w:val="nl-NL"/>
        </w:rPr>
        <w:t>Realitietszin</w:t>
      </w:r>
      <w:proofErr w:type="spellEnd"/>
      <w:r>
        <w:rPr>
          <w:lang w:val="nl-NL"/>
        </w:rPr>
        <w:t xml:space="preserve"> </w:t>
      </w:r>
      <w:r>
        <w:rPr>
          <w:rFonts w:cstheme="minorHAnsi"/>
          <w:lang w:val="nl-NL"/>
        </w:rPr>
        <w:t>↓</w:t>
      </w:r>
    </w:p>
    <w:p w14:paraId="03D695DA" w14:textId="77777777" w:rsidR="00795D5F" w:rsidRDefault="00BA17EB" w:rsidP="00795D5F">
      <w:pPr>
        <w:pStyle w:val="Lijstalinea"/>
        <w:numPr>
          <w:ilvl w:val="0"/>
          <w:numId w:val="3"/>
        </w:numPr>
        <w:rPr>
          <w:lang w:val="nl-NL"/>
        </w:rPr>
      </w:pPr>
      <w:r>
        <w:rPr>
          <w:lang w:val="nl-NL"/>
        </w:rPr>
        <w:t>Verkokering: elk departement denkt enkel aan zichzelf, alle afdelingen worden aparte eilanden</w:t>
      </w:r>
    </w:p>
    <w:p w14:paraId="5A3F80A5" w14:textId="77777777" w:rsidR="00BA17EB" w:rsidRDefault="00BA17EB" w:rsidP="00795D5F">
      <w:pPr>
        <w:pStyle w:val="Lijstalinea"/>
        <w:numPr>
          <w:ilvl w:val="0"/>
          <w:numId w:val="3"/>
        </w:numPr>
        <w:rPr>
          <w:lang w:val="nl-NL"/>
        </w:rPr>
      </w:pPr>
      <w:proofErr w:type="spellStart"/>
      <w:r w:rsidRPr="00BA17EB">
        <w:rPr>
          <w:lang w:val="nl-NL"/>
        </w:rPr>
        <w:t>Organizational</w:t>
      </w:r>
      <w:proofErr w:type="spellEnd"/>
      <w:r w:rsidRPr="00BA17EB">
        <w:rPr>
          <w:lang w:val="nl-NL"/>
        </w:rPr>
        <w:t xml:space="preserve"> </w:t>
      </w:r>
      <w:proofErr w:type="spellStart"/>
      <w:r w:rsidRPr="00BA17EB">
        <w:rPr>
          <w:lang w:val="nl-NL"/>
        </w:rPr>
        <w:t>citizenship</w:t>
      </w:r>
      <w:proofErr w:type="spellEnd"/>
      <w:r w:rsidRPr="00BA17EB">
        <w:rPr>
          <w:lang w:val="nl-NL"/>
        </w:rPr>
        <w:t xml:space="preserve"> </w:t>
      </w:r>
      <w:r w:rsidRPr="00BA17EB">
        <w:rPr>
          <w:rFonts w:cstheme="minorHAnsi"/>
          <w:lang w:val="nl-NL"/>
        </w:rPr>
        <w:t>↓</w:t>
      </w:r>
      <w:r w:rsidRPr="00BA17EB">
        <w:rPr>
          <w:lang w:val="nl-NL"/>
        </w:rPr>
        <w:t>: mensen doen enkel iets als e</w:t>
      </w:r>
      <w:r>
        <w:rPr>
          <w:lang w:val="nl-NL"/>
        </w:rPr>
        <w:t>r geld tegenover staat, geen intrinsieke motivatie</w:t>
      </w:r>
    </w:p>
    <w:p w14:paraId="51371979" w14:textId="77777777" w:rsidR="00BA17EB" w:rsidRDefault="00BA17EB" w:rsidP="00795D5F">
      <w:pPr>
        <w:pStyle w:val="Lijstalinea"/>
        <w:numPr>
          <w:ilvl w:val="0"/>
          <w:numId w:val="3"/>
        </w:numPr>
        <w:rPr>
          <w:lang w:val="nl-NL"/>
        </w:rPr>
      </w:pPr>
      <w:r>
        <w:rPr>
          <w:lang w:val="nl-NL"/>
        </w:rPr>
        <w:t>Opslingereffecten: fout in de ene afdeling lijdt tot chaos overal</w:t>
      </w:r>
    </w:p>
    <w:p w14:paraId="49D92780" w14:textId="77777777" w:rsidR="00BA17EB" w:rsidRDefault="00BA17EB" w:rsidP="00795D5F">
      <w:pPr>
        <w:pStyle w:val="Lijstalinea"/>
        <w:numPr>
          <w:ilvl w:val="0"/>
          <w:numId w:val="3"/>
        </w:numPr>
        <w:rPr>
          <w:lang w:val="nl-NL"/>
        </w:rPr>
      </w:pPr>
      <w:r>
        <w:rPr>
          <w:lang w:val="nl-NL"/>
        </w:rPr>
        <w:t>Vervreemding</w:t>
      </w:r>
    </w:p>
    <w:p w14:paraId="2ACD2C99" w14:textId="77777777" w:rsidR="00BA17EB" w:rsidRDefault="00BA17EB" w:rsidP="00BA17EB">
      <w:pPr>
        <w:pStyle w:val="Kop2"/>
        <w:numPr>
          <w:ilvl w:val="0"/>
          <w:numId w:val="1"/>
        </w:numPr>
        <w:rPr>
          <w:lang w:val="nl-NL"/>
        </w:rPr>
      </w:pPr>
      <w:bookmarkStart w:id="18" w:name="_Toc516995973"/>
      <w:r>
        <w:rPr>
          <w:lang w:val="nl-NL"/>
        </w:rPr>
        <w:t xml:space="preserve">Administratief management – </w:t>
      </w:r>
      <w:proofErr w:type="spellStart"/>
      <w:r>
        <w:rPr>
          <w:lang w:val="nl-NL"/>
        </w:rPr>
        <w:t>Fayol</w:t>
      </w:r>
      <w:bookmarkEnd w:id="18"/>
      <w:proofErr w:type="spellEnd"/>
    </w:p>
    <w:p w14:paraId="1C34ADEB" w14:textId="77777777" w:rsidR="00BA17EB" w:rsidRPr="00BA17EB" w:rsidRDefault="00BA17EB" w:rsidP="00BA17EB">
      <w:pPr>
        <w:ind w:left="360"/>
        <w:rPr>
          <w:lang w:val="nl-NL"/>
        </w:rPr>
      </w:pPr>
      <w:proofErr w:type="spellStart"/>
      <w:r w:rsidRPr="00BA17EB">
        <w:rPr>
          <w:lang w:val="nl-NL"/>
        </w:rPr>
        <w:t>Prévoir</w:t>
      </w:r>
      <w:proofErr w:type="spellEnd"/>
      <w:r w:rsidRPr="00BA17EB">
        <w:rPr>
          <w:lang w:val="nl-NL"/>
        </w:rPr>
        <w:t> : vooruitzien &amp; plannen</w:t>
      </w:r>
      <w:r w:rsidRPr="00BA17EB">
        <w:rPr>
          <w:lang w:val="nl-NL"/>
        </w:rPr>
        <w:br/>
      </w:r>
      <w:proofErr w:type="spellStart"/>
      <w:r w:rsidRPr="00BA17EB">
        <w:rPr>
          <w:lang w:val="nl-NL"/>
        </w:rPr>
        <w:t>Organiser</w:t>
      </w:r>
      <w:proofErr w:type="spellEnd"/>
      <w:r w:rsidRPr="00BA17EB">
        <w:rPr>
          <w:lang w:val="nl-NL"/>
        </w:rPr>
        <w:t> : middelen en mensen in</w:t>
      </w:r>
      <w:r>
        <w:rPr>
          <w:lang w:val="nl-NL"/>
        </w:rPr>
        <w:t>zetten</w:t>
      </w:r>
      <w:r w:rsidRPr="00BA17EB">
        <w:rPr>
          <w:lang w:val="nl-NL"/>
        </w:rPr>
        <w:br/>
        <w:t>Commander</w:t>
      </w:r>
      <w:r>
        <w:rPr>
          <w:lang w:val="nl-NL"/>
        </w:rPr>
        <w:t>: aan het werk zetten</w:t>
      </w:r>
      <w:r w:rsidRPr="00BA17EB">
        <w:rPr>
          <w:lang w:val="nl-NL"/>
        </w:rPr>
        <w:br/>
      </w:r>
      <w:proofErr w:type="spellStart"/>
      <w:r w:rsidRPr="00BA17EB">
        <w:rPr>
          <w:lang w:val="nl-NL"/>
        </w:rPr>
        <w:t>Coordiner</w:t>
      </w:r>
      <w:proofErr w:type="spellEnd"/>
      <w:r>
        <w:rPr>
          <w:lang w:val="nl-NL"/>
        </w:rPr>
        <w:t>: verschillende functionele domeinen op elkaar afstemmen</w:t>
      </w:r>
      <w:r w:rsidRPr="00BA17EB">
        <w:rPr>
          <w:lang w:val="nl-NL"/>
        </w:rPr>
        <w:br/>
      </w:r>
      <w:proofErr w:type="spellStart"/>
      <w:r w:rsidRPr="00BA17EB">
        <w:rPr>
          <w:lang w:val="nl-NL"/>
        </w:rPr>
        <w:t>Contrôler</w:t>
      </w:r>
      <w:proofErr w:type="spellEnd"/>
      <w:r>
        <w:rPr>
          <w:lang w:val="nl-NL"/>
        </w:rPr>
        <w:t>: nagaan of plannen zijn uitgevoerd en doelen zijn bereikt</w:t>
      </w:r>
    </w:p>
    <w:p w14:paraId="2C00DD06" w14:textId="77777777" w:rsidR="00BA17EB" w:rsidRDefault="00BA17EB" w:rsidP="00BA17EB">
      <w:pPr>
        <w:ind w:left="360"/>
        <w:rPr>
          <w:lang w:val="nl-NL"/>
        </w:rPr>
      </w:pPr>
      <w:r w:rsidRPr="00BA17EB">
        <w:rPr>
          <w:lang w:val="nl-NL"/>
        </w:rPr>
        <w:t>Later is op</w:t>
      </w:r>
      <w:r>
        <w:rPr>
          <w:lang w:val="nl-NL"/>
        </w:rPr>
        <w:t xml:space="preserve"> dit model het POLC model gebaseerd (Plannen Organiseren Leiden Controleren)</w:t>
      </w:r>
    </w:p>
    <w:p w14:paraId="382C020D" w14:textId="77777777" w:rsidR="00BA17EB" w:rsidRDefault="00BA17EB" w:rsidP="00BA17EB">
      <w:pPr>
        <w:ind w:left="360"/>
        <w:rPr>
          <w:lang w:val="nl-NL"/>
        </w:rPr>
      </w:pPr>
      <w:r>
        <w:rPr>
          <w:lang w:val="nl-NL"/>
        </w:rPr>
        <w:t>Principes</w:t>
      </w:r>
    </w:p>
    <w:p w14:paraId="0B578285" w14:textId="77777777" w:rsidR="00BA17EB" w:rsidRDefault="00BA17EB" w:rsidP="00BA17EB">
      <w:pPr>
        <w:pStyle w:val="Lijstalinea"/>
        <w:numPr>
          <w:ilvl w:val="0"/>
          <w:numId w:val="4"/>
        </w:numPr>
        <w:rPr>
          <w:lang w:val="nl-NL"/>
        </w:rPr>
      </w:pPr>
      <w:r>
        <w:rPr>
          <w:lang w:val="nl-NL"/>
        </w:rPr>
        <w:t>Specialisatie</w:t>
      </w:r>
    </w:p>
    <w:p w14:paraId="3736DAF8" w14:textId="77777777" w:rsidR="00BA17EB" w:rsidRDefault="00BA17EB" w:rsidP="00BA17EB">
      <w:pPr>
        <w:pStyle w:val="Lijstalinea"/>
        <w:numPr>
          <w:ilvl w:val="0"/>
          <w:numId w:val="4"/>
        </w:numPr>
        <w:rPr>
          <w:lang w:val="nl-NL"/>
        </w:rPr>
      </w:pPr>
      <w:r>
        <w:rPr>
          <w:lang w:val="nl-NL"/>
        </w:rPr>
        <w:t xml:space="preserve">Centralisatie </w:t>
      </w:r>
    </w:p>
    <w:p w14:paraId="4E7B2DD7" w14:textId="77777777" w:rsidR="00BA17EB" w:rsidRDefault="00BA17EB" w:rsidP="00BA17EB">
      <w:pPr>
        <w:pStyle w:val="Lijstalinea"/>
        <w:numPr>
          <w:ilvl w:val="0"/>
          <w:numId w:val="4"/>
        </w:numPr>
        <w:rPr>
          <w:lang w:val="nl-NL"/>
        </w:rPr>
      </w:pPr>
      <w:r>
        <w:rPr>
          <w:lang w:val="nl-NL"/>
        </w:rPr>
        <w:t>Duidelijke verantwoordelijkheden</w:t>
      </w:r>
    </w:p>
    <w:p w14:paraId="669A7176" w14:textId="77777777" w:rsidR="00BA17EB" w:rsidRDefault="00BA17EB" w:rsidP="00BA17EB">
      <w:pPr>
        <w:pStyle w:val="Lijstalinea"/>
        <w:numPr>
          <w:ilvl w:val="0"/>
          <w:numId w:val="4"/>
        </w:numPr>
        <w:rPr>
          <w:lang w:val="nl-NL"/>
        </w:rPr>
      </w:pPr>
      <w:r>
        <w:rPr>
          <w:lang w:val="nl-NL"/>
        </w:rPr>
        <w:t>Discipline</w:t>
      </w:r>
    </w:p>
    <w:p w14:paraId="4DFFAC56" w14:textId="77777777" w:rsidR="00BA17EB" w:rsidRDefault="00BA17EB" w:rsidP="00BA17EB">
      <w:pPr>
        <w:pStyle w:val="Lijstalinea"/>
        <w:numPr>
          <w:ilvl w:val="0"/>
          <w:numId w:val="4"/>
        </w:numPr>
        <w:rPr>
          <w:lang w:val="nl-NL"/>
        </w:rPr>
      </w:pPr>
      <w:r>
        <w:rPr>
          <w:lang w:val="nl-NL"/>
        </w:rPr>
        <w:lastRenderedPageBreak/>
        <w:t>Eenheid van leiding</w:t>
      </w:r>
    </w:p>
    <w:p w14:paraId="64832B5E" w14:textId="77777777" w:rsidR="00BA17EB" w:rsidRDefault="00BA17EB" w:rsidP="00BA17EB">
      <w:pPr>
        <w:pStyle w:val="Lijstalinea"/>
        <w:numPr>
          <w:ilvl w:val="0"/>
          <w:numId w:val="4"/>
        </w:numPr>
        <w:rPr>
          <w:lang w:val="nl-NL"/>
        </w:rPr>
      </w:pPr>
      <w:r>
        <w:rPr>
          <w:lang w:val="nl-NL"/>
        </w:rPr>
        <w:t>Eenheid van richting</w:t>
      </w:r>
    </w:p>
    <w:p w14:paraId="1723A3F8" w14:textId="77777777" w:rsidR="00BA17EB" w:rsidRDefault="00BA17EB" w:rsidP="00BA17EB">
      <w:pPr>
        <w:pStyle w:val="Lijstalinea"/>
        <w:numPr>
          <w:ilvl w:val="0"/>
          <w:numId w:val="4"/>
        </w:numPr>
        <w:rPr>
          <w:lang w:val="nl-NL"/>
        </w:rPr>
      </w:pPr>
      <w:r>
        <w:rPr>
          <w:lang w:val="nl-NL"/>
        </w:rPr>
        <w:t xml:space="preserve">Hiërarchie </w:t>
      </w:r>
    </w:p>
    <w:p w14:paraId="4D562D5F" w14:textId="77777777" w:rsidR="00BA17EB" w:rsidRDefault="00BA17EB" w:rsidP="00BA17EB">
      <w:pPr>
        <w:pStyle w:val="Lijstalinea"/>
        <w:numPr>
          <w:ilvl w:val="0"/>
          <w:numId w:val="4"/>
        </w:numPr>
        <w:rPr>
          <w:lang w:val="nl-NL"/>
        </w:rPr>
      </w:pPr>
      <w:r>
        <w:rPr>
          <w:lang w:val="nl-NL"/>
        </w:rPr>
        <w:t>Bedrijfsbelang staat voorop</w:t>
      </w:r>
    </w:p>
    <w:p w14:paraId="7E176BE7" w14:textId="77777777" w:rsidR="00BA17EB" w:rsidRDefault="00BA17EB" w:rsidP="00BA17EB">
      <w:pPr>
        <w:pStyle w:val="Lijstalinea"/>
        <w:numPr>
          <w:ilvl w:val="0"/>
          <w:numId w:val="4"/>
        </w:numPr>
        <w:rPr>
          <w:lang w:val="nl-NL"/>
        </w:rPr>
      </w:pPr>
      <w:r>
        <w:rPr>
          <w:noProof/>
          <w:lang w:val="nl-NL"/>
        </w:rPr>
        <mc:AlternateContent>
          <mc:Choice Requires="wps">
            <w:drawing>
              <wp:anchor distT="0" distB="0" distL="114300" distR="114300" simplePos="0" relativeHeight="251659264" behindDoc="0" locked="0" layoutInCell="1" allowOverlap="1" wp14:anchorId="427724F1" wp14:editId="6FD0FB81">
                <wp:simplePos x="0" y="0"/>
                <wp:positionH relativeFrom="column">
                  <wp:posOffset>2291508</wp:posOffset>
                </wp:positionH>
                <wp:positionV relativeFrom="paragraph">
                  <wp:posOffset>17550</wp:posOffset>
                </wp:positionV>
                <wp:extent cx="220338" cy="914400"/>
                <wp:effectExtent l="0" t="0" r="46990" b="19050"/>
                <wp:wrapNone/>
                <wp:docPr id="1" name="Rechteraccolade 1"/>
                <wp:cNvGraphicFramePr/>
                <a:graphic xmlns:a="http://schemas.openxmlformats.org/drawingml/2006/main">
                  <a:graphicData uri="http://schemas.microsoft.com/office/word/2010/wordprocessingShape">
                    <wps:wsp>
                      <wps:cNvSpPr/>
                      <wps:spPr>
                        <a:xfrm>
                          <a:off x="0" y="0"/>
                          <a:ext cx="220338" cy="914400"/>
                        </a:xfrm>
                        <a:prstGeom prst="rightBrace">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01B2C68"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Rechteraccolade 1" o:spid="_x0000_s1026" type="#_x0000_t88" style="position:absolute;margin-left:180.45pt;margin-top:1.4pt;width:17.35pt;height:1in;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" adj="434" strokecolor="#4472c4 [3204]" strokeweight=".5pt">
                <v:stroke joinstyle="miter"/>
              </v:shape>
            </w:pict>
          </mc:Fallback>
        </mc:AlternateContent>
      </w:r>
      <w:r>
        <w:rPr>
          <w:lang w:val="nl-NL"/>
        </w:rPr>
        <w:t>Beloning als middel</w:t>
      </w:r>
    </w:p>
    <w:p w14:paraId="63936750" w14:textId="77777777" w:rsidR="00BA17EB" w:rsidRDefault="00BA17EB" w:rsidP="00BA17EB">
      <w:pPr>
        <w:pStyle w:val="Lijstalinea"/>
        <w:numPr>
          <w:ilvl w:val="0"/>
          <w:numId w:val="4"/>
        </w:numPr>
        <w:rPr>
          <w:lang w:val="nl-NL"/>
        </w:rPr>
      </w:pPr>
      <w:r>
        <w:rPr>
          <w:noProof/>
          <w:lang w:val="nl-NL"/>
        </w:rPr>
        <mc:AlternateContent>
          <mc:Choice Requires="wps">
            <w:drawing>
              <wp:anchor distT="0" distB="0" distL="114300" distR="114300" simplePos="0" relativeHeight="251660288" behindDoc="0" locked="0" layoutInCell="1" allowOverlap="1" wp14:anchorId="3F4D686B" wp14:editId="17ABA1B9">
                <wp:simplePos x="0" y="0"/>
                <wp:positionH relativeFrom="column">
                  <wp:posOffset>2654882</wp:posOffset>
                </wp:positionH>
                <wp:positionV relativeFrom="paragraph">
                  <wp:posOffset>101730</wp:posOffset>
                </wp:positionV>
                <wp:extent cx="1949985" cy="363557"/>
                <wp:effectExtent l="0" t="0" r="12700" b="17780"/>
                <wp:wrapNone/>
                <wp:docPr id="2" name="Tekstvak 2"/>
                <wp:cNvGraphicFramePr/>
                <a:graphic xmlns:a="http://schemas.openxmlformats.org/drawingml/2006/main">
                  <a:graphicData uri="http://schemas.microsoft.com/office/word/2010/wordprocessingShape">
                    <wps:wsp>
                      <wps:cNvSpPr txBox="1"/>
                      <wps:spPr>
                        <a:xfrm>
                          <a:off x="0" y="0"/>
                          <a:ext cx="1949985" cy="363557"/>
                        </a:xfrm>
                        <a:prstGeom prst="rect">
                          <a:avLst/>
                        </a:prstGeom>
                        <a:solidFill>
                          <a:schemeClr val="lt1"/>
                        </a:solidFill>
                        <a:ln w="6350">
                          <a:solidFill>
                            <a:prstClr val="black"/>
                          </a:solidFill>
                        </a:ln>
                      </wps:spPr>
                      <wps:txbx>
                        <w:txbxContent>
                          <w:p w14:paraId="0C4039AB" w14:textId="77777777" w:rsidR="00A02657" w:rsidRPr="00BA17EB" w:rsidRDefault="00A02657">
                            <w:pPr>
                              <w:rPr>
                                <w:lang w:val="nl-NL"/>
                              </w:rPr>
                            </w:pPr>
                            <w:r>
                              <w:rPr>
                                <w:lang w:val="nl-NL"/>
                              </w:rPr>
                              <w:t>Vernieuwend voor deze tijd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F4D686B" id="_x0000_s1028" type="#_x0000_t202" style="position:absolute;left:0;text-align:left;margin-left:209.05pt;margin-top:8pt;width:153.55pt;height:28.65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" fillcolor="white [3201]" strokeweight=".5pt">
                <v:textbox>
                  <w:txbxContent>
                    <w:p w14:paraId="0C4039AB" w14:textId="77777777" w:rsidR="00A02657" w:rsidRPr="00BA17EB" w:rsidRDefault="00A02657">
                      <w:pPr>
                        <w:rPr>
                          <w:lang w:val="nl-NL"/>
                        </w:rPr>
                      </w:pPr>
                      <w:r>
                        <w:rPr>
                          <w:lang w:val="nl-NL"/>
                        </w:rPr>
                        <w:t>Vernieuwend voor deze tijd</w:t>
                      </w:r>
                    </w:p>
                  </w:txbxContent>
                </v:textbox>
              </v:shape>
            </w:pict>
          </mc:Fallback>
        </mc:AlternateContent>
      </w:r>
      <w:r>
        <w:rPr>
          <w:lang w:val="nl-NL"/>
        </w:rPr>
        <w:t>Billijkheid</w:t>
      </w:r>
    </w:p>
    <w:p w14:paraId="28EF6592" w14:textId="77777777" w:rsidR="00BA17EB" w:rsidRDefault="00BA17EB" w:rsidP="00BA17EB">
      <w:pPr>
        <w:pStyle w:val="Lijstalinea"/>
        <w:numPr>
          <w:ilvl w:val="0"/>
          <w:numId w:val="4"/>
        </w:numPr>
        <w:rPr>
          <w:lang w:val="nl-NL"/>
        </w:rPr>
      </w:pPr>
      <w:r>
        <w:rPr>
          <w:lang w:val="nl-NL"/>
        </w:rPr>
        <w:t>Stabiel personeelsbestand</w:t>
      </w:r>
    </w:p>
    <w:p w14:paraId="03184F09" w14:textId="77777777" w:rsidR="00BA17EB" w:rsidRDefault="00BA17EB" w:rsidP="00BA17EB">
      <w:pPr>
        <w:pStyle w:val="Lijstalinea"/>
        <w:numPr>
          <w:ilvl w:val="0"/>
          <w:numId w:val="4"/>
        </w:numPr>
        <w:rPr>
          <w:lang w:val="nl-NL"/>
        </w:rPr>
      </w:pPr>
      <w:r>
        <w:rPr>
          <w:lang w:val="nl-NL"/>
        </w:rPr>
        <w:t>Initiatief en meedenken</w:t>
      </w:r>
    </w:p>
    <w:p w14:paraId="569CBA33" w14:textId="77777777" w:rsidR="00BA17EB" w:rsidRDefault="00BA17EB" w:rsidP="00BA17EB">
      <w:pPr>
        <w:pStyle w:val="Lijstalinea"/>
        <w:numPr>
          <w:ilvl w:val="0"/>
          <w:numId w:val="4"/>
        </w:numPr>
        <w:rPr>
          <w:lang w:val="nl-NL"/>
        </w:rPr>
      </w:pPr>
      <w:proofErr w:type="spellStart"/>
      <w:r>
        <w:rPr>
          <w:lang w:val="nl-NL"/>
        </w:rPr>
        <w:t>L’esprit</w:t>
      </w:r>
      <w:proofErr w:type="spellEnd"/>
      <w:r>
        <w:rPr>
          <w:lang w:val="nl-NL"/>
        </w:rPr>
        <w:t xml:space="preserve"> et </w:t>
      </w:r>
      <w:proofErr w:type="spellStart"/>
      <w:r>
        <w:rPr>
          <w:lang w:val="nl-NL"/>
        </w:rPr>
        <w:t>le</w:t>
      </w:r>
      <w:proofErr w:type="spellEnd"/>
      <w:r>
        <w:rPr>
          <w:lang w:val="nl-NL"/>
        </w:rPr>
        <w:t xml:space="preserve"> corps</w:t>
      </w:r>
    </w:p>
    <w:p w14:paraId="55A01DA1" w14:textId="77777777" w:rsidR="00BA17EB" w:rsidRDefault="00BA17EB" w:rsidP="00BA17EB">
      <w:pPr>
        <w:pStyle w:val="Kop2"/>
        <w:numPr>
          <w:ilvl w:val="0"/>
          <w:numId w:val="1"/>
        </w:numPr>
        <w:rPr>
          <w:lang w:val="nl-NL"/>
        </w:rPr>
      </w:pPr>
      <w:bookmarkStart w:id="19" w:name="_Toc516995974"/>
      <w:r>
        <w:rPr>
          <w:lang w:val="nl-NL"/>
        </w:rPr>
        <w:t>Bureaucratisch model – Weber</w:t>
      </w:r>
      <w:bookmarkEnd w:id="19"/>
    </w:p>
    <w:p w14:paraId="7A9D97EE" w14:textId="77777777" w:rsidR="00BA17EB" w:rsidRDefault="00BA17EB" w:rsidP="00BA17EB">
      <w:pPr>
        <w:ind w:left="360"/>
        <w:rPr>
          <w:lang w:val="nl-NL"/>
        </w:rPr>
      </w:pPr>
      <w:r>
        <w:rPr>
          <w:lang w:val="nl-NL"/>
        </w:rPr>
        <w:t>Principes</w:t>
      </w:r>
    </w:p>
    <w:p w14:paraId="0ADA7BA0" w14:textId="77777777" w:rsidR="00BA17EB" w:rsidRDefault="00BA17EB" w:rsidP="00BA17EB">
      <w:pPr>
        <w:pStyle w:val="Lijstalinea"/>
        <w:numPr>
          <w:ilvl w:val="0"/>
          <w:numId w:val="5"/>
        </w:numPr>
        <w:rPr>
          <w:lang w:val="nl-NL"/>
        </w:rPr>
      </w:pPr>
      <w:r>
        <w:rPr>
          <w:lang w:val="nl-NL"/>
        </w:rPr>
        <w:t>Bevoegdheden vastgelegd in wetten en richtlijnen</w:t>
      </w:r>
    </w:p>
    <w:p w14:paraId="7AC56DD5" w14:textId="77777777" w:rsidR="00BA17EB" w:rsidRDefault="00BA17EB" w:rsidP="00BA17EB">
      <w:pPr>
        <w:pStyle w:val="Lijstalinea"/>
        <w:numPr>
          <w:ilvl w:val="0"/>
          <w:numId w:val="5"/>
        </w:numPr>
        <w:rPr>
          <w:lang w:val="nl-NL"/>
        </w:rPr>
      </w:pPr>
      <w:r>
        <w:rPr>
          <w:lang w:val="nl-NL"/>
        </w:rPr>
        <w:t xml:space="preserve">Werken in </w:t>
      </w:r>
      <w:r w:rsidR="00F01C0A">
        <w:rPr>
          <w:lang w:val="nl-NL"/>
        </w:rPr>
        <w:t>hiërarchisch</w:t>
      </w:r>
      <w:r>
        <w:rPr>
          <w:lang w:val="nl-NL"/>
        </w:rPr>
        <w:t xml:space="preserve"> verband</w:t>
      </w:r>
    </w:p>
    <w:p w14:paraId="031373E0" w14:textId="77777777" w:rsidR="00BA17EB" w:rsidRDefault="00BA17EB" w:rsidP="00BA17EB">
      <w:pPr>
        <w:pStyle w:val="Lijstalinea"/>
        <w:numPr>
          <w:ilvl w:val="0"/>
          <w:numId w:val="5"/>
        </w:numPr>
        <w:rPr>
          <w:lang w:val="nl-NL"/>
        </w:rPr>
      </w:pPr>
      <w:r>
        <w:rPr>
          <w:lang w:val="nl-NL"/>
        </w:rPr>
        <w:t>Gehoorzame aan geschreven regels</w:t>
      </w:r>
    </w:p>
    <w:p w14:paraId="1C5116A5" w14:textId="77777777" w:rsidR="00BA17EB" w:rsidRDefault="00F01C0A" w:rsidP="00BA17EB">
      <w:pPr>
        <w:pStyle w:val="Lijstalinea"/>
        <w:numPr>
          <w:ilvl w:val="0"/>
          <w:numId w:val="5"/>
        </w:numPr>
        <w:rPr>
          <w:lang w:val="nl-NL"/>
        </w:rPr>
      </w:pPr>
      <w:r>
        <w:rPr>
          <w:lang w:val="nl-NL"/>
        </w:rPr>
        <w:t>Vaste taakomschrijving en werkplaats</w:t>
      </w:r>
    </w:p>
    <w:p w14:paraId="6DDE693E" w14:textId="77777777" w:rsidR="00F01C0A" w:rsidRDefault="00F01C0A" w:rsidP="00F01C0A">
      <w:pPr>
        <w:pStyle w:val="Lijstalinea"/>
        <w:numPr>
          <w:ilvl w:val="0"/>
          <w:numId w:val="5"/>
        </w:numPr>
        <w:rPr>
          <w:lang w:val="nl-NL"/>
        </w:rPr>
      </w:pPr>
      <w:r>
        <w:rPr>
          <w:lang w:val="nl-NL"/>
        </w:rPr>
        <w:t xml:space="preserve">Selectie </w:t>
      </w:r>
      <w:proofErr w:type="spellStart"/>
      <w:r>
        <w:rPr>
          <w:lang w:val="nl-NL"/>
        </w:rPr>
        <w:t>obv</w:t>
      </w:r>
      <w:proofErr w:type="spellEnd"/>
      <w:r>
        <w:rPr>
          <w:lang w:val="nl-NL"/>
        </w:rPr>
        <w:t xml:space="preserve"> werkbekwaamheid en diploma</w:t>
      </w:r>
    </w:p>
    <w:p w14:paraId="0878744D" w14:textId="77777777" w:rsidR="00F01C0A" w:rsidRPr="00F01C0A" w:rsidRDefault="00F01C0A" w:rsidP="00F01C0A">
      <w:pPr>
        <w:pStyle w:val="Lijstalinea"/>
        <w:numPr>
          <w:ilvl w:val="0"/>
          <w:numId w:val="5"/>
        </w:numPr>
        <w:rPr>
          <w:lang w:val="nl-NL"/>
        </w:rPr>
      </w:pPr>
      <w:r w:rsidRPr="00F01C0A">
        <w:rPr>
          <w:lang w:val="nl-NL"/>
        </w:rPr>
        <w:t xml:space="preserve">Beloning </w:t>
      </w:r>
      <w:proofErr w:type="spellStart"/>
      <w:r w:rsidRPr="00F01C0A">
        <w:rPr>
          <w:lang w:val="nl-NL"/>
        </w:rPr>
        <w:t>obv</w:t>
      </w:r>
      <w:proofErr w:type="spellEnd"/>
      <w:r w:rsidRPr="00F01C0A">
        <w:rPr>
          <w:lang w:val="nl-NL"/>
        </w:rPr>
        <w:t xml:space="preserve"> anciënniteit, salaris op </w:t>
      </w:r>
      <w:r>
        <w:rPr>
          <w:lang w:val="nl-NL"/>
        </w:rPr>
        <w:t>functie</w:t>
      </w:r>
    </w:p>
    <w:p w14:paraId="10125C5B" w14:textId="77777777" w:rsidR="00F01C0A" w:rsidRDefault="00F01C0A" w:rsidP="00F01C0A">
      <w:pPr>
        <w:ind w:left="426"/>
        <w:rPr>
          <w:lang w:val="nl-NL"/>
        </w:rPr>
      </w:pPr>
      <w:r>
        <w:rPr>
          <w:lang w:val="nl-NL"/>
        </w:rPr>
        <w:t>Valkuilen</w:t>
      </w:r>
    </w:p>
    <w:p w14:paraId="2B6DD33F" w14:textId="77777777" w:rsidR="00F01C0A" w:rsidRDefault="00F01C0A" w:rsidP="00F01C0A">
      <w:pPr>
        <w:pStyle w:val="Lijstalinea"/>
        <w:numPr>
          <w:ilvl w:val="0"/>
          <w:numId w:val="6"/>
        </w:numPr>
        <w:rPr>
          <w:lang w:val="nl-NL"/>
        </w:rPr>
      </w:pPr>
      <w:r>
        <w:rPr>
          <w:lang w:val="nl-NL"/>
        </w:rPr>
        <w:t>Geritsel in de marge: alles staat in de regels dus als er ergens twijfels over zijn moeten er nieuwe regels worden gemaakt of worden de regels omzeild</w:t>
      </w:r>
    </w:p>
    <w:p w14:paraId="2F4DD69A" w14:textId="77777777" w:rsidR="00F01C0A" w:rsidRDefault="00F01C0A" w:rsidP="00F01C0A">
      <w:pPr>
        <w:pStyle w:val="Lijstalinea"/>
        <w:numPr>
          <w:ilvl w:val="0"/>
          <w:numId w:val="6"/>
        </w:numPr>
        <w:rPr>
          <w:lang w:val="nl-NL"/>
        </w:rPr>
      </w:pPr>
      <w:r>
        <w:rPr>
          <w:lang w:val="nl-NL"/>
        </w:rPr>
        <w:t>Taakcontingentie: iemand belonen om iets te doen</w:t>
      </w:r>
    </w:p>
    <w:p w14:paraId="582EAD0F" w14:textId="77777777" w:rsidR="00F01C0A" w:rsidRDefault="00F01C0A" w:rsidP="00F01C0A">
      <w:pPr>
        <w:pStyle w:val="Lijstalinea"/>
        <w:ind w:left="1866"/>
        <w:rPr>
          <w:lang w:val="nl-NL"/>
        </w:rPr>
      </w:pPr>
      <w:r>
        <w:rPr>
          <w:lang w:val="nl-NL"/>
        </w:rPr>
        <w:t>Prestatiecontingentie: iemand belonen naargelang de prestatie eg. Bonussen</w:t>
      </w:r>
    </w:p>
    <w:p w14:paraId="11B1ED7F" w14:textId="77777777" w:rsidR="00F01C0A" w:rsidRPr="00F01C0A" w:rsidRDefault="00F01C0A" w:rsidP="00F01C0A">
      <w:pPr>
        <w:pStyle w:val="Lijstalinea"/>
        <w:ind w:left="1866"/>
        <w:rPr>
          <w:lang w:val="nl-NL"/>
        </w:rPr>
      </w:pPr>
      <w:r>
        <w:rPr>
          <w:lang w:val="nl-NL"/>
        </w:rPr>
        <w:t>Competentiecontingentie: strijden met medewerkers voor het beste loon. Loon hangt niet enkel af van eigen prestatie, ook van de anderen</w:t>
      </w:r>
    </w:p>
    <w:p w14:paraId="71F0DAD4" w14:textId="77777777" w:rsidR="00BA17EB" w:rsidRDefault="00F01C0A" w:rsidP="00F01C0A">
      <w:pPr>
        <w:pStyle w:val="Kop2"/>
        <w:rPr>
          <w:lang w:val="nl-NL"/>
        </w:rPr>
      </w:pPr>
      <w:bookmarkStart w:id="20" w:name="_Toc516995975"/>
      <w:r>
        <w:rPr>
          <w:lang w:val="nl-NL"/>
        </w:rPr>
        <w:t>Kritiek op klassieke organisatieleer</w:t>
      </w:r>
      <w:bookmarkEnd w:id="20"/>
    </w:p>
    <w:p w14:paraId="4007F1F9" w14:textId="77777777" w:rsidR="001A6800" w:rsidRPr="00F01C0A" w:rsidRDefault="00F01C0A" w:rsidP="00F01C0A">
      <w:pPr>
        <w:rPr>
          <w:lang w:val="nl-NL"/>
        </w:rPr>
      </w:pPr>
      <w:proofErr w:type="spellStart"/>
      <w:r>
        <w:rPr>
          <w:lang w:val="nl-NL"/>
        </w:rPr>
        <w:t>Mintzberg</w:t>
      </w:r>
      <w:proofErr w:type="spellEnd"/>
      <w:r>
        <w:rPr>
          <w:lang w:val="nl-NL"/>
        </w:rPr>
        <w:t xml:space="preserve"> &amp; Marx: vervreemding/ aliënatie van product, proces, zichzelf, elkaar</w:t>
      </w:r>
      <w:r>
        <w:rPr>
          <w:lang w:val="nl-NL"/>
        </w:rPr>
        <w:br/>
      </w:r>
      <w:r>
        <w:rPr>
          <w:lang w:val="nl-NL"/>
        </w:rPr>
        <w:tab/>
        <w:t>door</w:t>
      </w:r>
      <w:r w:rsidR="00586FEA">
        <w:rPr>
          <w:lang w:val="nl-NL"/>
        </w:rPr>
        <w:t xml:space="preserve">: </w:t>
      </w:r>
      <w:r w:rsidR="00586FEA">
        <w:rPr>
          <w:lang w:val="nl-NL"/>
        </w:rPr>
        <w:tab/>
        <w:t>compensatieloon: de beloning wordt de rede van het werk (exogeen belonen)</w:t>
      </w:r>
      <w:r w:rsidR="00586FEA">
        <w:rPr>
          <w:lang w:val="nl-NL"/>
        </w:rPr>
        <w:br/>
      </w:r>
      <w:r w:rsidR="00586FEA">
        <w:rPr>
          <w:lang w:val="nl-NL"/>
        </w:rPr>
        <w:tab/>
      </w:r>
      <w:r w:rsidR="00586FEA">
        <w:rPr>
          <w:lang w:val="nl-NL"/>
        </w:rPr>
        <w:tab/>
        <w:t>voorgeschreven regels: mensen moeten niet meer nadenken</w:t>
      </w:r>
    </w:p>
    <w:p w14:paraId="0BDABA26" w14:textId="77777777" w:rsidR="00795D5F" w:rsidRPr="00E56DFA" w:rsidRDefault="005B7978" w:rsidP="00FC5A33">
      <w:pPr>
        <w:pStyle w:val="Kop1"/>
        <w:rPr>
          <w:lang w:val="en-US"/>
        </w:rPr>
      </w:pPr>
      <w:bookmarkStart w:id="21" w:name="_Toc516995976"/>
      <w:r>
        <w:rPr>
          <w:lang w:val="en-US"/>
        </w:rPr>
        <w:t xml:space="preserve">2.2 </w:t>
      </w:r>
      <w:r w:rsidR="00795D5F" w:rsidRPr="00E56DFA">
        <w:rPr>
          <w:lang w:val="en-US"/>
        </w:rPr>
        <w:t xml:space="preserve">Human relations </w:t>
      </w:r>
      <w:proofErr w:type="spellStart"/>
      <w:r w:rsidR="00795D5F" w:rsidRPr="00E56DFA">
        <w:rPr>
          <w:lang w:val="en-US"/>
        </w:rPr>
        <w:t>beweging</w:t>
      </w:r>
      <w:bookmarkEnd w:id="21"/>
      <w:proofErr w:type="spellEnd"/>
    </w:p>
    <w:p w14:paraId="6123EB5D" w14:textId="77777777" w:rsidR="00FC5A33" w:rsidRDefault="00FC5A33" w:rsidP="00FC5A33">
      <w:pPr>
        <w:rPr>
          <w:lang w:val="en-US"/>
        </w:rPr>
      </w:pPr>
      <w:r w:rsidRPr="00FC5A33">
        <w:rPr>
          <w:lang w:val="en-US"/>
        </w:rPr>
        <w:t xml:space="preserve">The Hawthorne experiments </w:t>
      </w:r>
      <w:r>
        <w:rPr>
          <w:lang w:val="en-US"/>
        </w:rPr>
        <w:t>–</w:t>
      </w:r>
      <w:r w:rsidRPr="00FC5A33">
        <w:rPr>
          <w:lang w:val="en-US"/>
        </w:rPr>
        <w:t xml:space="preserve"> M</w:t>
      </w:r>
      <w:r>
        <w:rPr>
          <w:lang w:val="en-US"/>
        </w:rPr>
        <w:t>ayo</w:t>
      </w:r>
    </w:p>
    <w:p w14:paraId="3A094B64" w14:textId="77777777" w:rsidR="00FC5A33" w:rsidRDefault="00FC5A33" w:rsidP="00FC5A33">
      <w:pPr>
        <w:pStyle w:val="Lijstalinea"/>
        <w:numPr>
          <w:ilvl w:val="0"/>
          <w:numId w:val="7"/>
        </w:numPr>
        <w:rPr>
          <w:lang w:val="nl-NL"/>
        </w:rPr>
      </w:pPr>
      <w:r w:rsidRPr="00FC5A33">
        <w:rPr>
          <w:lang w:val="nl-NL"/>
        </w:rPr>
        <w:t>Wijze van leidinggeven (aandacht, wa</w:t>
      </w:r>
      <w:r>
        <w:rPr>
          <w:lang w:val="nl-NL"/>
        </w:rPr>
        <w:t>ardering)</w:t>
      </w:r>
    </w:p>
    <w:p w14:paraId="119E17CB" w14:textId="77777777" w:rsidR="00FC5A33" w:rsidRDefault="00FC5A33" w:rsidP="00FC5A33">
      <w:pPr>
        <w:pStyle w:val="Lijstalinea"/>
        <w:numPr>
          <w:ilvl w:val="0"/>
          <w:numId w:val="7"/>
        </w:numPr>
        <w:rPr>
          <w:lang w:val="nl-NL"/>
        </w:rPr>
      </w:pPr>
      <w:r>
        <w:rPr>
          <w:lang w:val="nl-NL"/>
        </w:rPr>
        <w:t>Groepsvorming (sociale druk, groepsnormen)</w:t>
      </w:r>
    </w:p>
    <w:p w14:paraId="79037FC3" w14:textId="77777777" w:rsidR="00FC5A33" w:rsidRDefault="00FC5A33" w:rsidP="00FC5A33">
      <w:pPr>
        <w:pStyle w:val="Lijstalinea"/>
        <w:numPr>
          <w:ilvl w:val="0"/>
          <w:numId w:val="7"/>
        </w:numPr>
        <w:rPr>
          <w:lang w:val="nl-NL"/>
        </w:rPr>
      </w:pPr>
      <w:r w:rsidRPr="00FC5A33">
        <w:rPr>
          <w:lang w:val="nl-NL"/>
        </w:rPr>
        <w:sym w:font="Wingdings" w:char="F0E0"/>
      </w:r>
      <w:r>
        <w:rPr>
          <w:lang w:val="nl-NL"/>
        </w:rPr>
        <w:t xml:space="preserve"> belangrijker dan arbeidvoorwaarden en fysieke werkomstandigheden</w:t>
      </w:r>
    </w:p>
    <w:p w14:paraId="164964D0" w14:textId="77777777" w:rsidR="00FC5A33" w:rsidRDefault="00FC5A33" w:rsidP="00FC5A33">
      <w:pPr>
        <w:rPr>
          <w:lang w:val="nl-NL"/>
        </w:rPr>
      </w:pPr>
      <w:r>
        <w:rPr>
          <w:lang w:val="nl-NL"/>
        </w:rPr>
        <w:t>Kritiek</w:t>
      </w:r>
    </w:p>
    <w:p w14:paraId="18AD348A" w14:textId="77777777" w:rsidR="00FC5A33" w:rsidRDefault="00FC5A33" w:rsidP="00FC5A33">
      <w:pPr>
        <w:pStyle w:val="Lijstalinea"/>
        <w:numPr>
          <w:ilvl w:val="0"/>
          <w:numId w:val="8"/>
        </w:numPr>
        <w:rPr>
          <w:lang w:val="nl-NL"/>
        </w:rPr>
      </w:pPr>
      <w:r>
        <w:rPr>
          <w:lang w:val="nl-NL"/>
        </w:rPr>
        <w:t xml:space="preserve">Te eenzijdige en geïsoleerde aandacht voor </w:t>
      </w:r>
      <w:proofErr w:type="spellStart"/>
      <w:r>
        <w:rPr>
          <w:lang w:val="nl-NL"/>
        </w:rPr>
        <w:t>socio-affecieve</w:t>
      </w:r>
      <w:proofErr w:type="spellEnd"/>
      <w:r>
        <w:rPr>
          <w:lang w:val="nl-NL"/>
        </w:rPr>
        <w:t xml:space="preserve"> aspecten</w:t>
      </w:r>
    </w:p>
    <w:p w14:paraId="47C555B8" w14:textId="77777777" w:rsidR="00FC5A33" w:rsidRPr="00FC5A33" w:rsidRDefault="003A51C4" w:rsidP="00FC5A33">
      <w:pPr>
        <w:pStyle w:val="Lijstalinea"/>
        <w:numPr>
          <w:ilvl w:val="0"/>
          <w:numId w:val="8"/>
        </w:numPr>
        <w:rPr>
          <w:lang w:val="nl-NL"/>
        </w:rPr>
      </w:pPr>
      <w:r>
        <w:rPr>
          <w:lang w:val="nl-NL"/>
        </w:rPr>
        <w:t>Te weinig oog voor (de)motiverend aspect van het proces zelf</w:t>
      </w:r>
    </w:p>
    <w:p w14:paraId="78764789" w14:textId="77777777" w:rsidR="00795D5F" w:rsidRPr="00DD61E4" w:rsidRDefault="005B7978" w:rsidP="003A51C4">
      <w:pPr>
        <w:pStyle w:val="Kop1"/>
        <w:rPr>
          <w:lang w:val="nl-NL"/>
        </w:rPr>
      </w:pPr>
      <w:bookmarkStart w:id="22" w:name="_Toc516995977"/>
      <w:r>
        <w:rPr>
          <w:lang w:val="nl-NL"/>
        </w:rPr>
        <w:lastRenderedPageBreak/>
        <w:t xml:space="preserve">2.3 </w:t>
      </w:r>
      <w:r w:rsidR="00795D5F" w:rsidRPr="00DD61E4">
        <w:rPr>
          <w:lang w:val="nl-NL"/>
        </w:rPr>
        <w:t>Revisionisme</w:t>
      </w:r>
      <w:r w:rsidR="00DD61E4" w:rsidRPr="00DD61E4">
        <w:rPr>
          <w:lang w:val="nl-NL"/>
        </w:rPr>
        <w:t xml:space="preserve"> en sociotechniek</w:t>
      </w:r>
      <w:bookmarkEnd w:id="22"/>
    </w:p>
    <w:p w14:paraId="6CA34ED9" w14:textId="77777777" w:rsidR="00DD61E4" w:rsidRDefault="00DD61E4" w:rsidP="00DD61E4">
      <w:pPr>
        <w:rPr>
          <w:lang w:val="nl-NL"/>
        </w:rPr>
      </w:pPr>
      <w:r>
        <w:rPr>
          <w:lang w:val="nl-NL"/>
        </w:rPr>
        <w:t>Begin 1950</w:t>
      </w:r>
    </w:p>
    <w:p w14:paraId="5014D33E" w14:textId="77777777" w:rsidR="00DD61E4" w:rsidRDefault="00DD61E4" w:rsidP="00DD61E4">
      <w:pPr>
        <w:rPr>
          <w:lang w:val="nl-NL"/>
        </w:rPr>
      </w:pPr>
      <w:r w:rsidRPr="00DD61E4">
        <w:rPr>
          <w:lang w:val="nl-NL"/>
        </w:rPr>
        <w:t>Combinatie va</w:t>
      </w:r>
      <w:r>
        <w:rPr>
          <w:lang w:val="nl-NL"/>
        </w:rPr>
        <w:t>n het sociale denken en het optimaliseren van het technische proces.</w:t>
      </w:r>
    </w:p>
    <w:p w14:paraId="49F8C777" w14:textId="77777777" w:rsidR="00DD61E4" w:rsidRPr="00DD61E4" w:rsidRDefault="00DD61E4" w:rsidP="00DD61E4">
      <w:pPr>
        <w:rPr>
          <w:lang w:val="nl-NL"/>
        </w:rPr>
      </w:pPr>
      <w:r>
        <w:rPr>
          <w:lang w:val="nl-NL"/>
        </w:rPr>
        <w:t>Werknemers motiveren (intrinsiek) door taakverrijking. Kwaliteit van de arbei</w:t>
      </w:r>
      <w:r w:rsidR="0058445B">
        <w:rPr>
          <w:lang w:val="nl-NL"/>
        </w:rPr>
        <w:t>d komt de effectiviteit van de organisatie ten goede. Mensen maken de organisatie</w:t>
      </w:r>
    </w:p>
    <w:p w14:paraId="6809072E" w14:textId="77777777" w:rsidR="00004F85" w:rsidRDefault="005B7978" w:rsidP="00004F85">
      <w:pPr>
        <w:pStyle w:val="Kop2"/>
        <w:rPr>
          <w:lang w:val="nl-NL"/>
        </w:rPr>
      </w:pPr>
      <w:bookmarkStart w:id="23" w:name="_Toc516995978"/>
      <w:r>
        <w:rPr>
          <w:lang w:val="nl-NL"/>
        </w:rPr>
        <w:t xml:space="preserve">2.3.1 </w:t>
      </w:r>
      <w:r w:rsidR="003A51C4" w:rsidRPr="00DD61E4">
        <w:rPr>
          <w:lang w:val="nl-NL"/>
        </w:rPr>
        <w:t>Behoeftepiramide van Maslow</w:t>
      </w:r>
      <w:bookmarkEnd w:id="23"/>
      <w:r w:rsidR="003A51C4" w:rsidRPr="00877771">
        <w:rPr>
          <w:lang w:val="nl-NL"/>
        </w:rPr>
        <w:t xml:space="preserve"> </w:t>
      </w:r>
    </w:p>
    <w:p w14:paraId="3D655F94" w14:textId="77777777" w:rsidR="003A51C4" w:rsidRPr="00004F85" w:rsidRDefault="00671DAD" w:rsidP="00004F85">
      <w:pPr>
        <w:rPr>
          <w:lang w:val="nl-NL"/>
        </w:rPr>
      </w:pPr>
      <w:r>
        <w:rPr>
          <w:noProof/>
        </w:rPr>
        <w:drawing>
          <wp:inline distT="0" distB="0" distL="0" distR="0" wp14:anchorId="2E67E94F" wp14:editId="636E50E4">
            <wp:extent cx="4230477" cy="1951716"/>
            <wp:effectExtent l="0" t="0" r="0" b="0"/>
            <wp:docPr id="9" name="Afbeelding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239407" cy="1955836"/>
                    </a:xfrm>
                    <a:prstGeom prst="rect">
                      <a:avLst/>
                    </a:prstGeom>
                  </pic:spPr>
                </pic:pic>
              </a:graphicData>
            </a:graphic>
          </wp:inline>
        </w:drawing>
      </w:r>
    </w:p>
    <w:p w14:paraId="751091DF" w14:textId="77777777" w:rsidR="004736A6" w:rsidRDefault="004736A6" w:rsidP="004736A6">
      <w:pPr>
        <w:rPr>
          <w:lang w:val="nl-NL"/>
        </w:rPr>
      </w:pPr>
      <w:r>
        <w:rPr>
          <w:lang w:val="nl-NL"/>
        </w:rPr>
        <w:t xml:space="preserve">Kritiek: indeling, structuur, </w:t>
      </w:r>
      <w:proofErr w:type="spellStart"/>
      <w:r>
        <w:rPr>
          <w:lang w:val="nl-NL"/>
        </w:rPr>
        <w:t>culturaliteit</w:t>
      </w:r>
      <w:proofErr w:type="spellEnd"/>
    </w:p>
    <w:p w14:paraId="17B90170" w14:textId="77777777" w:rsidR="00877771" w:rsidRPr="00877771" w:rsidRDefault="005B7978" w:rsidP="00877771">
      <w:pPr>
        <w:pStyle w:val="Kop2"/>
        <w:rPr>
          <w:lang w:val="nl-NL"/>
        </w:rPr>
      </w:pPr>
      <w:bookmarkStart w:id="24" w:name="_Toc516995979"/>
      <w:r>
        <w:rPr>
          <w:lang w:val="nl-NL"/>
        </w:rPr>
        <w:t xml:space="preserve">2.3.2 </w:t>
      </w:r>
      <w:r w:rsidR="00877771" w:rsidRPr="00877771">
        <w:rPr>
          <w:lang w:val="nl-NL"/>
        </w:rPr>
        <w:t>Twee-factorentheorie – Hertzberg</w:t>
      </w:r>
      <w:bookmarkEnd w:id="24"/>
    </w:p>
    <w:p w14:paraId="2F78EF0B" w14:textId="77777777" w:rsidR="00877771" w:rsidRDefault="00877771" w:rsidP="00877771">
      <w:pPr>
        <w:ind w:left="2160" w:hanging="2160"/>
        <w:rPr>
          <w:lang w:val="nl-NL"/>
        </w:rPr>
      </w:pPr>
      <w:r w:rsidRPr="00877771">
        <w:rPr>
          <w:lang w:val="nl-NL"/>
        </w:rPr>
        <w:t>M</w:t>
      </w:r>
      <w:r>
        <w:rPr>
          <w:lang w:val="nl-NL"/>
        </w:rPr>
        <w:t xml:space="preserve">otivatiefactoren: </w:t>
      </w:r>
      <w:r>
        <w:rPr>
          <w:lang w:val="nl-NL"/>
        </w:rPr>
        <w:tab/>
        <w:t xml:space="preserve">als ze afwezig zijn </w:t>
      </w:r>
      <w:r w:rsidRPr="00877771">
        <w:rPr>
          <w:lang w:val="nl-NL"/>
        </w:rPr>
        <w:sym w:font="Wingdings" w:char="F0E0"/>
      </w:r>
      <w:r>
        <w:rPr>
          <w:lang w:val="nl-NL"/>
        </w:rPr>
        <w:t xml:space="preserve"> neutraal</w:t>
      </w:r>
      <w:r>
        <w:rPr>
          <w:lang w:val="nl-NL"/>
        </w:rPr>
        <w:br/>
        <w:t xml:space="preserve">indien aanwezig </w:t>
      </w:r>
      <w:r w:rsidRPr="00877771">
        <w:rPr>
          <w:lang w:val="nl-NL"/>
        </w:rPr>
        <w:sym w:font="Wingdings" w:char="F0E0"/>
      </w:r>
      <w:r>
        <w:rPr>
          <w:lang w:val="nl-NL"/>
        </w:rPr>
        <w:t xml:space="preserve"> tevredenheid en motivatie</w:t>
      </w:r>
      <w:r>
        <w:rPr>
          <w:lang w:val="nl-NL"/>
        </w:rPr>
        <w:br/>
      </w:r>
      <w:r>
        <w:rPr>
          <w:lang w:val="nl-NL"/>
        </w:rPr>
        <w:tab/>
        <w:t xml:space="preserve">eg. </w:t>
      </w:r>
      <w:r w:rsidR="004736A6">
        <w:rPr>
          <w:lang w:val="nl-NL"/>
        </w:rPr>
        <w:t>Promotie</w:t>
      </w:r>
    </w:p>
    <w:p w14:paraId="4D774C2A" w14:textId="77777777" w:rsidR="00877771" w:rsidRDefault="00877771" w:rsidP="00877771">
      <w:pPr>
        <w:rPr>
          <w:lang w:val="nl-NL"/>
        </w:rPr>
      </w:pPr>
      <w:r>
        <w:rPr>
          <w:lang w:val="nl-NL"/>
        </w:rPr>
        <w:t>Hygiënefactoren:</w:t>
      </w:r>
      <w:r>
        <w:rPr>
          <w:lang w:val="nl-NL"/>
        </w:rPr>
        <w:tab/>
        <w:t xml:space="preserve">afwezig </w:t>
      </w:r>
      <w:r w:rsidRPr="00877771">
        <w:rPr>
          <w:lang w:val="nl-NL"/>
        </w:rPr>
        <w:sym w:font="Wingdings" w:char="F0E0"/>
      </w:r>
      <w:r>
        <w:rPr>
          <w:lang w:val="nl-NL"/>
        </w:rPr>
        <w:t xml:space="preserve"> ontevredenheid en demotivatie</w:t>
      </w:r>
      <w:r>
        <w:rPr>
          <w:lang w:val="nl-NL"/>
        </w:rPr>
        <w:br/>
      </w:r>
      <w:r>
        <w:rPr>
          <w:lang w:val="nl-NL"/>
        </w:rPr>
        <w:tab/>
      </w:r>
      <w:r>
        <w:rPr>
          <w:lang w:val="nl-NL"/>
        </w:rPr>
        <w:tab/>
      </w:r>
      <w:r>
        <w:rPr>
          <w:lang w:val="nl-NL"/>
        </w:rPr>
        <w:tab/>
        <w:t xml:space="preserve">aanwezig </w:t>
      </w:r>
      <w:r w:rsidRPr="00877771">
        <w:rPr>
          <w:lang w:val="nl-NL"/>
        </w:rPr>
        <w:sym w:font="Wingdings" w:char="F0E0"/>
      </w:r>
      <w:r>
        <w:rPr>
          <w:lang w:val="nl-NL"/>
        </w:rPr>
        <w:t xml:space="preserve"> neutraal</w:t>
      </w:r>
      <w:r>
        <w:rPr>
          <w:lang w:val="nl-NL"/>
        </w:rPr>
        <w:br/>
      </w:r>
      <w:r>
        <w:rPr>
          <w:lang w:val="nl-NL"/>
        </w:rPr>
        <w:tab/>
      </w:r>
      <w:r>
        <w:rPr>
          <w:lang w:val="nl-NL"/>
        </w:rPr>
        <w:tab/>
      </w:r>
      <w:r>
        <w:rPr>
          <w:lang w:val="nl-NL"/>
        </w:rPr>
        <w:tab/>
      </w:r>
      <w:r>
        <w:rPr>
          <w:lang w:val="nl-NL"/>
        </w:rPr>
        <w:tab/>
        <w:t>eg. Salaris</w:t>
      </w:r>
    </w:p>
    <w:p w14:paraId="74B1D8EC" w14:textId="77777777" w:rsidR="00877771" w:rsidRDefault="005B7978" w:rsidP="00877771">
      <w:pPr>
        <w:pStyle w:val="Kop2"/>
        <w:rPr>
          <w:lang w:val="nl-NL"/>
        </w:rPr>
      </w:pPr>
      <w:bookmarkStart w:id="25" w:name="_Toc516995980"/>
      <w:r>
        <w:rPr>
          <w:lang w:val="nl-NL"/>
        </w:rPr>
        <w:t xml:space="preserve">2.3.3 </w:t>
      </w:r>
      <w:proofErr w:type="spellStart"/>
      <w:r w:rsidR="00877771">
        <w:rPr>
          <w:lang w:val="nl-NL"/>
        </w:rPr>
        <w:t>Theory</w:t>
      </w:r>
      <w:proofErr w:type="spellEnd"/>
      <w:r w:rsidR="00877771">
        <w:rPr>
          <w:lang w:val="nl-NL"/>
        </w:rPr>
        <w:t xml:space="preserve"> X </w:t>
      </w:r>
      <w:proofErr w:type="spellStart"/>
      <w:r w:rsidR="00877771">
        <w:rPr>
          <w:lang w:val="nl-NL"/>
        </w:rPr>
        <w:t>theory</w:t>
      </w:r>
      <w:proofErr w:type="spellEnd"/>
      <w:r w:rsidR="00877771">
        <w:rPr>
          <w:lang w:val="nl-NL"/>
        </w:rPr>
        <w:t xml:space="preserve"> Y – McGregor</w:t>
      </w:r>
      <w:bookmarkEnd w:id="25"/>
    </w:p>
    <w:p w14:paraId="65DBC4A0" w14:textId="77777777" w:rsidR="00877771" w:rsidRDefault="00877771" w:rsidP="00877771">
      <w:pPr>
        <w:rPr>
          <w:lang w:val="nl-NL"/>
        </w:rPr>
      </w:pPr>
      <w:r>
        <w:rPr>
          <w:lang w:val="nl-NL"/>
        </w:rPr>
        <w:t>2 contrasterende theorieën</w:t>
      </w:r>
    </w:p>
    <w:p w14:paraId="3B1327BC" w14:textId="77777777" w:rsidR="00877771" w:rsidRDefault="00877771" w:rsidP="00877771">
      <w:pPr>
        <w:rPr>
          <w:lang w:val="nl-NL"/>
        </w:rPr>
      </w:pPr>
      <w:proofErr w:type="spellStart"/>
      <w:r>
        <w:rPr>
          <w:lang w:val="nl-NL"/>
        </w:rPr>
        <w:t>Theory</w:t>
      </w:r>
      <w:proofErr w:type="spellEnd"/>
      <w:r>
        <w:rPr>
          <w:lang w:val="nl-NL"/>
        </w:rPr>
        <w:t xml:space="preserve"> X: de mens is van nature lui, moet </w:t>
      </w:r>
      <w:r w:rsidR="004736A6">
        <w:rPr>
          <w:lang w:val="nl-NL"/>
        </w:rPr>
        <w:t>voortdurend</w:t>
      </w:r>
      <w:r>
        <w:rPr>
          <w:lang w:val="nl-NL"/>
        </w:rPr>
        <w:t xml:space="preserve"> </w:t>
      </w:r>
      <w:r w:rsidR="004736A6">
        <w:rPr>
          <w:lang w:val="nl-NL"/>
        </w:rPr>
        <w:t>gecontroleerd</w:t>
      </w:r>
      <w:r>
        <w:rPr>
          <w:lang w:val="nl-NL"/>
        </w:rPr>
        <w:t xml:space="preserve"> worden, schuwt verantwoordelijkheden, werkzekerheid is belangrijk</w:t>
      </w:r>
    </w:p>
    <w:p w14:paraId="68E82991" w14:textId="278BE546" w:rsidR="00877771" w:rsidRDefault="00877771" w:rsidP="00877771">
      <w:pPr>
        <w:rPr>
          <w:lang w:val="nl-NL"/>
        </w:rPr>
      </w:pPr>
      <w:proofErr w:type="spellStart"/>
      <w:r>
        <w:rPr>
          <w:lang w:val="nl-NL"/>
        </w:rPr>
        <w:t>Theory</w:t>
      </w:r>
      <w:proofErr w:type="spellEnd"/>
      <w:r>
        <w:rPr>
          <w:lang w:val="nl-NL"/>
        </w:rPr>
        <w:t xml:space="preserve"> Y: de mens heeft de natuurlijke drang om zich in te spannen en initiatief te nemen, mens heeft ambities en neemt </w:t>
      </w:r>
      <w:r w:rsidR="004736A6">
        <w:rPr>
          <w:lang w:val="nl-NL"/>
        </w:rPr>
        <w:t>verantwoordelijkheden</w:t>
      </w:r>
      <w:r>
        <w:rPr>
          <w:lang w:val="nl-NL"/>
        </w:rPr>
        <w:t xml:space="preserve"> op</w:t>
      </w:r>
    </w:p>
    <w:p w14:paraId="48CB3374" w14:textId="77777777" w:rsidR="00A02657" w:rsidRDefault="00A02657">
      <w:pPr>
        <w:rPr>
          <w:rFonts w:asciiTheme="majorHAnsi" w:eastAsiaTheme="majorEastAsia" w:hAnsiTheme="majorHAnsi" w:cstheme="majorBidi"/>
          <w:color w:val="2F5496" w:themeColor="accent1" w:themeShade="BF"/>
          <w:sz w:val="26"/>
          <w:szCs w:val="26"/>
          <w:lang w:val="nl-NL"/>
        </w:rPr>
      </w:pPr>
      <w:r>
        <w:rPr>
          <w:lang w:val="nl-NL"/>
        </w:rPr>
        <w:br w:type="page"/>
      </w:r>
    </w:p>
    <w:p w14:paraId="5CB1DEF4" w14:textId="2C796959" w:rsidR="00004F85" w:rsidRDefault="005B7978" w:rsidP="00004F85">
      <w:pPr>
        <w:pStyle w:val="Kop2"/>
        <w:rPr>
          <w:lang w:val="en-US"/>
        </w:rPr>
      </w:pPr>
      <w:bookmarkStart w:id="26" w:name="_Toc516995981"/>
      <w:r>
        <w:rPr>
          <w:lang w:val="en-US"/>
        </w:rPr>
        <w:lastRenderedPageBreak/>
        <w:t xml:space="preserve">2.3.5 </w:t>
      </w:r>
      <w:r w:rsidR="00004F85" w:rsidRPr="00004F85">
        <w:rPr>
          <w:lang w:val="en-US"/>
        </w:rPr>
        <w:t xml:space="preserve">Job Characteristics model </w:t>
      </w:r>
      <w:r w:rsidR="00671DAD">
        <w:rPr>
          <w:lang w:val="en-US"/>
        </w:rPr>
        <w:t xml:space="preserve">JCM </w:t>
      </w:r>
      <w:r w:rsidR="00004F85">
        <w:rPr>
          <w:lang w:val="en-US"/>
        </w:rPr>
        <w:t>–</w:t>
      </w:r>
      <w:r w:rsidR="00004F85" w:rsidRPr="00004F85">
        <w:rPr>
          <w:lang w:val="en-US"/>
        </w:rPr>
        <w:t xml:space="preserve"> H</w:t>
      </w:r>
      <w:r w:rsidR="00004F85">
        <w:rPr>
          <w:lang w:val="en-US"/>
        </w:rPr>
        <w:t>ackman &amp; Oldham</w:t>
      </w:r>
      <w:bookmarkEnd w:id="26"/>
    </w:p>
    <w:p w14:paraId="2EC3193F" w14:textId="77777777" w:rsidR="00004F85" w:rsidRDefault="00004F85" w:rsidP="00004F85">
      <w:pPr>
        <w:rPr>
          <w:lang w:val="en-US"/>
        </w:rPr>
      </w:pPr>
      <w:proofErr w:type="spellStart"/>
      <w:r>
        <w:rPr>
          <w:lang w:val="en-US"/>
        </w:rPr>
        <w:t>Motiverende</w:t>
      </w:r>
      <w:proofErr w:type="spellEnd"/>
      <w:r>
        <w:rPr>
          <w:lang w:val="en-US"/>
        </w:rPr>
        <w:t xml:space="preserve"> </w:t>
      </w:r>
      <w:proofErr w:type="spellStart"/>
      <w:r>
        <w:rPr>
          <w:lang w:val="en-US"/>
        </w:rPr>
        <w:t>taakkenmerken</w:t>
      </w:r>
      <w:proofErr w:type="spellEnd"/>
    </w:p>
    <w:p w14:paraId="0DAC613A" w14:textId="77777777" w:rsidR="00004F85" w:rsidRDefault="00004F85" w:rsidP="00004F85">
      <w:pPr>
        <w:pStyle w:val="Lijstalinea"/>
        <w:numPr>
          <w:ilvl w:val="0"/>
          <w:numId w:val="9"/>
        </w:numPr>
        <w:rPr>
          <w:lang w:val="en-US"/>
        </w:rPr>
      </w:pPr>
      <w:proofErr w:type="spellStart"/>
      <w:r>
        <w:rPr>
          <w:lang w:val="en-US"/>
        </w:rPr>
        <w:t>Taakidentiteit</w:t>
      </w:r>
      <w:proofErr w:type="spellEnd"/>
    </w:p>
    <w:p w14:paraId="291AB1A8" w14:textId="77777777" w:rsidR="00004F85" w:rsidRPr="00004F85" w:rsidRDefault="00004F85" w:rsidP="00004F85">
      <w:pPr>
        <w:pStyle w:val="Lijstalinea"/>
        <w:numPr>
          <w:ilvl w:val="0"/>
          <w:numId w:val="9"/>
        </w:numPr>
        <w:rPr>
          <w:lang w:val="nl-NL"/>
        </w:rPr>
      </w:pPr>
      <w:r w:rsidRPr="00004F85">
        <w:rPr>
          <w:lang w:val="nl-NL"/>
        </w:rPr>
        <w:t>Competentievariantie: hoe meer skills e</w:t>
      </w:r>
      <w:r>
        <w:rPr>
          <w:lang w:val="nl-NL"/>
        </w:rPr>
        <w:t>n vaardigheden je nodig hebt en afwisselt, hoe meer motivatie</w:t>
      </w:r>
    </w:p>
    <w:p w14:paraId="001E4DBB" w14:textId="77777777" w:rsidR="00004F85" w:rsidRPr="00004F85" w:rsidRDefault="00004F85" w:rsidP="00004F85">
      <w:pPr>
        <w:pStyle w:val="Lijstalinea"/>
        <w:numPr>
          <w:ilvl w:val="0"/>
          <w:numId w:val="9"/>
        </w:numPr>
        <w:rPr>
          <w:lang w:val="nl-NL"/>
        </w:rPr>
      </w:pPr>
      <w:r w:rsidRPr="00004F85">
        <w:rPr>
          <w:lang w:val="nl-NL"/>
        </w:rPr>
        <w:t>Taaksignificantie: hoe belangrijk is j</w:t>
      </w:r>
      <w:r>
        <w:rPr>
          <w:lang w:val="nl-NL"/>
        </w:rPr>
        <w:t xml:space="preserve">ouw taak voor de andere personen. </w:t>
      </w:r>
    </w:p>
    <w:p w14:paraId="2598AE4A" w14:textId="77777777" w:rsidR="00004F85" w:rsidRDefault="00004F85" w:rsidP="00004F85">
      <w:pPr>
        <w:pStyle w:val="Lijstalinea"/>
        <w:numPr>
          <w:ilvl w:val="0"/>
          <w:numId w:val="9"/>
        </w:numPr>
        <w:rPr>
          <w:lang w:val="en-US"/>
        </w:rPr>
      </w:pPr>
      <w:proofErr w:type="spellStart"/>
      <w:r>
        <w:rPr>
          <w:lang w:val="en-US"/>
        </w:rPr>
        <w:t>Autonomie</w:t>
      </w:r>
      <w:proofErr w:type="spellEnd"/>
    </w:p>
    <w:p w14:paraId="6D631EEE" w14:textId="77777777" w:rsidR="00004F85" w:rsidRDefault="00004F85" w:rsidP="00004F85">
      <w:pPr>
        <w:pStyle w:val="Lijstalinea"/>
        <w:numPr>
          <w:ilvl w:val="0"/>
          <w:numId w:val="9"/>
        </w:numPr>
        <w:rPr>
          <w:lang w:val="nl-NL"/>
        </w:rPr>
      </w:pPr>
      <w:r w:rsidRPr="00004F85">
        <w:rPr>
          <w:lang w:val="nl-NL"/>
        </w:rPr>
        <w:t>Feedback:</w:t>
      </w:r>
      <w:r w:rsidRPr="00004F85">
        <w:rPr>
          <w:lang w:val="nl-NL"/>
        </w:rPr>
        <w:tab/>
        <w:t>direct: geeft aan w</w:t>
      </w:r>
      <w:r>
        <w:rPr>
          <w:lang w:val="nl-NL"/>
        </w:rPr>
        <w:t>at er fout is en hoe het wel had moeten zijn</w:t>
      </w:r>
    </w:p>
    <w:p w14:paraId="0EA674B8" w14:textId="77777777" w:rsidR="00004F85" w:rsidRDefault="00004F85" w:rsidP="00004F85">
      <w:pPr>
        <w:pStyle w:val="Lijstalinea"/>
        <w:ind w:left="2160"/>
        <w:rPr>
          <w:lang w:val="nl-NL"/>
        </w:rPr>
      </w:pPr>
      <w:r>
        <w:rPr>
          <w:lang w:val="nl-NL"/>
        </w:rPr>
        <w:t>Indirect: geeft fout dat er iets fout zonder concrete verbeteringen aan te brengen</w:t>
      </w:r>
    </w:p>
    <w:p w14:paraId="22D86BD2" w14:textId="77777777" w:rsidR="00671DAD" w:rsidRPr="00671DAD" w:rsidRDefault="00671DAD" w:rsidP="00671DAD">
      <w:pPr>
        <w:rPr>
          <w:lang w:val="nl-NL"/>
        </w:rPr>
      </w:pPr>
      <w:r>
        <w:rPr>
          <w:lang w:val="nl-NL"/>
        </w:rPr>
        <w:t xml:space="preserve">Al deze motiverende takkenmerken kunnen worden samengevat is een score. De </w:t>
      </w:r>
      <w:proofErr w:type="spellStart"/>
      <w:r>
        <w:rPr>
          <w:lang w:val="nl-NL"/>
        </w:rPr>
        <w:t>motivational</w:t>
      </w:r>
      <w:proofErr w:type="spellEnd"/>
      <w:r>
        <w:rPr>
          <w:lang w:val="nl-NL"/>
        </w:rPr>
        <w:t xml:space="preserve"> </w:t>
      </w:r>
      <w:proofErr w:type="spellStart"/>
      <w:r>
        <w:rPr>
          <w:lang w:val="nl-NL"/>
        </w:rPr>
        <w:t>potential</w:t>
      </w:r>
      <w:proofErr w:type="spellEnd"/>
      <w:r>
        <w:rPr>
          <w:lang w:val="nl-NL"/>
        </w:rPr>
        <w:t xml:space="preserve"> score (MPS) waarin autonomie en feedback het meest doorwegen.</w:t>
      </w:r>
    </w:p>
    <w:p w14:paraId="63AD1ADF" w14:textId="77777777" w:rsidR="00795D5F" w:rsidRDefault="005B7978" w:rsidP="00DD61E4">
      <w:pPr>
        <w:pStyle w:val="Kop2"/>
        <w:rPr>
          <w:lang w:val="nl-NL"/>
        </w:rPr>
      </w:pPr>
      <w:bookmarkStart w:id="27" w:name="_Toc516995982"/>
      <w:r>
        <w:rPr>
          <w:lang w:val="nl-NL"/>
        </w:rPr>
        <w:t xml:space="preserve">2.3.6 </w:t>
      </w:r>
      <w:r w:rsidR="00795D5F" w:rsidRPr="00004F85">
        <w:rPr>
          <w:lang w:val="nl-NL"/>
        </w:rPr>
        <w:t>Sociotechniek</w:t>
      </w:r>
      <w:bookmarkEnd w:id="27"/>
    </w:p>
    <w:p w14:paraId="02ECD713" w14:textId="77777777" w:rsidR="00671DAD" w:rsidRPr="00671DAD" w:rsidRDefault="00671DAD" w:rsidP="00671DAD">
      <w:pPr>
        <w:rPr>
          <w:lang w:val="nl-NL"/>
        </w:rPr>
      </w:pPr>
      <w:r>
        <w:rPr>
          <w:lang w:val="nl-NL"/>
        </w:rPr>
        <w:t>Begin 1950</w:t>
      </w:r>
    </w:p>
    <w:p w14:paraId="5303A342" w14:textId="77777777" w:rsidR="00671DAD" w:rsidRDefault="00671DAD" w:rsidP="00671DAD">
      <w:pPr>
        <w:rPr>
          <w:lang w:val="nl-NL"/>
        </w:rPr>
      </w:pPr>
      <w:r>
        <w:rPr>
          <w:lang w:val="nl-NL"/>
        </w:rPr>
        <w:t xml:space="preserve">De herdachte relatie tussen mens en arbeid staat centraal in de sociotechniek. Het gaat er om </w:t>
      </w:r>
      <w:proofErr w:type="spellStart"/>
      <w:r>
        <w:rPr>
          <w:lang w:val="nl-NL"/>
        </w:rPr>
        <w:t>om</w:t>
      </w:r>
      <w:proofErr w:type="spellEnd"/>
      <w:r>
        <w:rPr>
          <w:lang w:val="nl-NL"/>
        </w:rPr>
        <w:t xml:space="preserve"> de twee systemen (</w:t>
      </w:r>
      <w:r w:rsidR="00A37571">
        <w:rPr>
          <w:lang w:val="nl-NL"/>
        </w:rPr>
        <w:t>technische systeem met input en output en het sociale systeem dat draait rond de competenties van werknemers) maximaal op elkaar af  te stemmen.</w:t>
      </w:r>
    </w:p>
    <w:p w14:paraId="4D9AED06" w14:textId="77777777" w:rsidR="00671DAD" w:rsidRDefault="00671DAD" w:rsidP="00A37571">
      <w:pPr>
        <w:pStyle w:val="Lijstalinea"/>
        <w:numPr>
          <w:ilvl w:val="0"/>
          <w:numId w:val="10"/>
        </w:numPr>
        <w:rPr>
          <w:lang w:val="nl-NL"/>
        </w:rPr>
      </w:pPr>
      <w:r w:rsidRPr="00A37571">
        <w:rPr>
          <w:lang w:val="nl-NL"/>
        </w:rPr>
        <w:t>Teamwerk</w:t>
      </w:r>
      <w:r w:rsidR="00DD61E4">
        <w:rPr>
          <w:lang w:val="nl-NL"/>
        </w:rPr>
        <w:t>: zelfsturende teams</w:t>
      </w:r>
    </w:p>
    <w:p w14:paraId="4B83EC0D" w14:textId="77777777" w:rsidR="00A37571" w:rsidRDefault="00A37571" w:rsidP="00A37571">
      <w:pPr>
        <w:pStyle w:val="Lijstalinea"/>
        <w:numPr>
          <w:ilvl w:val="0"/>
          <w:numId w:val="10"/>
        </w:numPr>
        <w:rPr>
          <w:lang w:val="nl-NL"/>
        </w:rPr>
      </w:pPr>
      <w:r>
        <w:rPr>
          <w:lang w:val="nl-NL"/>
        </w:rPr>
        <w:t>Verhoging regelcapaciteit (autonomie)</w:t>
      </w:r>
      <w:r w:rsidR="00DD61E4">
        <w:rPr>
          <w:lang w:val="nl-NL"/>
        </w:rPr>
        <w:t>: duidelijkheid over wat er moet gebeuren, flexibiliteit over hoe</w:t>
      </w:r>
    </w:p>
    <w:p w14:paraId="1F0385A4" w14:textId="77777777" w:rsidR="00DD61E4" w:rsidRDefault="00DD61E4" w:rsidP="00A37571">
      <w:pPr>
        <w:pStyle w:val="Lijstalinea"/>
        <w:numPr>
          <w:ilvl w:val="0"/>
          <w:numId w:val="10"/>
        </w:numPr>
        <w:rPr>
          <w:lang w:val="nl-NL"/>
        </w:rPr>
      </w:pPr>
      <w:r>
        <w:rPr>
          <w:lang w:val="nl-NL"/>
        </w:rPr>
        <w:t>Controle door de groep zelf</w:t>
      </w:r>
    </w:p>
    <w:p w14:paraId="652AB307" w14:textId="77777777" w:rsidR="00DD61E4" w:rsidRDefault="00DD61E4" w:rsidP="00A37571">
      <w:pPr>
        <w:pStyle w:val="Lijstalinea"/>
        <w:numPr>
          <w:ilvl w:val="0"/>
          <w:numId w:val="10"/>
        </w:numPr>
        <w:rPr>
          <w:lang w:val="nl-NL"/>
        </w:rPr>
      </w:pPr>
      <w:r>
        <w:rPr>
          <w:lang w:val="nl-NL"/>
        </w:rPr>
        <w:t>Multifunctionaliteit van de WN (brede opleiding, overal inzetbaar)</w:t>
      </w:r>
    </w:p>
    <w:p w14:paraId="3222F434" w14:textId="77777777" w:rsidR="00DD61E4" w:rsidRDefault="00DD61E4" w:rsidP="00A37571">
      <w:pPr>
        <w:pStyle w:val="Lijstalinea"/>
        <w:numPr>
          <w:ilvl w:val="0"/>
          <w:numId w:val="10"/>
        </w:numPr>
        <w:rPr>
          <w:lang w:val="nl-NL"/>
        </w:rPr>
      </w:pPr>
      <w:r>
        <w:rPr>
          <w:lang w:val="nl-NL"/>
        </w:rPr>
        <w:t>Beperkte groepsgrootte</w:t>
      </w:r>
    </w:p>
    <w:p w14:paraId="01FF2E82" w14:textId="77777777" w:rsidR="00DD61E4" w:rsidRDefault="005B7978" w:rsidP="00DD61E4">
      <w:pPr>
        <w:pStyle w:val="Kop2"/>
        <w:rPr>
          <w:lang w:val="nl-NL"/>
        </w:rPr>
      </w:pPr>
      <w:bookmarkStart w:id="28" w:name="_Toc516995983"/>
      <w:r>
        <w:rPr>
          <w:lang w:val="nl-NL"/>
        </w:rPr>
        <w:t xml:space="preserve">2.3.7 </w:t>
      </w:r>
      <w:r w:rsidR="00DD61E4">
        <w:rPr>
          <w:lang w:val="nl-NL"/>
        </w:rPr>
        <w:t>Kritiek op revisionisme en sociotechniek</w:t>
      </w:r>
      <w:bookmarkEnd w:id="28"/>
    </w:p>
    <w:p w14:paraId="35A7ECDF" w14:textId="77777777" w:rsidR="00DD61E4" w:rsidRDefault="00DD61E4" w:rsidP="00DD61E4">
      <w:pPr>
        <w:pStyle w:val="Lijstalinea"/>
        <w:numPr>
          <w:ilvl w:val="0"/>
          <w:numId w:val="11"/>
        </w:numPr>
        <w:rPr>
          <w:lang w:val="nl-NL"/>
        </w:rPr>
      </w:pPr>
      <w:r>
        <w:rPr>
          <w:lang w:val="nl-NL"/>
        </w:rPr>
        <w:t xml:space="preserve">Niet iedereen is even intrinsiek gemotiveerd en gericht op </w:t>
      </w:r>
      <w:r w:rsidR="0058445B">
        <w:rPr>
          <w:lang w:val="nl-NL"/>
        </w:rPr>
        <w:t>zelfontplooiing: onrealistisch mensbeeld</w:t>
      </w:r>
    </w:p>
    <w:p w14:paraId="0636F0F9" w14:textId="77777777" w:rsidR="00DD61E4" w:rsidRDefault="00DD61E4" w:rsidP="00DD61E4">
      <w:pPr>
        <w:pStyle w:val="Lijstalinea"/>
        <w:numPr>
          <w:ilvl w:val="0"/>
          <w:numId w:val="11"/>
        </w:numPr>
        <w:rPr>
          <w:lang w:val="nl-NL"/>
        </w:rPr>
      </w:pPr>
      <w:r>
        <w:rPr>
          <w:lang w:val="nl-NL"/>
        </w:rPr>
        <w:t>Er zijn ook sommige lastige taken waar niemand intrinsiek gemotiveerd voor is</w:t>
      </w:r>
    </w:p>
    <w:p w14:paraId="04C72F4B" w14:textId="77777777" w:rsidR="0058445B" w:rsidRDefault="0058445B" w:rsidP="00DD61E4">
      <w:pPr>
        <w:pStyle w:val="Lijstalinea"/>
        <w:numPr>
          <w:ilvl w:val="0"/>
          <w:numId w:val="11"/>
        </w:numPr>
        <w:rPr>
          <w:lang w:val="nl-NL"/>
        </w:rPr>
      </w:pPr>
      <w:r>
        <w:rPr>
          <w:lang w:val="nl-NL"/>
        </w:rPr>
        <w:t>Te weinig aandacht voor de brede economische context (de markt, de klant,…)</w:t>
      </w:r>
    </w:p>
    <w:p w14:paraId="686DF183" w14:textId="77777777" w:rsidR="0058445B" w:rsidRDefault="0058445B" w:rsidP="0058445B">
      <w:pPr>
        <w:rPr>
          <w:lang w:val="nl-NL"/>
        </w:rPr>
      </w:pPr>
      <w:r>
        <w:rPr>
          <w:lang w:val="nl-NL"/>
        </w:rPr>
        <w:br w:type="page"/>
      </w:r>
    </w:p>
    <w:p w14:paraId="5CD7214E" w14:textId="77777777" w:rsidR="0058445B" w:rsidRDefault="0047158F" w:rsidP="0047158F">
      <w:pPr>
        <w:pStyle w:val="Kop6"/>
        <w:rPr>
          <w:lang w:val="nl-NL"/>
        </w:rPr>
      </w:pPr>
      <w:bookmarkStart w:id="29" w:name="_Toc516995984"/>
      <w:r>
        <w:rPr>
          <w:lang w:val="nl-NL"/>
        </w:rPr>
        <w:lastRenderedPageBreak/>
        <w:t xml:space="preserve">Reeks 3: </w:t>
      </w:r>
      <w:r w:rsidR="0058445B">
        <w:rPr>
          <w:lang w:val="nl-NL"/>
        </w:rPr>
        <w:t>Organisatieontwerp: heden</w:t>
      </w:r>
      <w:bookmarkEnd w:id="29"/>
    </w:p>
    <w:p w14:paraId="44258AB2" w14:textId="77777777" w:rsidR="0058445B" w:rsidRDefault="005B7978" w:rsidP="00BA5147">
      <w:pPr>
        <w:pStyle w:val="Kop1"/>
        <w:rPr>
          <w:lang w:val="nl-NL"/>
        </w:rPr>
      </w:pPr>
      <w:bookmarkStart w:id="30" w:name="_Toc516995985"/>
      <w:r>
        <w:rPr>
          <w:lang w:val="nl-NL"/>
        </w:rPr>
        <w:t xml:space="preserve">3.1 </w:t>
      </w:r>
      <w:r w:rsidR="0058445B">
        <w:rPr>
          <w:lang w:val="nl-NL"/>
        </w:rPr>
        <w:t>Strategisch management</w:t>
      </w:r>
      <w:bookmarkEnd w:id="30"/>
    </w:p>
    <w:p w14:paraId="6F46B4F0" w14:textId="77777777" w:rsidR="00BA5147" w:rsidRDefault="00BA5147" w:rsidP="00BA5147">
      <w:pPr>
        <w:rPr>
          <w:lang w:val="nl-NL"/>
        </w:rPr>
      </w:pPr>
      <w:r w:rsidRPr="00BA5147">
        <w:rPr>
          <w:lang w:val="nl-NL"/>
        </w:rPr>
        <w:t>Doelstellingen, visie en</w:t>
      </w:r>
      <w:r>
        <w:rPr>
          <w:lang w:val="nl-NL"/>
        </w:rPr>
        <w:t xml:space="preserve"> planning voor</w:t>
      </w:r>
    </w:p>
    <w:p w14:paraId="06985912" w14:textId="77777777" w:rsidR="00BA5147" w:rsidRPr="00BA5147" w:rsidRDefault="00911884" w:rsidP="00BA5147">
      <w:pPr>
        <w:pStyle w:val="Lijstalinea"/>
        <w:numPr>
          <w:ilvl w:val="0"/>
          <w:numId w:val="12"/>
        </w:numPr>
        <w:rPr>
          <w:lang w:val="nl-NL"/>
        </w:rPr>
      </w:pPr>
      <w:r w:rsidRPr="00BA5147">
        <w:rPr>
          <w:lang w:val="nl-NL"/>
        </w:rPr>
        <w:t>Interne</w:t>
      </w:r>
      <w:r w:rsidR="00BA5147" w:rsidRPr="00BA5147">
        <w:rPr>
          <w:lang w:val="nl-NL"/>
        </w:rPr>
        <w:t xml:space="preserve"> stroomlijning en controle </w:t>
      </w:r>
      <w:r w:rsidR="00BA5147" w:rsidRPr="00BA5147">
        <w:rPr>
          <w:lang w:val="nl-NL"/>
        </w:rPr>
        <w:sym w:font="Wingdings" w:char="F0E0"/>
      </w:r>
      <w:r w:rsidR="00BA5147" w:rsidRPr="00BA5147">
        <w:rPr>
          <w:lang w:val="nl-NL"/>
        </w:rPr>
        <w:t xml:space="preserve"> </w:t>
      </w:r>
      <w:r w:rsidR="00BA5147" w:rsidRPr="001007B0">
        <w:rPr>
          <w:b/>
          <w:lang w:val="nl-NL"/>
        </w:rPr>
        <w:t>IDENTITEIT</w:t>
      </w:r>
    </w:p>
    <w:p w14:paraId="1D9DC103" w14:textId="77777777" w:rsidR="00BA5147" w:rsidRPr="00BA5147" w:rsidRDefault="001007B0" w:rsidP="00BA5147">
      <w:pPr>
        <w:pStyle w:val="Lijstalinea"/>
        <w:numPr>
          <w:ilvl w:val="0"/>
          <w:numId w:val="12"/>
        </w:numPr>
        <w:rPr>
          <w:lang w:val="nl-NL"/>
        </w:rPr>
      </w:pPr>
      <w:r w:rsidRPr="001007B0">
        <w:rPr>
          <w:noProof/>
        </w:rPr>
        <w:drawing>
          <wp:anchor distT="0" distB="0" distL="114300" distR="114300" simplePos="0" relativeHeight="251661312" behindDoc="1" locked="0" layoutInCell="1" allowOverlap="1" wp14:anchorId="1A2228D3" wp14:editId="2B84F301">
            <wp:simplePos x="0" y="0"/>
            <wp:positionH relativeFrom="page">
              <wp:align>right</wp:align>
            </wp:positionH>
            <wp:positionV relativeFrom="paragraph">
              <wp:posOffset>316987</wp:posOffset>
            </wp:positionV>
            <wp:extent cx="1673225" cy="1586230"/>
            <wp:effectExtent l="0" t="0" r="3175" b="0"/>
            <wp:wrapTight wrapText="bothSides">
              <wp:wrapPolygon edited="0">
                <wp:start x="0" y="0"/>
                <wp:lineTo x="0" y="21271"/>
                <wp:lineTo x="21395" y="21271"/>
                <wp:lineTo x="21395" y="0"/>
                <wp:lineTo x="0" y="0"/>
              </wp:wrapPolygon>
            </wp:wrapTight>
            <wp:docPr id="11" name="Afbeelding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fbeelding 1"/>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673225" cy="1586230"/>
                    </a:xfrm>
                    <a:prstGeom prst="rect">
                      <a:avLst/>
                    </a:prstGeom>
                  </pic:spPr>
                </pic:pic>
              </a:graphicData>
            </a:graphic>
          </wp:anchor>
        </w:drawing>
      </w:r>
      <w:r w:rsidR="00BA5147" w:rsidRPr="00BA5147">
        <w:rPr>
          <w:lang w:val="nl-NL"/>
        </w:rPr>
        <w:t xml:space="preserve">Externe afstemming en verantwoording, herkenbaar zijn naar de buitenwereld toe. De klant moet weten waarom hij voor dit bedrijf moet kiezen. </w:t>
      </w:r>
      <w:r w:rsidR="00BA5147" w:rsidRPr="00BA5147">
        <w:rPr>
          <w:lang w:val="nl-NL"/>
        </w:rPr>
        <w:sym w:font="Wingdings" w:char="F0E0"/>
      </w:r>
      <w:r w:rsidR="00BA5147" w:rsidRPr="00BA5147">
        <w:rPr>
          <w:lang w:val="nl-NL"/>
        </w:rPr>
        <w:t xml:space="preserve"> </w:t>
      </w:r>
      <w:r w:rsidR="00BA5147" w:rsidRPr="001007B0">
        <w:rPr>
          <w:b/>
          <w:lang w:val="nl-NL"/>
        </w:rPr>
        <w:t>IMAGO</w:t>
      </w:r>
    </w:p>
    <w:p w14:paraId="48024FC7" w14:textId="77777777" w:rsidR="00BA5147" w:rsidRDefault="00BA5147" w:rsidP="00BA5147">
      <w:pPr>
        <w:pStyle w:val="Lijstalinea"/>
        <w:numPr>
          <w:ilvl w:val="0"/>
          <w:numId w:val="12"/>
        </w:numPr>
        <w:rPr>
          <w:lang w:val="nl-NL"/>
        </w:rPr>
      </w:pPr>
      <w:r w:rsidRPr="001007B0">
        <w:rPr>
          <w:b/>
          <w:lang w:val="nl-NL"/>
        </w:rPr>
        <w:t>Integratie</w:t>
      </w:r>
      <w:r w:rsidRPr="00BA5147">
        <w:rPr>
          <w:lang w:val="nl-NL"/>
        </w:rPr>
        <w:t xml:space="preserve"> van de missie en visie in heel de organisatie</w:t>
      </w:r>
    </w:p>
    <w:p w14:paraId="1BBB6E45" w14:textId="77777777" w:rsidR="00383699" w:rsidRPr="00BA5147" w:rsidRDefault="00383699" w:rsidP="00BA5147">
      <w:pPr>
        <w:pStyle w:val="Lijstalinea"/>
        <w:numPr>
          <w:ilvl w:val="0"/>
          <w:numId w:val="12"/>
        </w:numPr>
        <w:rPr>
          <w:lang w:val="nl-NL"/>
        </w:rPr>
      </w:pPr>
      <w:r>
        <w:rPr>
          <w:b/>
          <w:lang w:val="nl-NL"/>
        </w:rPr>
        <w:t xml:space="preserve">Management controle </w:t>
      </w:r>
      <w:r w:rsidR="00911884">
        <w:rPr>
          <w:lang w:val="nl-NL"/>
        </w:rPr>
        <w:t xml:space="preserve">gemeten via kritische succesfactoren en </w:t>
      </w:r>
      <w:proofErr w:type="spellStart"/>
      <w:r w:rsidR="00911884">
        <w:rPr>
          <w:lang w:val="nl-NL"/>
        </w:rPr>
        <w:t>Balanced</w:t>
      </w:r>
      <w:proofErr w:type="spellEnd"/>
      <w:r w:rsidR="00911884">
        <w:rPr>
          <w:lang w:val="nl-NL"/>
        </w:rPr>
        <w:t xml:space="preserve"> Score Card (</w:t>
      </w:r>
      <w:proofErr w:type="spellStart"/>
      <w:r w:rsidR="00911884">
        <w:rPr>
          <w:lang w:val="nl-NL"/>
        </w:rPr>
        <w:t>Kalplan</w:t>
      </w:r>
      <w:proofErr w:type="spellEnd"/>
      <w:r w:rsidR="00911884">
        <w:rPr>
          <w:lang w:val="nl-NL"/>
        </w:rPr>
        <w:t xml:space="preserve"> &amp; Norton)</w:t>
      </w:r>
    </w:p>
    <w:p w14:paraId="008212E7" w14:textId="77777777" w:rsidR="00BA5147" w:rsidRPr="001007B0" w:rsidRDefault="00BA5147" w:rsidP="00BA5147">
      <w:pPr>
        <w:pStyle w:val="Lijstalinea"/>
        <w:numPr>
          <w:ilvl w:val="0"/>
          <w:numId w:val="12"/>
        </w:numPr>
        <w:rPr>
          <w:lang w:val="nl-NL"/>
        </w:rPr>
      </w:pPr>
      <w:r w:rsidRPr="001007B0">
        <w:rPr>
          <w:b/>
          <w:lang w:val="nl-NL"/>
        </w:rPr>
        <w:t>Monitoring</w:t>
      </w:r>
      <w:r w:rsidRPr="00BA5147">
        <w:rPr>
          <w:lang w:val="nl-NL"/>
        </w:rPr>
        <w:t xml:space="preserve">: MBO: Management </w:t>
      </w:r>
      <w:proofErr w:type="spellStart"/>
      <w:r w:rsidRPr="00BA5147">
        <w:rPr>
          <w:lang w:val="nl-NL"/>
        </w:rPr>
        <w:t>By</w:t>
      </w:r>
      <w:proofErr w:type="spellEnd"/>
      <w:r w:rsidRPr="00BA5147">
        <w:rPr>
          <w:lang w:val="nl-NL"/>
        </w:rPr>
        <w:t xml:space="preserve"> </w:t>
      </w:r>
      <w:proofErr w:type="spellStart"/>
      <w:r w:rsidRPr="00BA5147">
        <w:rPr>
          <w:lang w:val="nl-NL"/>
        </w:rPr>
        <w:t>Objectives</w:t>
      </w:r>
      <w:proofErr w:type="spellEnd"/>
      <w:r w:rsidRPr="00BA5147">
        <w:rPr>
          <w:lang w:val="nl-NL"/>
        </w:rPr>
        <w:t>: managers en medewerkers stellen zelf doelstellingen op en zien of deze worden behaald. Deze</w:t>
      </w:r>
      <w:r>
        <w:rPr>
          <w:lang w:val="nl-NL"/>
        </w:rPr>
        <w:t xml:space="preserve"> doelstellingen moeten SMART geformuleerd worden (Specifiek, Meetbaar, Acceptabel, Realistisch, Tijdsgebonden)</w:t>
      </w:r>
      <w:r w:rsidR="001007B0" w:rsidRPr="001007B0">
        <w:rPr>
          <w:noProof/>
        </w:rPr>
        <w:t xml:space="preserve"> </w:t>
      </w:r>
    </w:p>
    <w:p w14:paraId="191BE67C" w14:textId="77777777" w:rsidR="001007B0" w:rsidRDefault="001007B0" w:rsidP="001007B0">
      <w:pPr>
        <w:pStyle w:val="Lijstalinea"/>
        <w:rPr>
          <w:lang w:val="nl-NL"/>
        </w:rPr>
      </w:pPr>
      <w:r>
        <w:rPr>
          <w:lang w:val="nl-NL"/>
        </w:rPr>
        <w:t>Kritiek op MBO</w:t>
      </w:r>
    </w:p>
    <w:p w14:paraId="5E65F039" w14:textId="77777777" w:rsidR="001007B0" w:rsidRDefault="00911884" w:rsidP="001007B0">
      <w:pPr>
        <w:pStyle w:val="Lijstalinea"/>
        <w:numPr>
          <w:ilvl w:val="0"/>
          <w:numId w:val="13"/>
        </w:numPr>
        <w:rPr>
          <w:lang w:val="nl-NL"/>
        </w:rPr>
      </w:pPr>
      <w:r>
        <w:rPr>
          <w:lang w:val="nl-NL"/>
        </w:rPr>
        <w:t>Uitwerken</w:t>
      </w:r>
      <w:r w:rsidR="001007B0">
        <w:rPr>
          <w:lang w:val="nl-NL"/>
        </w:rPr>
        <w:t xml:space="preserve"> van een MBO systeem kost veel tijd</w:t>
      </w:r>
    </w:p>
    <w:p w14:paraId="07BDA37F" w14:textId="77777777" w:rsidR="001007B0" w:rsidRDefault="001007B0" w:rsidP="001007B0">
      <w:pPr>
        <w:pStyle w:val="Lijstalinea"/>
        <w:numPr>
          <w:ilvl w:val="0"/>
          <w:numId w:val="13"/>
        </w:numPr>
        <w:rPr>
          <w:lang w:val="nl-NL"/>
        </w:rPr>
      </w:pPr>
      <w:r>
        <w:rPr>
          <w:lang w:val="nl-NL"/>
        </w:rPr>
        <w:t>Starheid: plannen uitwerken zoals opgelegd maar niet verder denken</w:t>
      </w:r>
    </w:p>
    <w:p w14:paraId="113606C5" w14:textId="77777777" w:rsidR="001007B0" w:rsidRDefault="001007B0" w:rsidP="001007B0">
      <w:pPr>
        <w:pStyle w:val="Lijstalinea"/>
        <w:numPr>
          <w:ilvl w:val="0"/>
          <w:numId w:val="13"/>
        </w:numPr>
        <w:rPr>
          <w:lang w:val="nl-NL"/>
        </w:rPr>
      </w:pPr>
      <w:r>
        <w:rPr>
          <w:lang w:val="nl-NL"/>
        </w:rPr>
        <w:t>Niet alles is SMART en meetbaar</w:t>
      </w:r>
    </w:p>
    <w:p w14:paraId="60AE7FEB" w14:textId="77777777" w:rsidR="001007B0" w:rsidRDefault="001007B0" w:rsidP="001007B0">
      <w:pPr>
        <w:pStyle w:val="Lijstalinea"/>
        <w:numPr>
          <w:ilvl w:val="0"/>
          <w:numId w:val="13"/>
        </w:numPr>
        <w:rPr>
          <w:lang w:val="nl-NL"/>
        </w:rPr>
      </w:pPr>
      <w:r>
        <w:rPr>
          <w:lang w:val="nl-NL"/>
        </w:rPr>
        <w:t xml:space="preserve">Extrinsieke motivatie van </w:t>
      </w:r>
      <w:proofErr w:type="spellStart"/>
      <w:r>
        <w:rPr>
          <w:lang w:val="nl-NL"/>
        </w:rPr>
        <w:t>WN’s</w:t>
      </w:r>
      <w:proofErr w:type="spellEnd"/>
      <w:r>
        <w:rPr>
          <w:lang w:val="nl-NL"/>
        </w:rPr>
        <w:t>. Zorgt voor in-</w:t>
      </w:r>
      <w:proofErr w:type="spellStart"/>
      <w:r>
        <w:rPr>
          <w:lang w:val="nl-NL"/>
        </w:rPr>
        <w:t>role</w:t>
      </w:r>
      <w:proofErr w:type="spellEnd"/>
      <w:r>
        <w:rPr>
          <w:lang w:val="nl-NL"/>
        </w:rPr>
        <w:t xml:space="preserve"> </w:t>
      </w:r>
      <w:proofErr w:type="spellStart"/>
      <w:r>
        <w:rPr>
          <w:lang w:val="nl-NL"/>
        </w:rPr>
        <w:t>behavior</w:t>
      </w:r>
      <w:proofErr w:type="spellEnd"/>
      <w:r>
        <w:rPr>
          <w:lang w:val="nl-NL"/>
        </w:rPr>
        <w:t xml:space="preserve"> (enkel eigen taken waar je voor betaald wordt doen), druk en faalangst</w:t>
      </w:r>
    </w:p>
    <w:p w14:paraId="216E37BC" w14:textId="77777777" w:rsidR="001007B0" w:rsidRPr="001007B0" w:rsidRDefault="001007B0" w:rsidP="001007B0">
      <w:pPr>
        <w:pStyle w:val="Lijstalinea"/>
        <w:numPr>
          <w:ilvl w:val="0"/>
          <w:numId w:val="14"/>
        </w:numPr>
        <w:rPr>
          <w:b/>
          <w:lang w:val="nl-NL"/>
        </w:rPr>
      </w:pPr>
      <w:r w:rsidRPr="001007B0">
        <w:rPr>
          <w:b/>
          <w:lang w:val="nl-NL"/>
        </w:rPr>
        <w:t>Motivatie &amp; commitment</w:t>
      </w:r>
      <w:r>
        <w:rPr>
          <w:b/>
          <w:lang w:val="nl-NL"/>
        </w:rPr>
        <w:t xml:space="preserve">: </w:t>
      </w:r>
    </w:p>
    <w:p w14:paraId="1C5CE737" w14:textId="77777777" w:rsidR="001007B0" w:rsidRDefault="001007B0" w:rsidP="001007B0">
      <w:pPr>
        <w:pStyle w:val="Lijstalinea"/>
        <w:numPr>
          <w:ilvl w:val="0"/>
          <w:numId w:val="15"/>
        </w:numPr>
        <w:rPr>
          <w:b/>
          <w:lang w:val="en-US"/>
        </w:rPr>
      </w:pPr>
      <w:r w:rsidRPr="001007B0">
        <w:rPr>
          <w:b/>
          <w:lang w:val="en-US"/>
        </w:rPr>
        <w:t>Locke-Latham goal setting m</w:t>
      </w:r>
      <w:r>
        <w:rPr>
          <w:b/>
          <w:lang w:val="en-US"/>
        </w:rPr>
        <w:t>odel</w:t>
      </w:r>
    </w:p>
    <w:p w14:paraId="331EDA22" w14:textId="77777777" w:rsidR="001007B0" w:rsidRDefault="001007B0" w:rsidP="001007B0">
      <w:pPr>
        <w:pStyle w:val="Lijstalinea"/>
        <w:ind w:left="1440"/>
        <w:rPr>
          <w:lang w:val="nl-NL"/>
        </w:rPr>
      </w:pPr>
      <w:r w:rsidRPr="001007B0">
        <w:rPr>
          <w:lang w:val="nl-NL"/>
        </w:rPr>
        <w:t>Belang dat</w:t>
      </w:r>
      <w:r>
        <w:rPr>
          <w:lang w:val="nl-NL"/>
        </w:rPr>
        <w:t xml:space="preserve"> er aan de prestatie en </w:t>
      </w:r>
      <w:proofErr w:type="spellStart"/>
      <w:r>
        <w:rPr>
          <w:lang w:val="nl-NL"/>
        </w:rPr>
        <w:t>belong</w:t>
      </w:r>
      <w:proofErr w:type="spellEnd"/>
      <w:r>
        <w:rPr>
          <w:lang w:val="nl-NL"/>
        </w:rPr>
        <w:t xml:space="preserve"> zit en aan deze beloning is een satisfactie gekoppeld. Door de satisfactie is een als gevolg een nieuw doel.</w:t>
      </w:r>
    </w:p>
    <w:p w14:paraId="41A32A2F" w14:textId="77777777" w:rsidR="001007B0" w:rsidRPr="001007B0" w:rsidRDefault="001007B0" w:rsidP="001442BC">
      <w:pPr>
        <w:ind w:firstLine="720"/>
        <w:rPr>
          <w:lang w:val="nl-NL"/>
        </w:rPr>
      </w:pPr>
      <w:r>
        <w:rPr>
          <w:noProof/>
        </w:rPr>
        <w:drawing>
          <wp:inline distT="0" distB="0" distL="0" distR="0" wp14:anchorId="266B4ABA" wp14:editId="7D1E817B">
            <wp:extent cx="5942022" cy="2710150"/>
            <wp:effectExtent l="0" t="0" r="1905" b="0"/>
            <wp:docPr id="14" name="Afbeelding 14" descr="Afbeeldingsresultaat voor locke latham goal set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fbeeldingsresultaat voor locke latham goal setting"/>
                    <pic:cNvPicPr>
                      <a:picLocks noChangeAspect="1" noChangeArrowheads="1"/>
                    </pic:cNvPicPr>
                  </pic:nvPicPr>
                  <pic:blipFill rotWithShape="1">
                    <a:blip r:embed="rId14">
                      <a:extLst>
                        <a:ext uri="{28A0092B-C50C-407E-A947-70E740481C1C}">
                          <a14:useLocalDpi xmlns:a14="http://schemas.microsoft.com/office/drawing/2010/main" val="0"/>
                        </a:ext>
                      </a:extLst>
                    </a:blip>
                    <a:srcRect t="25692" b="13526"/>
                    <a:stretch/>
                  </pic:blipFill>
                  <pic:spPr bwMode="auto">
                    <a:xfrm>
                      <a:off x="0" y="0"/>
                      <a:ext cx="5943600" cy="2710870"/>
                    </a:xfrm>
                    <a:prstGeom prst="rect">
                      <a:avLst/>
                    </a:prstGeom>
                    <a:noFill/>
                    <a:ln>
                      <a:noFill/>
                    </a:ln>
                    <a:extLst>
                      <a:ext uri="{53640926-AAD7-44D8-BBD7-CCE9431645EC}">
                        <a14:shadowObscured xmlns:a14="http://schemas.microsoft.com/office/drawing/2010/main"/>
                      </a:ext>
                    </a:extLst>
                  </pic:spPr>
                </pic:pic>
              </a:graphicData>
            </a:graphic>
          </wp:inline>
        </w:drawing>
      </w:r>
    </w:p>
    <w:p w14:paraId="2B69C5A0" w14:textId="77777777" w:rsidR="00A02657" w:rsidRDefault="00A02657" w:rsidP="00A02657">
      <w:pPr>
        <w:pStyle w:val="Lijstalinea"/>
        <w:ind w:left="1440"/>
        <w:rPr>
          <w:b/>
          <w:lang w:val="nl-NL"/>
        </w:rPr>
      </w:pPr>
    </w:p>
    <w:p w14:paraId="125EF793" w14:textId="77777777" w:rsidR="00A02657" w:rsidRDefault="00A02657" w:rsidP="00A02657">
      <w:pPr>
        <w:pStyle w:val="Lijstalinea"/>
        <w:ind w:left="1440"/>
        <w:rPr>
          <w:b/>
          <w:lang w:val="nl-NL"/>
        </w:rPr>
      </w:pPr>
    </w:p>
    <w:p w14:paraId="2B963321" w14:textId="13CF4A38" w:rsidR="001007B0" w:rsidRPr="001442BC" w:rsidRDefault="001442BC" w:rsidP="001442BC">
      <w:pPr>
        <w:pStyle w:val="Lijstalinea"/>
        <w:numPr>
          <w:ilvl w:val="0"/>
          <w:numId w:val="15"/>
        </w:numPr>
        <w:rPr>
          <w:b/>
          <w:lang w:val="nl-NL"/>
        </w:rPr>
      </w:pPr>
      <w:r w:rsidRPr="001442BC">
        <w:rPr>
          <w:b/>
          <w:lang w:val="nl-NL"/>
        </w:rPr>
        <w:lastRenderedPageBreak/>
        <w:t xml:space="preserve">VIE </w:t>
      </w:r>
      <w:proofErr w:type="spellStart"/>
      <w:r w:rsidRPr="001442BC">
        <w:rPr>
          <w:b/>
          <w:lang w:val="nl-NL"/>
        </w:rPr>
        <w:t>theory</w:t>
      </w:r>
      <w:proofErr w:type="spellEnd"/>
      <w:r w:rsidRPr="001442BC">
        <w:rPr>
          <w:b/>
          <w:lang w:val="nl-NL"/>
        </w:rPr>
        <w:t xml:space="preserve"> – Vroom</w:t>
      </w:r>
    </w:p>
    <w:p w14:paraId="3C343B9A" w14:textId="77777777" w:rsidR="001442BC" w:rsidRDefault="001442BC" w:rsidP="001442BC">
      <w:pPr>
        <w:pStyle w:val="Lijstalinea"/>
        <w:ind w:left="1440"/>
        <w:rPr>
          <w:lang w:val="nl-NL"/>
        </w:rPr>
      </w:pPr>
      <w:r>
        <w:rPr>
          <w:noProof/>
        </w:rPr>
        <w:drawing>
          <wp:inline distT="0" distB="0" distL="0" distR="0" wp14:anchorId="165A4991" wp14:editId="20C4F926">
            <wp:extent cx="5943600" cy="2104640"/>
            <wp:effectExtent l="0" t="0" r="0" b="0"/>
            <wp:docPr id="15" name="Afbeelding 15" descr="Afbeeldingsresultaat voor vie the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Afbeeldingsresultaat voor vie theory"/>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3600" cy="2104640"/>
                    </a:xfrm>
                    <a:prstGeom prst="rect">
                      <a:avLst/>
                    </a:prstGeom>
                    <a:noFill/>
                    <a:ln>
                      <a:noFill/>
                    </a:ln>
                  </pic:spPr>
                </pic:pic>
              </a:graphicData>
            </a:graphic>
          </wp:inline>
        </w:drawing>
      </w:r>
    </w:p>
    <w:p w14:paraId="3ADF48C7" w14:textId="77777777" w:rsidR="001442BC" w:rsidRDefault="001442BC" w:rsidP="001442BC">
      <w:pPr>
        <w:pStyle w:val="Lijstalinea"/>
        <w:ind w:left="1440"/>
        <w:rPr>
          <w:lang w:val="nl-NL"/>
        </w:rPr>
      </w:pPr>
      <w:r>
        <w:rPr>
          <w:lang w:val="nl-NL"/>
        </w:rPr>
        <w:t>Management implicaties:</w:t>
      </w:r>
    </w:p>
    <w:p w14:paraId="22F7DF39" w14:textId="77777777" w:rsidR="001442BC" w:rsidRDefault="001442BC" w:rsidP="001442BC">
      <w:pPr>
        <w:pStyle w:val="Lijstalinea"/>
        <w:ind w:left="1440" w:firstLine="720"/>
        <w:rPr>
          <w:lang w:val="nl-NL"/>
        </w:rPr>
      </w:pPr>
      <w:r>
        <w:rPr>
          <w:lang w:val="nl-NL"/>
        </w:rPr>
        <w:t>Stel haalbare doelen op</w:t>
      </w:r>
    </w:p>
    <w:p w14:paraId="1A3B5AE3" w14:textId="77777777" w:rsidR="001442BC" w:rsidRDefault="001442BC" w:rsidP="001442BC">
      <w:pPr>
        <w:pStyle w:val="Lijstalinea"/>
        <w:ind w:left="1440"/>
        <w:rPr>
          <w:lang w:val="nl-NL"/>
        </w:rPr>
      </w:pPr>
      <w:r>
        <w:rPr>
          <w:lang w:val="nl-NL"/>
        </w:rPr>
        <w:tab/>
      </w:r>
      <w:r>
        <w:rPr>
          <w:lang w:val="nl-NL"/>
        </w:rPr>
        <w:tab/>
        <w:t>Exogeen doel: wat je extra krijgt</w:t>
      </w:r>
    </w:p>
    <w:p w14:paraId="721A6D62" w14:textId="77777777" w:rsidR="001442BC" w:rsidRDefault="001442BC" w:rsidP="001442BC">
      <w:pPr>
        <w:pStyle w:val="Lijstalinea"/>
        <w:ind w:left="1440"/>
        <w:rPr>
          <w:lang w:val="nl-NL"/>
        </w:rPr>
      </w:pPr>
      <w:r>
        <w:rPr>
          <w:lang w:val="nl-NL"/>
        </w:rPr>
        <w:tab/>
      </w:r>
      <w:r>
        <w:rPr>
          <w:lang w:val="nl-NL"/>
        </w:rPr>
        <w:tab/>
        <w:t>Endogeen doel: het doel op zich</w:t>
      </w:r>
    </w:p>
    <w:p w14:paraId="7AE34E45" w14:textId="77777777" w:rsidR="001442BC" w:rsidRDefault="001442BC" w:rsidP="001442BC">
      <w:pPr>
        <w:pStyle w:val="Lijstalinea"/>
        <w:ind w:left="2160"/>
        <w:rPr>
          <w:lang w:val="nl-NL"/>
        </w:rPr>
      </w:pPr>
      <w:r>
        <w:rPr>
          <w:lang w:val="nl-NL"/>
        </w:rPr>
        <w:t xml:space="preserve">Zorg dat werknemers geloven in de doelen: person-job fit, </w:t>
      </w:r>
      <w:proofErr w:type="spellStart"/>
      <w:r>
        <w:rPr>
          <w:lang w:val="nl-NL"/>
        </w:rPr>
        <w:t>self-efficacy</w:t>
      </w:r>
      <w:proofErr w:type="spellEnd"/>
      <w:r>
        <w:rPr>
          <w:lang w:val="nl-NL"/>
        </w:rPr>
        <w:t>, geven van genoeg middelen (tijd, ruimte, materiaal)</w:t>
      </w:r>
    </w:p>
    <w:p w14:paraId="7D3EAF10" w14:textId="77777777" w:rsidR="001442BC" w:rsidRDefault="004100F8" w:rsidP="001442BC">
      <w:pPr>
        <w:pStyle w:val="Lijstalinea"/>
        <w:numPr>
          <w:ilvl w:val="0"/>
          <w:numId w:val="15"/>
        </w:numPr>
        <w:rPr>
          <w:b/>
          <w:lang w:val="en-US"/>
        </w:rPr>
      </w:pPr>
      <w:proofErr w:type="spellStart"/>
      <w:r>
        <w:rPr>
          <w:b/>
          <w:lang w:val="en-US"/>
        </w:rPr>
        <w:t>Zelf</w:t>
      </w:r>
      <w:proofErr w:type="spellEnd"/>
      <w:r>
        <w:rPr>
          <w:b/>
          <w:lang w:val="en-US"/>
        </w:rPr>
        <w:t xml:space="preserve"> </w:t>
      </w:r>
      <w:proofErr w:type="spellStart"/>
      <w:r>
        <w:rPr>
          <w:b/>
          <w:lang w:val="en-US"/>
        </w:rPr>
        <w:t>determinatie</w:t>
      </w:r>
      <w:proofErr w:type="spellEnd"/>
      <w:r>
        <w:rPr>
          <w:b/>
          <w:lang w:val="en-US"/>
        </w:rPr>
        <w:t xml:space="preserve"> </w:t>
      </w:r>
      <w:proofErr w:type="spellStart"/>
      <w:r>
        <w:rPr>
          <w:b/>
          <w:lang w:val="en-US"/>
        </w:rPr>
        <w:t>theorie</w:t>
      </w:r>
      <w:proofErr w:type="spellEnd"/>
      <w:r w:rsidR="001442BC" w:rsidRPr="001442BC">
        <w:rPr>
          <w:b/>
          <w:lang w:val="en-US"/>
        </w:rPr>
        <w:t xml:space="preserve"> – Deci &amp; Ryan</w:t>
      </w:r>
    </w:p>
    <w:p w14:paraId="68CEFEB5" w14:textId="77777777" w:rsidR="001442BC" w:rsidRDefault="004100F8" w:rsidP="001442BC">
      <w:pPr>
        <w:pStyle w:val="Lijstalinea"/>
        <w:ind w:left="1440"/>
        <w:rPr>
          <w:lang w:val="nl-NL"/>
        </w:rPr>
      </w:pPr>
      <w:r>
        <w:rPr>
          <w:lang w:val="nl-NL"/>
        </w:rPr>
        <w:t>Extrinsieke motivatie (beloningen) heeft zijn plaats, maar bedrijven moeten zeker ook inspelen op intrinsieke motivatie (drang naar zelfactualisatie).</w:t>
      </w:r>
    </w:p>
    <w:p w14:paraId="680E565E" w14:textId="77777777" w:rsidR="004100F8" w:rsidRDefault="004100F8" w:rsidP="004100F8">
      <w:pPr>
        <w:ind w:left="720" w:firstLine="720"/>
        <w:rPr>
          <w:lang w:val="nl-NL"/>
        </w:rPr>
      </w:pPr>
      <w:r>
        <w:rPr>
          <w:lang w:val="nl-NL"/>
        </w:rPr>
        <w:t xml:space="preserve">3 aangeboren basisbehoeften van intrinsieke motivatie. </w:t>
      </w:r>
    </w:p>
    <w:p w14:paraId="09145494" w14:textId="77777777" w:rsidR="004100F8" w:rsidRDefault="004100F8" w:rsidP="004100F8">
      <w:pPr>
        <w:pStyle w:val="Lijstalinea"/>
        <w:numPr>
          <w:ilvl w:val="0"/>
          <w:numId w:val="16"/>
        </w:numPr>
        <w:rPr>
          <w:lang w:val="nl-NL"/>
        </w:rPr>
      </w:pPr>
      <w:r w:rsidRPr="00F932B2">
        <w:rPr>
          <w:lang w:val="nl-NL"/>
        </w:rPr>
        <w:t>Autonomie: behoefte om zelf te kunnen handelen.</w:t>
      </w:r>
      <w:r>
        <w:rPr>
          <w:lang w:val="nl-NL"/>
        </w:rPr>
        <w:t xml:space="preserve"> </w:t>
      </w:r>
      <w:r w:rsidRPr="000673A2">
        <w:rPr>
          <w:u w:val="single"/>
          <w:lang w:val="nl-NL"/>
        </w:rPr>
        <w:t>Subjectief</w:t>
      </w:r>
      <w:r>
        <w:rPr>
          <w:lang w:val="nl-NL"/>
        </w:rPr>
        <w:t xml:space="preserve">: mensen moeten het </w:t>
      </w:r>
      <w:r w:rsidRPr="000673A2">
        <w:rPr>
          <w:u w:val="single"/>
          <w:lang w:val="nl-NL"/>
        </w:rPr>
        <w:t>gevoel</w:t>
      </w:r>
      <w:r>
        <w:rPr>
          <w:lang w:val="nl-NL"/>
        </w:rPr>
        <w:t xml:space="preserve"> hebben dat ze het onder controle hebben.</w:t>
      </w:r>
    </w:p>
    <w:p w14:paraId="6BFD71FA" w14:textId="77777777" w:rsidR="004100F8" w:rsidRDefault="004100F8" w:rsidP="004100F8">
      <w:pPr>
        <w:pStyle w:val="Lijstalinea"/>
        <w:numPr>
          <w:ilvl w:val="0"/>
          <w:numId w:val="16"/>
        </w:numPr>
        <w:rPr>
          <w:lang w:val="nl-NL"/>
        </w:rPr>
      </w:pPr>
      <w:r>
        <w:rPr>
          <w:lang w:val="nl-NL"/>
        </w:rPr>
        <w:t>Relationele verbondenheid: wens om samen te werken. Dit is pas later gevonden door Ryan.</w:t>
      </w:r>
    </w:p>
    <w:p w14:paraId="750A7735" w14:textId="77777777" w:rsidR="004100F8" w:rsidRPr="004100F8" w:rsidRDefault="004100F8" w:rsidP="004100F8">
      <w:pPr>
        <w:pStyle w:val="Lijstalinea"/>
        <w:numPr>
          <w:ilvl w:val="0"/>
          <w:numId w:val="16"/>
        </w:numPr>
        <w:rPr>
          <w:lang w:val="nl-NL"/>
        </w:rPr>
      </w:pPr>
      <w:r>
        <w:rPr>
          <w:lang w:val="nl-NL"/>
        </w:rPr>
        <w:t xml:space="preserve">Competentiebehoefte: WN moet zich bekwaam </w:t>
      </w:r>
      <w:r w:rsidRPr="000673A2">
        <w:rPr>
          <w:u w:val="single"/>
          <w:lang w:val="nl-NL"/>
        </w:rPr>
        <w:t>voelen</w:t>
      </w:r>
    </w:p>
    <w:p w14:paraId="2D8C21F8" w14:textId="77777777" w:rsidR="004100F8" w:rsidRDefault="004100F8" w:rsidP="004100F8">
      <w:pPr>
        <w:ind w:left="1440"/>
        <w:rPr>
          <w:lang w:val="nl-NL"/>
        </w:rPr>
      </w:pPr>
      <w:r>
        <w:rPr>
          <w:lang w:val="nl-NL"/>
        </w:rPr>
        <w:t>Kritiek op ZDT:</w:t>
      </w:r>
    </w:p>
    <w:p w14:paraId="73FFE85A" w14:textId="77777777" w:rsidR="004100F8" w:rsidRDefault="00707E91" w:rsidP="004100F8">
      <w:pPr>
        <w:pStyle w:val="Lijstalinea"/>
        <w:numPr>
          <w:ilvl w:val="0"/>
          <w:numId w:val="17"/>
        </w:numPr>
        <w:rPr>
          <w:lang w:val="nl-NL"/>
        </w:rPr>
      </w:pPr>
      <w:r>
        <w:rPr>
          <w:lang w:val="nl-NL"/>
        </w:rPr>
        <w:t>ZDT spreekt zichzelf tegen: nastreven van intrinsieke levensdoelen is slecht in omgeving die extrinsieke doelen hoog in het vaandel draagt.</w:t>
      </w:r>
    </w:p>
    <w:p w14:paraId="3B81CCEA" w14:textId="77777777" w:rsidR="00707E91" w:rsidRDefault="00707E91" w:rsidP="004100F8">
      <w:pPr>
        <w:pStyle w:val="Lijstalinea"/>
        <w:numPr>
          <w:ilvl w:val="0"/>
          <w:numId w:val="17"/>
        </w:numPr>
        <w:rPr>
          <w:lang w:val="nl-NL"/>
        </w:rPr>
      </w:pPr>
      <w:r>
        <w:rPr>
          <w:lang w:val="nl-NL"/>
        </w:rPr>
        <w:t xml:space="preserve">Cognitieve evaluatietheorie – </w:t>
      </w:r>
      <w:proofErr w:type="spellStart"/>
      <w:r>
        <w:rPr>
          <w:lang w:val="nl-NL"/>
        </w:rPr>
        <w:t>Deci</w:t>
      </w:r>
      <w:proofErr w:type="spellEnd"/>
    </w:p>
    <w:p w14:paraId="7D9F0F89" w14:textId="77777777" w:rsidR="00707E91" w:rsidRDefault="00707E91" w:rsidP="00707E91">
      <w:pPr>
        <w:pStyle w:val="Lijstalinea"/>
        <w:ind w:left="2160"/>
        <w:rPr>
          <w:lang w:val="nl-NL"/>
        </w:rPr>
      </w:pPr>
      <w:r>
        <w:rPr>
          <w:lang w:val="nl-NL"/>
        </w:rPr>
        <w:t>Beloning heeft 2 componenten:</w:t>
      </w:r>
    </w:p>
    <w:p w14:paraId="5A23F580" w14:textId="77777777" w:rsidR="00707E91" w:rsidRDefault="00707E91" w:rsidP="00707E91">
      <w:pPr>
        <w:pStyle w:val="Lijstalinea"/>
        <w:numPr>
          <w:ilvl w:val="0"/>
          <w:numId w:val="18"/>
        </w:numPr>
        <w:rPr>
          <w:lang w:val="nl-NL"/>
        </w:rPr>
      </w:pPr>
      <w:r w:rsidRPr="00707E91">
        <w:rPr>
          <w:u w:val="single"/>
          <w:lang w:val="nl-NL"/>
        </w:rPr>
        <w:t>Controle aspect van de beloning:</w:t>
      </w:r>
      <w:r>
        <w:rPr>
          <w:lang w:val="nl-NL"/>
        </w:rPr>
        <w:t xml:space="preserve"> Beloning is de reden waarom je iets doet (bv 20euro voor de auto te wassen, anders zou je nooit de auto hebben gewassen). Als dit overheerst, intrinsieke motivatie </w:t>
      </w:r>
      <w:r>
        <w:rPr>
          <w:rFonts w:cstheme="minorHAnsi"/>
          <w:lang w:val="nl-NL"/>
        </w:rPr>
        <w:t>↓</w:t>
      </w:r>
    </w:p>
    <w:p w14:paraId="308E1DB9" w14:textId="77777777" w:rsidR="00707E91" w:rsidRPr="00436FD3" w:rsidRDefault="00707E91" w:rsidP="00707E91">
      <w:pPr>
        <w:pStyle w:val="Lijstalinea"/>
        <w:numPr>
          <w:ilvl w:val="0"/>
          <w:numId w:val="18"/>
        </w:numPr>
        <w:rPr>
          <w:lang w:val="nl-NL"/>
        </w:rPr>
      </w:pPr>
      <w:r w:rsidRPr="00707E91">
        <w:rPr>
          <w:u w:val="single"/>
          <w:lang w:val="nl-NL"/>
        </w:rPr>
        <w:t>Informatief aspect van de beloning</w:t>
      </w:r>
      <w:r>
        <w:rPr>
          <w:lang w:val="nl-NL"/>
        </w:rPr>
        <w:t xml:space="preserve">: bv. punten geven feedback over het beheersen van de leerstof. Als dit overheerst (en positief is) intrinsieke motivatie </w:t>
      </w:r>
      <w:r>
        <w:rPr>
          <w:rFonts w:cstheme="minorHAnsi"/>
          <w:lang w:val="nl-NL"/>
        </w:rPr>
        <w:t>↑ Belangrijk dat dit op de voorgrond staat en dus communiceren naar de WN waarom hij een promotie of een beloning krijgt. Deze fierheid van de WN kan een boost geven aan de motivatie.</w:t>
      </w:r>
    </w:p>
    <w:p w14:paraId="5716FD19" w14:textId="77777777" w:rsidR="00707E91" w:rsidRPr="004100F8" w:rsidRDefault="00707E91" w:rsidP="00707E91">
      <w:pPr>
        <w:pStyle w:val="Lijstalinea"/>
        <w:ind w:left="2160"/>
        <w:rPr>
          <w:lang w:val="nl-NL"/>
        </w:rPr>
      </w:pPr>
      <w:r w:rsidRPr="00707E91">
        <w:rPr>
          <w:lang w:val="nl-NL"/>
        </w:rPr>
        <w:sym w:font="Wingdings" w:char="F0E0"/>
      </w:r>
      <w:r>
        <w:rPr>
          <w:lang w:val="nl-NL"/>
        </w:rPr>
        <w:t xml:space="preserve"> component dat overheerst zorgt ervoor dat intrinsieke motivatie </w:t>
      </w:r>
      <w:r>
        <w:rPr>
          <w:rFonts w:cstheme="minorHAnsi"/>
          <w:lang w:val="nl-NL"/>
        </w:rPr>
        <w:t>↑ of ↓</w:t>
      </w:r>
    </w:p>
    <w:p w14:paraId="27F89F72" w14:textId="77777777" w:rsidR="004100F8" w:rsidRPr="004100F8" w:rsidRDefault="004100F8" w:rsidP="004100F8">
      <w:pPr>
        <w:ind w:left="1440"/>
        <w:rPr>
          <w:lang w:val="nl-NL"/>
        </w:rPr>
      </w:pPr>
      <w:r>
        <w:rPr>
          <w:noProof/>
        </w:rPr>
        <w:lastRenderedPageBreak/>
        <w:drawing>
          <wp:inline distT="0" distB="0" distL="0" distR="0" wp14:anchorId="3F96E67E" wp14:editId="1B1558C0">
            <wp:extent cx="5943600" cy="3343275"/>
            <wp:effectExtent l="0" t="0" r="0" b="9525"/>
            <wp:docPr id="16" name="Afbeelding 16" descr="Afbeeldingsresultaat voor amotivatie extrinsiek intrinsiek extrene regulat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fbeeldingsresultaat voor amotivatie extrinsiek intrinsiek extrene regulati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3343275"/>
                    </a:xfrm>
                    <a:prstGeom prst="rect">
                      <a:avLst/>
                    </a:prstGeom>
                    <a:noFill/>
                    <a:ln>
                      <a:noFill/>
                    </a:ln>
                  </pic:spPr>
                </pic:pic>
              </a:graphicData>
            </a:graphic>
          </wp:inline>
        </w:drawing>
      </w:r>
    </w:p>
    <w:p w14:paraId="08099975" w14:textId="77777777" w:rsidR="001442BC" w:rsidRDefault="00707E91" w:rsidP="001442BC">
      <w:pPr>
        <w:rPr>
          <w:lang w:val="nl-NL"/>
        </w:rPr>
      </w:pPr>
      <w:r>
        <w:rPr>
          <w:lang w:val="nl-NL"/>
        </w:rPr>
        <w:tab/>
      </w:r>
      <w:r>
        <w:rPr>
          <w:lang w:val="nl-NL"/>
        </w:rPr>
        <w:tab/>
        <w:t xml:space="preserve">Interne motivatie zorgt voor: </w:t>
      </w:r>
    </w:p>
    <w:p w14:paraId="7350C417" w14:textId="77777777" w:rsidR="00707E91" w:rsidRDefault="00707E91" w:rsidP="00707E91">
      <w:pPr>
        <w:pStyle w:val="Lijstalinea"/>
        <w:numPr>
          <w:ilvl w:val="0"/>
          <w:numId w:val="19"/>
        </w:numPr>
        <w:rPr>
          <w:lang w:val="nl-NL"/>
        </w:rPr>
      </w:pPr>
      <w:r>
        <w:rPr>
          <w:lang w:val="nl-NL"/>
        </w:rPr>
        <w:t>Hoger welzijn</w:t>
      </w:r>
    </w:p>
    <w:p w14:paraId="7C7F9519" w14:textId="77777777" w:rsidR="00707E91" w:rsidRDefault="00707E91" w:rsidP="00707E91">
      <w:pPr>
        <w:pStyle w:val="Lijstalinea"/>
        <w:numPr>
          <w:ilvl w:val="0"/>
          <w:numId w:val="19"/>
        </w:numPr>
        <w:rPr>
          <w:lang w:val="nl-NL"/>
        </w:rPr>
      </w:pPr>
      <w:r>
        <w:rPr>
          <w:lang w:val="nl-NL"/>
        </w:rPr>
        <w:t>Meer zelfontwikkeling</w:t>
      </w:r>
    </w:p>
    <w:p w14:paraId="4587CBE7" w14:textId="77777777" w:rsidR="00707E91" w:rsidRDefault="00707E91" w:rsidP="00707E91">
      <w:pPr>
        <w:pStyle w:val="Lijstalinea"/>
        <w:numPr>
          <w:ilvl w:val="0"/>
          <w:numId w:val="19"/>
        </w:numPr>
        <w:rPr>
          <w:lang w:val="en-US"/>
        </w:rPr>
      </w:pPr>
      <w:r w:rsidRPr="00707E91">
        <w:rPr>
          <w:lang w:val="en-US"/>
        </w:rPr>
        <w:t>Meer extra-role behavior = or</w:t>
      </w:r>
      <w:r>
        <w:rPr>
          <w:lang w:val="en-US"/>
        </w:rPr>
        <w:t>ganizational citizenship</w:t>
      </w:r>
    </w:p>
    <w:p w14:paraId="05A64572" w14:textId="77777777" w:rsidR="00707E91" w:rsidRDefault="00707E91" w:rsidP="00707E91">
      <w:pPr>
        <w:pStyle w:val="Lijstalinea"/>
        <w:numPr>
          <w:ilvl w:val="0"/>
          <w:numId w:val="19"/>
        </w:numPr>
        <w:rPr>
          <w:lang w:val="en-US"/>
        </w:rPr>
      </w:pPr>
      <w:r>
        <w:rPr>
          <w:lang w:val="en-US"/>
        </w:rPr>
        <w:t xml:space="preserve">Lager </w:t>
      </w:r>
      <w:proofErr w:type="spellStart"/>
      <w:r>
        <w:rPr>
          <w:lang w:val="en-US"/>
        </w:rPr>
        <w:t>verloop</w:t>
      </w:r>
      <w:proofErr w:type="spellEnd"/>
    </w:p>
    <w:p w14:paraId="56C2E8CD" w14:textId="77777777" w:rsidR="00707E91" w:rsidRDefault="00707E91" w:rsidP="00707E91">
      <w:pPr>
        <w:pStyle w:val="Lijstalinea"/>
        <w:numPr>
          <w:ilvl w:val="0"/>
          <w:numId w:val="19"/>
        </w:numPr>
        <w:rPr>
          <w:lang w:val="en-US"/>
        </w:rPr>
      </w:pPr>
      <w:r>
        <w:rPr>
          <w:lang w:val="en-US"/>
        </w:rPr>
        <w:t xml:space="preserve">Minder angst </w:t>
      </w:r>
      <w:proofErr w:type="spellStart"/>
      <w:r>
        <w:rPr>
          <w:lang w:val="en-US"/>
        </w:rPr>
        <w:t>en</w:t>
      </w:r>
      <w:proofErr w:type="spellEnd"/>
      <w:r>
        <w:rPr>
          <w:lang w:val="en-US"/>
        </w:rPr>
        <w:t xml:space="preserve"> </w:t>
      </w:r>
      <w:proofErr w:type="spellStart"/>
      <w:r>
        <w:rPr>
          <w:lang w:val="en-US"/>
        </w:rPr>
        <w:t>depressie</w:t>
      </w:r>
      <w:proofErr w:type="spellEnd"/>
    </w:p>
    <w:p w14:paraId="0E69D7C4" w14:textId="77777777" w:rsidR="00707E91" w:rsidRDefault="00707E91" w:rsidP="00707E91">
      <w:pPr>
        <w:pStyle w:val="Lijstalinea"/>
        <w:numPr>
          <w:ilvl w:val="0"/>
          <w:numId w:val="19"/>
        </w:numPr>
        <w:rPr>
          <w:lang w:val="nl-NL"/>
        </w:rPr>
      </w:pPr>
      <w:r w:rsidRPr="00707E91">
        <w:rPr>
          <w:lang w:val="nl-NL"/>
        </w:rPr>
        <w:t xml:space="preserve">Hoger </w:t>
      </w:r>
      <w:proofErr w:type="spellStart"/>
      <w:r w:rsidRPr="00707E91">
        <w:rPr>
          <w:lang w:val="nl-NL"/>
        </w:rPr>
        <w:t>organizational</w:t>
      </w:r>
      <w:proofErr w:type="spellEnd"/>
      <w:r w:rsidRPr="00707E91">
        <w:rPr>
          <w:lang w:val="nl-NL"/>
        </w:rPr>
        <w:t xml:space="preserve"> commitment (een band hebben met</w:t>
      </w:r>
      <w:r>
        <w:rPr>
          <w:lang w:val="nl-NL"/>
        </w:rPr>
        <w:t xml:space="preserve"> de organisatie, identificatie en extra inzet) door:</w:t>
      </w:r>
    </w:p>
    <w:p w14:paraId="0D874523" w14:textId="77777777" w:rsidR="00707E91" w:rsidRDefault="00707E91" w:rsidP="00707E91">
      <w:pPr>
        <w:pStyle w:val="Lijstalinea"/>
        <w:numPr>
          <w:ilvl w:val="1"/>
          <w:numId w:val="19"/>
        </w:numPr>
        <w:rPr>
          <w:lang w:val="nl-NL"/>
        </w:rPr>
      </w:pPr>
      <w:proofErr w:type="spellStart"/>
      <w:r>
        <w:rPr>
          <w:lang w:val="nl-NL"/>
        </w:rPr>
        <w:t>Calculatief</w:t>
      </w:r>
      <w:proofErr w:type="spellEnd"/>
      <w:r>
        <w:rPr>
          <w:lang w:val="nl-NL"/>
        </w:rPr>
        <w:t xml:space="preserve"> (exogene doelen) blijven omdat je geen moeite wil doen om te vertrekken</w:t>
      </w:r>
    </w:p>
    <w:p w14:paraId="1973F568" w14:textId="77777777" w:rsidR="00707E91" w:rsidRDefault="00707E91" w:rsidP="00707E91">
      <w:pPr>
        <w:pStyle w:val="Lijstalinea"/>
        <w:numPr>
          <w:ilvl w:val="1"/>
          <w:numId w:val="19"/>
        </w:numPr>
        <w:rPr>
          <w:lang w:val="nl-NL"/>
        </w:rPr>
      </w:pPr>
      <w:r>
        <w:rPr>
          <w:lang w:val="nl-NL"/>
        </w:rPr>
        <w:t>Affectief (endogene doelen) je wilt er blijven, je houdt van je organisatie</w:t>
      </w:r>
    </w:p>
    <w:p w14:paraId="109A5846" w14:textId="77777777" w:rsidR="00707E91" w:rsidRDefault="00707E91" w:rsidP="00707E91">
      <w:pPr>
        <w:pStyle w:val="Lijstalinea"/>
        <w:numPr>
          <w:ilvl w:val="1"/>
          <w:numId w:val="19"/>
        </w:numPr>
        <w:rPr>
          <w:lang w:val="nl-NL"/>
        </w:rPr>
      </w:pPr>
      <w:r>
        <w:rPr>
          <w:lang w:val="nl-NL"/>
        </w:rPr>
        <w:t>Ethisch: je kan niet vertrekken omwille van ethische overwegingen</w:t>
      </w:r>
    </w:p>
    <w:p w14:paraId="0C391F78" w14:textId="77777777" w:rsidR="00383699" w:rsidRPr="00707E91" w:rsidRDefault="00707E91" w:rsidP="00911884">
      <w:pPr>
        <w:ind w:left="2520"/>
        <w:rPr>
          <w:lang w:val="nl-NL"/>
        </w:rPr>
      </w:pPr>
      <w:r>
        <w:rPr>
          <w:lang w:val="nl-NL"/>
        </w:rPr>
        <w:t>Een bedrijf kan inzetten op alle 3 de redenen = integraal retentiebeleid</w:t>
      </w:r>
    </w:p>
    <w:p w14:paraId="0678EE41" w14:textId="77777777" w:rsidR="00707E91" w:rsidRPr="00707E91" w:rsidRDefault="00911884" w:rsidP="00707E91">
      <w:pPr>
        <w:rPr>
          <w:lang w:val="nl-NL"/>
        </w:rPr>
      </w:pPr>
      <w:r>
        <w:rPr>
          <w:noProof/>
          <w:lang w:val="nl-NL"/>
        </w:rPr>
        <mc:AlternateContent>
          <mc:Choice Requires="wps">
            <w:drawing>
              <wp:anchor distT="0" distB="0" distL="114300" distR="114300" simplePos="0" relativeHeight="251662336" behindDoc="0" locked="0" layoutInCell="1" allowOverlap="1" wp14:anchorId="1CFA8396" wp14:editId="5196D00E">
                <wp:simplePos x="0" y="0"/>
                <wp:positionH relativeFrom="column">
                  <wp:posOffset>-141353</wp:posOffset>
                </wp:positionH>
                <wp:positionV relativeFrom="paragraph">
                  <wp:posOffset>249219</wp:posOffset>
                </wp:positionV>
                <wp:extent cx="88135" cy="1002535"/>
                <wp:effectExtent l="38100" t="0" r="26670" b="26670"/>
                <wp:wrapNone/>
                <wp:docPr id="12" name="Linkeraccolade 12"/>
                <wp:cNvGraphicFramePr/>
                <a:graphic xmlns:a="http://schemas.openxmlformats.org/drawingml/2006/main">
                  <a:graphicData uri="http://schemas.microsoft.com/office/word/2010/wordprocessingShape">
                    <wps:wsp>
                      <wps:cNvSpPr/>
                      <wps:spPr>
                        <a:xfrm>
                          <a:off x="0" y="0"/>
                          <a:ext cx="88135" cy="1002535"/>
                        </a:xfrm>
                        <a:prstGeom prst="leftBrace">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1DC0010D"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inkeraccolade 12" o:spid="_x0000_s1026" type="#_x0000_t87" style="position:absolute;margin-left:-11.15pt;margin-top:19.6pt;width:6.95pt;height:78.9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" adj="158" strokecolor="black [3200]" strokeweight=".5pt">
                <v:stroke joinstyle="miter"/>
              </v:shape>
            </w:pict>
          </mc:Fallback>
        </mc:AlternateContent>
      </w:r>
    </w:p>
    <w:p w14:paraId="6858D4CE" w14:textId="77777777" w:rsidR="00BA5147" w:rsidRPr="00BA5147" w:rsidRDefault="00BA5147" w:rsidP="00BA5147">
      <w:pPr>
        <w:rPr>
          <w:lang w:val="nl-NL"/>
        </w:rPr>
      </w:pPr>
      <w:r w:rsidRPr="00BA5147">
        <w:rPr>
          <w:lang w:val="nl-NL"/>
        </w:rPr>
        <w:t>Missie = bestaansreden</w:t>
      </w:r>
    </w:p>
    <w:p w14:paraId="32E8CE95" w14:textId="1B3557A2" w:rsidR="00BA5147" w:rsidRPr="00BA5147" w:rsidRDefault="00BA5147" w:rsidP="00BA5147">
      <w:pPr>
        <w:ind w:left="720"/>
        <w:rPr>
          <w:lang w:val="nl-NL"/>
        </w:rPr>
      </w:pPr>
      <w:r w:rsidRPr="00BA5147">
        <w:rPr>
          <w:lang w:val="nl-NL"/>
        </w:rPr>
        <w:t>Bevat: bestaansreden, warden (wat m</w:t>
      </w:r>
      <w:r>
        <w:rPr>
          <w:lang w:val="nl-NL"/>
        </w:rPr>
        <w:t xml:space="preserve">en belangrijk vindt, hoeft niet ethisch te zijn), </w:t>
      </w:r>
      <w:r w:rsidR="00C52677">
        <w:rPr>
          <w:lang w:val="nl-NL"/>
        </w:rPr>
        <w:t>inspiratie</w:t>
      </w:r>
      <w:r>
        <w:rPr>
          <w:lang w:val="nl-NL"/>
        </w:rPr>
        <w:t>, geschiedenis, beloften, stakeholders</w:t>
      </w:r>
    </w:p>
    <w:p w14:paraId="284A0B9D" w14:textId="36E84BC0" w:rsidR="00BA5147" w:rsidRDefault="00BA5147" w:rsidP="00BA5147">
      <w:pPr>
        <w:rPr>
          <w:lang w:val="nl-NL"/>
        </w:rPr>
      </w:pPr>
      <w:r w:rsidRPr="00BA5147">
        <w:rPr>
          <w:lang w:val="nl-NL"/>
        </w:rPr>
        <w:t xml:space="preserve">Visie = </w:t>
      </w:r>
      <w:r>
        <w:rPr>
          <w:lang w:val="nl-NL"/>
        </w:rPr>
        <w:t xml:space="preserve">aspiratie = </w:t>
      </w:r>
      <w:r w:rsidRPr="00BA5147">
        <w:rPr>
          <w:lang w:val="nl-NL"/>
        </w:rPr>
        <w:t>missie op operationeel n</w:t>
      </w:r>
      <w:r>
        <w:rPr>
          <w:lang w:val="nl-NL"/>
        </w:rPr>
        <w:t>iveau, het beeld van de te bereiken doelen op LT</w:t>
      </w:r>
    </w:p>
    <w:p w14:paraId="37F174C7" w14:textId="77777777" w:rsidR="00A02657" w:rsidRDefault="00A02657" w:rsidP="00A02657">
      <w:pPr>
        <w:rPr>
          <w:lang w:val="nl-NL"/>
        </w:rPr>
      </w:pPr>
      <w:r>
        <w:rPr>
          <w:lang w:val="nl-NL"/>
        </w:rPr>
        <w:t xml:space="preserve">Door een duidelijke missie en visie worden er waarden gecreëerd en </w:t>
      </w:r>
      <w:proofErr w:type="spellStart"/>
      <w:r>
        <w:rPr>
          <w:lang w:val="nl-NL"/>
        </w:rPr>
        <w:t>WNs</w:t>
      </w:r>
      <w:proofErr w:type="spellEnd"/>
      <w:r>
        <w:rPr>
          <w:lang w:val="nl-NL"/>
        </w:rPr>
        <w:t xml:space="preserve"> kunnen zich hieraan identificeren. Het geeft een richting, vergemakkelijkt socialisatie, norm voor gedrag van </w:t>
      </w:r>
      <w:proofErr w:type="spellStart"/>
      <w:r>
        <w:rPr>
          <w:lang w:val="nl-NL"/>
        </w:rPr>
        <w:t>WNs</w:t>
      </w:r>
      <w:proofErr w:type="spellEnd"/>
    </w:p>
    <w:p w14:paraId="72445409" w14:textId="77777777" w:rsidR="00A02657" w:rsidRDefault="00A02657" w:rsidP="00A02657">
      <w:pPr>
        <w:rPr>
          <w:b/>
          <w:lang w:val="nl-NL"/>
        </w:rPr>
      </w:pPr>
    </w:p>
    <w:p w14:paraId="4519CB43" w14:textId="604C82D7" w:rsidR="00A02657" w:rsidRPr="00A02657" w:rsidRDefault="00A02657" w:rsidP="00A02657">
      <w:pPr>
        <w:rPr>
          <w:b/>
          <w:lang w:val="nl-NL"/>
        </w:rPr>
      </w:pPr>
      <w:r w:rsidRPr="00A02657">
        <w:rPr>
          <w:b/>
          <w:lang w:val="nl-NL"/>
        </w:rPr>
        <w:lastRenderedPageBreak/>
        <w:t>Waarden</w:t>
      </w:r>
    </w:p>
    <w:p w14:paraId="0997A26F" w14:textId="77777777" w:rsidR="00A02657" w:rsidRPr="00C24342" w:rsidRDefault="00A02657" w:rsidP="00A02657">
      <w:pPr>
        <w:pStyle w:val="Lijstalinea"/>
        <w:numPr>
          <w:ilvl w:val="0"/>
          <w:numId w:val="59"/>
        </w:numPr>
        <w:rPr>
          <w:lang w:val="nl-NL"/>
        </w:rPr>
      </w:pPr>
      <w:r w:rsidRPr="00C24342">
        <w:rPr>
          <w:lang w:val="nl-NL"/>
        </w:rPr>
        <w:t>Intern: verbondenheid (job tevredenheid</w:t>
      </w:r>
      <w:r w:rsidRPr="00C24342">
        <w:rPr>
          <w:rFonts w:cstheme="minorHAnsi"/>
          <w:lang w:val="nl-NL"/>
        </w:rPr>
        <w:t>↑</w:t>
      </w:r>
      <w:r w:rsidRPr="00C24342">
        <w:rPr>
          <w:lang w:val="nl-NL"/>
        </w:rPr>
        <w:t>, verloop</w:t>
      </w:r>
      <w:r w:rsidRPr="00C24342">
        <w:rPr>
          <w:rFonts w:cstheme="minorHAnsi"/>
          <w:lang w:val="nl-NL"/>
        </w:rPr>
        <w:t>↓</w:t>
      </w:r>
      <w:r w:rsidRPr="00C24342">
        <w:rPr>
          <w:lang w:val="nl-NL"/>
        </w:rPr>
        <w:t>)</w:t>
      </w:r>
    </w:p>
    <w:p w14:paraId="193F2EAE" w14:textId="7392EB9B" w:rsidR="00A02657" w:rsidRDefault="00A02657" w:rsidP="00A02657">
      <w:pPr>
        <w:pStyle w:val="Lijstalinea"/>
        <w:numPr>
          <w:ilvl w:val="0"/>
          <w:numId w:val="59"/>
        </w:numPr>
        <w:rPr>
          <w:lang w:val="nl-NL"/>
        </w:rPr>
      </w:pPr>
      <w:r w:rsidRPr="00C24342">
        <w:rPr>
          <w:lang w:val="nl-NL"/>
        </w:rPr>
        <w:t>Extern: imago (</w:t>
      </w:r>
      <w:proofErr w:type="spellStart"/>
      <w:r w:rsidRPr="00C24342">
        <w:rPr>
          <w:lang w:val="nl-NL"/>
        </w:rPr>
        <w:t>employer</w:t>
      </w:r>
      <w:proofErr w:type="spellEnd"/>
      <w:r w:rsidRPr="00C24342">
        <w:rPr>
          <w:lang w:val="nl-NL"/>
        </w:rPr>
        <w:t xml:space="preserve"> branding </w:t>
      </w:r>
      <w:r w:rsidRPr="00C24342">
        <w:rPr>
          <w:rFonts w:cstheme="minorHAnsi"/>
          <w:lang w:val="nl-NL"/>
        </w:rPr>
        <w:t>↑</w:t>
      </w:r>
      <w:r w:rsidRPr="00C24342">
        <w:rPr>
          <w:lang w:val="nl-NL"/>
        </w:rPr>
        <w:t xml:space="preserve">, kandidatenpool </w:t>
      </w:r>
      <w:r w:rsidRPr="00C24342">
        <w:rPr>
          <w:rFonts w:cstheme="minorHAnsi"/>
          <w:lang w:val="nl-NL"/>
        </w:rPr>
        <w:t>↑</w:t>
      </w:r>
      <w:r w:rsidRPr="00C24342">
        <w:rPr>
          <w:lang w:val="nl-NL"/>
        </w:rPr>
        <w:t xml:space="preserve"> dus de perfecte kandidaat kan er beter tussen zitten)</w:t>
      </w:r>
    </w:p>
    <w:p w14:paraId="1B0C6B84" w14:textId="429AA0AD" w:rsidR="00A02657" w:rsidRDefault="00A02657" w:rsidP="00A02657">
      <w:pPr>
        <w:rPr>
          <w:lang w:val="nl-NL"/>
        </w:rPr>
      </w:pPr>
      <w:r>
        <w:rPr>
          <w:lang w:val="nl-NL"/>
        </w:rPr>
        <w:t>Valkuilen van waarden:</w:t>
      </w:r>
    </w:p>
    <w:p w14:paraId="46855AA7" w14:textId="77777777" w:rsidR="00A02657" w:rsidRDefault="00A02657" w:rsidP="00A02657">
      <w:pPr>
        <w:pStyle w:val="Lijstalinea"/>
        <w:numPr>
          <w:ilvl w:val="0"/>
          <w:numId w:val="60"/>
        </w:numPr>
        <w:rPr>
          <w:lang w:val="nl-NL"/>
        </w:rPr>
      </w:pPr>
      <w:r w:rsidRPr="00226446">
        <w:rPr>
          <w:lang w:val="nl-NL"/>
        </w:rPr>
        <w:t>Te grootte verwachtingen van de waarden die niet worden ingelost.</w:t>
      </w:r>
      <w:r>
        <w:rPr>
          <w:lang w:val="nl-NL"/>
        </w:rPr>
        <w:br/>
      </w:r>
      <w:r w:rsidRPr="00226446">
        <w:rPr>
          <w:lang w:val="nl-NL"/>
        </w:rPr>
        <w:sym w:font="Wingdings" w:char="F0E0"/>
      </w:r>
      <w:r>
        <w:rPr>
          <w:lang w:val="nl-NL"/>
        </w:rPr>
        <w:t xml:space="preserve"> bekijk naar de betekenis van de waarden</w:t>
      </w:r>
    </w:p>
    <w:p w14:paraId="04F39F40" w14:textId="77777777" w:rsidR="00A02657" w:rsidRDefault="00A02657" w:rsidP="00A02657">
      <w:pPr>
        <w:pStyle w:val="Lijstalinea"/>
        <w:numPr>
          <w:ilvl w:val="0"/>
          <w:numId w:val="60"/>
        </w:numPr>
        <w:rPr>
          <w:lang w:val="nl-NL"/>
        </w:rPr>
      </w:pPr>
      <w:r>
        <w:rPr>
          <w:lang w:val="nl-NL"/>
        </w:rPr>
        <w:t>Je moet met iedereen achter de waarden staan</w:t>
      </w:r>
    </w:p>
    <w:p w14:paraId="794A504F" w14:textId="77777777" w:rsidR="00A02657" w:rsidRDefault="00A02657" w:rsidP="00A02657">
      <w:pPr>
        <w:pStyle w:val="Lijstalinea"/>
        <w:rPr>
          <w:lang w:val="nl-NL"/>
        </w:rPr>
      </w:pPr>
      <w:r w:rsidRPr="00226446">
        <w:rPr>
          <w:lang w:val="nl-NL"/>
        </w:rPr>
        <w:sym w:font="Wingdings" w:char="F0E0"/>
      </w:r>
      <w:r>
        <w:rPr>
          <w:lang w:val="nl-NL"/>
        </w:rPr>
        <w:t xml:space="preserve"> waarden moeten in lijn liggen met de rest van de organisatie</w:t>
      </w:r>
    </w:p>
    <w:p w14:paraId="08AEE0C4" w14:textId="43638FD7" w:rsidR="00A02657" w:rsidRDefault="00A02657" w:rsidP="00BA5147">
      <w:pPr>
        <w:pStyle w:val="Lijstalinea"/>
        <w:numPr>
          <w:ilvl w:val="0"/>
          <w:numId w:val="60"/>
        </w:numPr>
        <w:rPr>
          <w:lang w:val="nl-NL"/>
        </w:rPr>
      </w:pPr>
      <w:r>
        <w:rPr>
          <w:lang w:val="nl-NL"/>
        </w:rPr>
        <w:t>Gevaar van boemerangeffect: als het uitkomt dat een bedrijf zich toch niet aan zijn waarden houdt komt het als een boemerang terug.</w:t>
      </w:r>
    </w:p>
    <w:p w14:paraId="5D9209F7" w14:textId="77777777" w:rsidR="00A02657" w:rsidRPr="00A02657" w:rsidRDefault="00A02657" w:rsidP="00A02657">
      <w:pPr>
        <w:pStyle w:val="Lijstalinea"/>
        <w:rPr>
          <w:lang w:val="nl-NL"/>
        </w:rPr>
      </w:pPr>
    </w:p>
    <w:p w14:paraId="3BAC4593" w14:textId="77777777" w:rsidR="00BA5147" w:rsidRDefault="005B7978" w:rsidP="00911884">
      <w:pPr>
        <w:pStyle w:val="Kop2"/>
        <w:rPr>
          <w:lang w:val="nl-NL"/>
        </w:rPr>
      </w:pPr>
      <w:bookmarkStart w:id="31" w:name="_Toc516995986"/>
      <w:r>
        <w:rPr>
          <w:lang w:val="nl-NL"/>
        </w:rPr>
        <w:t xml:space="preserve">3.1.1 </w:t>
      </w:r>
      <w:r w:rsidR="00911884" w:rsidRPr="00911884">
        <w:rPr>
          <w:lang w:val="nl-NL"/>
        </w:rPr>
        <w:t>Historiek van strategisch de</w:t>
      </w:r>
      <w:r w:rsidR="00911884">
        <w:rPr>
          <w:lang w:val="nl-NL"/>
        </w:rPr>
        <w:t>nken</w:t>
      </w:r>
      <w:bookmarkEnd w:id="31"/>
    </w:p>
    <w:p w14:paraId="5AF5F370" w14:textId="77777777" w:rsidR="00911884" w:rsidRDefault="00911884" w:rsidP="00911884">
      <w:pPr>
        <w:rPr>
          <w:lang w:val="nl-NL"/>
        </w:rPr>
      </w:pPr>
      <w:r w:rsidRPr="00911884">
        <w:rPr>
          <w:lang w:val="nl-NL"/>
        </w:rPr>
        <w:t>Tot 1950: massaproductie, zo goedkoop mo</w:t>
      </w:r>
      <w:r>
        <w:rPr>
          <w:lang w:val="nl-NL"/>
        </w:rPr>
        <w:t>gelijk zo veel mogelijk</w:t>
      </w:r>
    </w:p>
    <w:p w14:paraId="28890421" w14:textId="77777777" w:rsidR="00911884" w:rsidRDefault="00911884" w:rsidP="00911884">
      <w:pPr>
        <w:rPr>
          <w:lang w:val="nl-NL"/>
        </w:rPr>
      </w:pPr>
      <w:r w:rsidRPr="00911884">
        <w:rPr>
          <w:lang w:val="nl-NL"/>
        </w:rPr>
        <w:t xml:space="preserve">Industrial </w:t>
      </w:r>
      <w:proofErr w:type="spellStart"/>
      <w:r w:rsidRPr="00911884">
        <w:rPr>
          <w:lang w:val="nl-NL"/>
        </w:rPr>
        <w:t>organization</w:t>
      </w:r>
      <w:proofErr w:type="spellEnd"/>
      <w:r w:rsidRPr="00911884">
        <w:rPr>
          <w:lang w:val="nl-NL"/>
        </w:rPr>
        <w:t xml:space="preserve"> (IO model): vinden van gat in de ma</w:t>
      </w:r>
      <w:r>
        <w:rPr>
          <w:lang w:val="nl-NL"/>
        </w:rPr>
        <w:t xml:space="preserve">rkt, </w:t>
      </w:r>
      <w:proofErr w:type="spellStart"/>
      <w:r>
        <w:rPr>
          <w:lang w:val="nl-NL"/>
        </w:rPr>
        <w:t>potitionering</w:t>
      </w:r>
      <w:proofErr w:type="spellEnd"/>
      <w:r>
        <w:rPr>
          <w:lang w:val="nl-NL"/>
        </w:rPr>
        <w:t>, rationeel-analytisch</w:t>
      </w:r>
      <w:r>
        <w:rPr>
          <w:lang w:val="nl-NL"/>
        </w:rPr>
        <w:br/>
        <w:t xml:space="preserve"> </w:t>
      </w:r>
      <w:r w:rsidRPr="00911884">
        <w:rPr>
          <w:lang w:val="nl-NL"/>
        </w:rPr>
        <w:sym w:font="Wingdings" w:char="F0E0"/>
      </w:r>
      <w:r>
        <w:rPr>
          <w:lang w:val="nl-NL"/>
        </w:rPr>
        <w:t xml:space="preserve"> </w:t>
      </w:r>
      <w:proofErr w:type="spellStart"/>
      <w:r>
        <w:rPr>
          <w:lang w:val="nl-NL"/>
        </w:rPr>
        <w:t>outside</w:t>
      </w:r>
      <w:proofErr w:type="spellEnd"/>
      <w:r>
        <w:rPr>
          <w:lang w:val="nl-NL"/>
        </w:rPr>
        <w:t xml:space="preserve"> in</w:t>
      </w:r>
    </w:p>
    <w:p w14:paraId="2B7023CE" w14:textId="77777777" w:rsidR="00911884" w:rsidRDefault="00911884" w:rsidP="00911884">
      <w:pPr>
        <w:rPr>
          <w:lang w:val="nl-NL"/>
        </w:rPr>
      </w:pPr>
      <w:r w:rsidRPr="00911884">
        <w:rPr>
          <w:lang w:val="nl-NL"/>
        </w:rPr>
        <w:t xml:space="preserve">Resource </w:t>
      </w:r>
      <w:proofErr w:type="spellStart"/>
      <w:r w:rsidRPr="00911884">
        <w:rPr>
          <w:lang w:val="nl-NL"/>
        </w:rPr>
        <w:t>Based</w:t>
      </w:r>
      <w:proofErr w:type="spellEnd"/>
      <w:r w:rsidRPr="00911884">
        <w:rPr>
          <w:lang w:val="nl-NL"/>
        </w:rPr>
        <w:t xml:space="preserve"> View (RBV): eigen human resources zijn waardevol, zeldzaam en</w:t>
      </w:r>
      <w:r>
        <w:rPr>
          <w:lang w:val="nl-NL"/>
        </w:rPr>
        <w:t xml:space="preserve"> niet-substitueerbaar</w:t>
      </w:r>
      <w:r>
        <w:rPr>
          <w:lang w:val="nl-NL"/>
        </w:rPr>
        <w:br/>
        <w:t xml:space="preserve"> </w:t>
      </w:r>
      <w:r w:rsidRPr="00911884">
        <w:rPr>
          <w:lang w:val="nl-NL"/>
        </w:rPr>
        <w:sym w:font="Wingdings" w:char="F0E0"/>
      </w:r>
      <w:r>
        <w:rPr>
          <w:lang w:val="nl-NL"/>
        </w:rPr>
        <w:t xml:space="preserve"> </w:t>
      </w:r>
      <w:proofErr w:type="spellStart"/>
      <w:r>
        <w:rPr>
          <w:lang w:val="nl-NL"/>
        </w:rPr>
        <w:t>inside</w:t>
      </w:r>
      <w:proofErr w:type="spellEnd"/>
      <w:r>
        <w:rPr>
          <w:lang w:val="nl-NL"/>
        </w:rPr>
        <w:t xml:space="preserve"> out</w:t>
      </w:r>
    </w:p>
    <w:p w14:paraId="78637B37" w14:textId="3708A663" w:rsidR="00911884" w:rsidRPr="00E56DFA" w:rsidRDefault="005B7978" w:rsidP="00A02657">
      <w:pPr>
        <w:pStyle w:val="Kop2"/>
        <w:rPr>
          <w:lang w:val="nl-NL"/>
        </w:rPr>
      </w:pPr>
      <w:bookmarkStart w:id="32" w:name="_Toc516995987"/>
      <w:r>
        <w:rPr>
          <w:lang w:val="nl-NL"/>
        </w:rPr>
        <w:t xml:space="preserve">3.1.2 </w:t>
      </w:r>
      <w:r w:rsidR="00911884" w:rsidRPr="00E56DFA">
        <w:rPr>
          <w:lang w:val="nl-NL"/>
        </w:rPr>
        <w:t>Soorten strategieën</w:t>
      </w:r>
      <w:bookmarkEnd w:id="32"/>
    </w:p>
    <w:p w14:paraId="1B7AEEE9" w14:textId="77777777" w:rsidR="00911884" w:rsidRPr="00911884" w:rsidRDefault="00911884" w:rsidP="00911884">
      <w:pPr>
        <w:rPr>
          <w:lang w:val="nl-NL"/>
        </w:rPr>
      </w:pPr>
      <w:proofErr w:type="spellStart"/>
      <w:r w:rsidRPr="00586874">
        <w:rPr>
          <w:u w:val="double"/>
          <w:lang w:val="nl-NL"/>
        </w:rPr>
        <w:t>Planningsparadox</w:t>
      </w:r>
      <w:proofErr w:type="spellEnd"/>
      <w:r w:rsidRPr="00911884">
        <w:rPr>
          <w:lang w:val="nl-NL"/>
        </w:rPr>
        <w:t>: Naarmate de onzekerheid over de toekomst</w:t>
      </w:r>
      <w:r>
        <w:rPr>
          <w:lang w:val="nl-NL"/>
        </w:rPr>
        <w:t xml:space="preserve"> </w:t>
      </w:r>
      <w:r w:rsidRPr="00911884">
        <w:rPr>
          <w:lang w:val="nl-NL"/>
        </w:rPr>
        <w:t>en de complexiteit van de omgeving toeneemt,</w:t>
      </w:r>
      <w:r>
        <w:rPr>
          <w:lang w:val="nl-NL"/>
        </w:rPr>
        <w:t xml:space="preserve"> </w:t>
      </w:r>
      <w:r w:rsidRPr="00911884">
        <w:rPr>
          <w:lang w:val="nl-NL"/>
        </w:rPr>
        <w:t>neemt de behoefte aan planning toe maar wordt planning ook moeilijker.</w:t>
      </w:r>
    </w:p>
    <w:p w14:paraId="562C12EC" w14:textId="77777777" w:rsidR="00AB6D75" w:rsidRPr="00586874" w:rsidRDefault="00AB6D75" w:rsidP="0058445B">
      <w:pPr>
        <w:rPr>
          <w:u w:val="double"/>
          <w:lang w:val="nl-NL"/>
        </w:rPr>
      </w:pPr>
      <w:proofErr w:type="spellStart"/>
      <w:r w:rsidRPr="00586874">
        <w:rPr>
          <w:u w:val="double"/>
          <w:lang w:val="nl-NL"/>
        </w:rPr>
        <w:t>Wierdsma</w:t>
      </w:r>
      <w:proofErr w:type="spellEnd"/>
      <w:r w:rsidRPr="00586874">
        <w:rPr>
          <w:u w:val="double"/>
          <w:lang w:val="nl-NL"/>
        </w:rPr>
        <w:t xml:space="preserve"> &amp; </w:t>
      </w:r>
      <w:proofErr w:type="spellStart"/>
      <w:r w:rsidRPr="00586874">
        <w:rPr>
          <w:u w:val="double"/>
          <w:lang w:val="nl-NL"/>
        </w:rPr>
        <w:t>Swieringa</w:t>
      </w:r>
      <w:proofErr w:type="spellEnd"/>
    </w:p>
    <w:p w14:paraId="73DEBD00" w14:textId="77777777" w:rsidR="00AB6D75" w:rsidRPr="004D3304" w:rsidRDefault="00AB6D75" w:rsidP="008E1512">
      <w:pPr>
        <w:ind w:left="720"/>
        <w:rPr>
          <w:lang w:val="nl-NL"/>
        </w:rPr>
      </w:pPr>
      <w:r w:rsidRPr="00586874">
        <w:rPr>
          <w:b/>
          <w:lang w:val="nl-NL"/>
        </w:rPr>
        <w:t>Reizigersmodel</w:t>
      </w:r>
      <w:r w:rsidRPr="004D3304">
        <w:rPr>
          <w:lang w:val="nl-NL"/>
        </w:rPr>
        <w:t>:</w:t>
      </w:r>
      <w:r w:rsidR="004D3304" w:rsidRPr="004D3304">
        <w:rPr>
          <w:lang w:val="nl-NL"/>
        </w:rPr>
        <w:t xml:space="preserve"> stra</w:t>
      </w:r>
      <w:r w:rsidR="004D3304">
        <w:rPr>
          <w:lang w:val="nl-NL"/>
        </w:rPr>
        <w:t xml:space="preserve">tegie </w:t>
      </w:r>
      <w:r w:rsidR="008E1512">
        <w:rPr>
          <w:lang w:val="nl-NL"/>
        </w:rPr>
        <w:t>is een bewuste keuze met in het achterhoofd de markt, eigen sterkten en zwakten en doelen. De strategie wordt eerst geformuleerd, dan bekendgemaakt aan de leden van de organisatie en vervolgens geïmplementeerd</w:t>
      </w:r>
    </w:p>
    <w:p w14:paraId="43059DF7" w14:textId="77777777" w:rsidR="00AB6D75" w:rsidRPr="004D3304" w:rsidRDefault="00AB6D75" w:rsidP="008E1512">
      <w:pPr>
        <w:ind w:left="720"/>
        <w:rPr>
          <w:lang w:val="nl-NL"/>
        </w:rPr>
      </w:pPr>
      <w:r w:rsidRPr="00586874">
        <w:rPr>
          <w:b/>
          <w:lang w:val="nl-NL"/>
        </w:rPr>
        <w:t>Trekkersmodel</w:t>
      </w:r>
      <w:r w:rsidR="008E1512">
        <w:rPr>
          <w:lang w:val="nl-NL"/>
        </w:rPr>
        <w:t xml:space="preserve">: strategie wordt constant gewijzigd door veranderende omstandigheden en leerprocessen. Hierdoor is het maken van een strategie een iteratief proces en is de implementatie en formulering ervan nooit goed ingepland. De </w:t>
      </w:r>
      <w:r w:rsidR="008E1512" w:rsidRPr="008E1512">
        <w:rPr>
          <w:lang w:val="nl-NL"/>
        </w:rPr>
        <w:t>beoogde strategie zal deels niet worden gerealiseerd, en de gerealiseerde strategie zal deels niet zijn beoogd.</w:t>
      </w:r>
    </w:p>
    <w:p w14:paraId="4989D509" w14:textId="77777777" w:rsidR="00AB6D75" w:rsidRPr="00586874" w:rsidRDefault="00DD71AD" w:rsidP="0058445B">
      <w:pPr>
        <w:rPr>
          <w:u w:val="double"/>
          <w:lang w:val="nl-NL"/>
        </w:rPr>
      </w:pPr>
      <w:r w:rsidRPr="00586874">
        <w:rPr>
          <w:noProof/>
          <w:u w:val="double"/>
          <w:lang w:val="nl-NL"/>
        </w:rPr>
        <mc:AlternateContent>
          <mc:Choice Requires="wps">
            <w:drawing>
              <wp:anchor distT="0" distB="0" distL="114300" distR="114300" simplePos="0" relativeHeight="251663360" behindDoc="0" locked="0" layoutInCell="1" allowOverlap="1" wp14:anchorId="18873275" wp14:editId="15A767C8">
                <wp:simplePos x="0" y="0"/>
                <wp:positionH relativeFrom="column">
                  <wp:posOffset>5133860</wp:posOffset>
                </wp:positionH>
                <wp:positionV relativeFrom="paragraph">
                  <wp:posOffset>245056</wp:posOffset>
                </wp:positionV>
                <wp:extent cx="1487277" cy="782198"/>
                <wp:effectExtent l="0" t="0" r="0" b="0"/>
                <wp:wrapThrough wrapText="bothSides">
                  <wp:wrapPolygon edited="0">
                    <wp:start x="7747" y="0"/>
                    <wp:lineTo x="4980" y="1053"/>
                    <wp:lineTo x="0" y="6843"/>
                    <wp:lineTo x="0" y="11581"/>
                    <wp:lineTo x="1660" y="17371"/>
                    <wp:lineTo x="6640" y="20530"/>
                    <wp:lineTo x="7747" y="21056"/>
                    <wp:lineTo x="13558" y="21056"/>
                    <wp:lineTo x="14664" y="20530"/>
                    <wp:lineTo x="19645" y="17371"/>
                    <wp:lineTo x="21305" y="11581"/>
                    <wp:lineTo x="21305" y="6843"/>
                    <wp:lineTo x="16325" y="1053"/>
                    <wp:lineTo x="13558" y="0"/>
                    <wp:lineTo x="7747" y="0"/>
                  </wp:wrapPolygon>
                </wp:wrapThrough>
                <wp:docPr id="17" name="Ovaal 17"/>
                <wp:cNvGraphicFramePr/>
                <a:graphic xmlns:a="http://schemas.openxmlformats.org/drawingml/2006/main">
                  <a:graphicData uri="http://schemas.microsoft.com/office/word/2010/wordprocessingShape">
                    <wps:wsp>
                      <wps:cNvSpPr/>
                      <wps:spPr>
                        <a:xfrm>
                          <a:off x="0" y="0"/>
                          <a:ext cx="1487277" cy="782198"/>
                        </a:xfrm>
                        <a:prstGeom prst="ellipse">
                          <a:avLst/>
                        </a:prstGeom>
                        <a:ln>
                          <a:noFill/>
                        </a:ln>
                        <a:effectLst>
                          <a:softEdge rad="127000"/>
                        </a:effectLst>
                      </wps:spPr>
                      <wps:style>
                        <a:lnRef idx="2">
                          <a:schemeClr val="accent1">
                            <a:shade val="50000"/>
                          </a:schemeClr>
                        </a:lnRef>
                        <a:fillRef idx="1">
                          <a:schemeClr val="accent1"/>
                        </a:fillRef>
                        <a:effectRef idx="0">
                          <a:schemeClr val="accent1"/>
                        </a:effectRef>
                        <a:fontRef idx="minor">
                          <a:schemeClr val="lt1"/>
                        </a:fontRef>
                      </wps:style>
                      <wps:txbx>
                        <w:txbxContent>
                          <w:p w14:paraId="35C45FB3" w14:textId="77777777" w:rsidR="00A02657" w:rsidRPr="00DD71AD" w:rsidRDefault="00A02657" w:rsidP="00DD71AD">
                            <w:pPr>
                              <w:jc w:val="center"/>
                              <w:rPr>
                                <w:lang w:val="nl-NL"/>
                              </w:rPr>
                            </w:pPr>
                            <w:r>
                              <w:rPr>
                                <w:lang w:val="nl-NL"/>
                              </w:rPr>
                              <w:t>reizigersmodel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8873275" id="Ovaal 17" o:spid="_x0000_s1029" style="position:absolute;margin-left:404.25pt;margin-top:19.3pt;width:117.1pt;height:61.6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" fillcolor="#4472c4 [3204]" stroked="f" strokeweight="1pt">
                <v:stroke joinstyle="miter"/>
                <v:textbox>
                  <w:txbxContent>
                    <w:p w14:paraId="35C45FB3" w14:textId="77777777" w:rsidR="00A02657" w:rsidRPr="00DD71AD" w:rsidRDefault="00A02657" w:rsidP="00DD71AD">
                      <w:pPr>
                        <w:jc w:val="center"/>
                        <w:rPr>
                          <w:lang w:val="nl-NL"/>
                        </w:rPr>
                      </w:pPr>
                      <w:r>
                        <w:rPr>
                          <w:lang w:val="nl-NL"/>
                        </w:rPr>
                        <w:t>reizigersmodel</w:t>
                      </w:r>
                    </w:p>
                  </w:txbxContent>
                </v:textbox>
                <w10:wrap type="through"/>
              </v:oval>
            </w:pict>
          </mc:Fallback>
        </mc:AlternateContent>
      </w:r>
      <w:r w:rsidR="00AB6D75" w:rsidRPr="00586874">
        <w:rPr>
          <w:u w:val="double"/>
          <w:lang w:val="nl-NL"/>
        </w:rPr>
        <w:t xml:space="preserve">Strategiescholen – </w:t>
      </w:r>
      <w:proofErr w:type="spellStart"/>
      <w:r w:rsidR="00AB6D75" w:rsidRPr="00586874">
        <w:rPr>
          <w:u w:val="double"/>
          <w:lang w:val="nl-NL"/>
        </w:rPr>
        <w:t>Mintzberg</w:t>
      </w:r>
      <w:proofErr w:type="spellEnd"/>
      <w:r w:rsidR="00AB6D75" w:rsidRPr="00586874">
        <w:rPr>
          <w:u w:val="double"/>
          <w:lang w:val="nl-NL"/>
        </w:rPr>
        <w:t xml:space="preserve"> </w:t>
      </w:r>
    </w:p>
    <w:p w14:paraId="47BE9EF9" w14:textId="77777777" w:rsidR="008E1512" w:rsidRDefault="008E1512" w:rsidP="008E1512">
      <w:pPr>
        <w:pStyle w:val="Lijstalinea"/>
        <w:numPr>
          <w:ilvl w:val="0"/>
          <w:numId w:val="14"/>
        </w:numPr>
        <w:rPr>
          <w:lang w:val="nl-NL"/>
        </w:rPr>
      </w:pPr>
      <w:r>
        <w:rPr>
          <w:lang w:val="nl-NL"/>
        </w:rPr>
        <w:t>Planningsschool: strategie is een hoop sterk geformaliseerde plannen, MBO</w:t>
      </w:r>
    </w:p>
    <w:p w14:paraId="76E59517" w14:textId="77777777" w:rsidR="008E1512" w:rsidRDefault="008E1512" w:rsidP="008E1512">
      <w:pPr>
        <w:pStyle w:val="Lijstalinea"/>
        <w:numPr>
          <w:ilvl w:val="0"/>
          <w:numId w:val="14"/>
        </w:numPr>
        <w:rPr>
          <w:lang w:val="nl-NL"/>
        </w:rPr>
      </w:pPr>
      <w:r>
        <w:rPr>
          <w:lang w:val="nl-NL"/>
        </w:rPr>
        <w:t>Positioneringsschool: plan om het gat in de markt te vinden en goed onderscheiden van concurrentie</w:t>
      </w:r>
    </w:p>
    <w:p w14:paraId="60957D01" w14:textId="77777777" w:rsidR="008E1512" w:rsidRPr="008E1512" w:rsidRDefault="008E1512" w:rsidP="008E1512">
      <w:pPr>
        <w:pStyle w:val="Lijstalinea"/>
        <w:numPr>
          <w:ilvl w:val="0"/>
          <w:numId w:val="14"/>
        </w:numPr>
        <w:rPr>
          <w:lang w:val="nl-NL"/>
        </w:rPr>
      </w:pPr>
      <w:r>
        <w:rPr>
          <w:lang w:val="nl-NL"/>
        </w:rPr>
        <w:t>Ontwerpschool: strategie is bewuste, creatieve denkoefening van de top</w:t>
      </w:r>
    </w:p>
    <w:p w14:paraId="61E96DB2" w14:textId="77777777" w:rsidR="008E1512" w:rsidRDefault="008E1512" w:rsidP="008E1512">
      <w:pPr>
        <w:pStyle w:val="Lijstalinea"/>
        <w:numPr>
          <w:ilvl w:val="0"/>
          <w:numId w:val="14"/>
        </w:numPr>
        <w:rPr>
          <w:lang w:val="nl-NL"/>
        </w:rPr>
      </w:pPr>
      <w:r>
        <w:rPr>
          <w:lang w:val="nl-NL"/>
        </w:rPr>
        <w:t>Culturele school</w:t>
      </w:r>
      <w:r w:rsidR="00DD71AD">
        <w:rPr>
          <w:lang w:val="nl-NL"/>
        </w:rPr>
        <w:t xml:space="preserve">: strategie wordt gebouwd rond shared </w:t>
      </w:r>
      <w:proofErr w:type="spellStart"/>
      <w:r w:rsidR="00DD71AD">
        <w:rPr>
          <w:lang w:val="nl-NL"/>
        </w:rPr>
        <w:t>values</w:t>
      </w:r>
      <w:proofErr w:type="spellEnd"/>
      <w:r w:rsidR="00DD71AD">
        <w:rPr>
          <w:lang w:val="nl-NL"/>
        </w:rPr>
        <w:t xml:space="preserve"> eg. Greenpeace</w:t>
      </w:r>
    </w:p>
    <w:p w14:paraId="532239CD" w14:textId="77777777" w:rsidR="008E1512" w:rsidRDefault="008E1512" w:rsidP="008E1512">
      <w:pPr>
        <w:pStyle w:val="Lijstalinea"/>
        <w:numPr>
          <w:ilvl w:val="0"/>
          <w:numId w:val="14"/>
        </w:numPr>
        <w:rPr>
          <w:lang w:val="nl-NL"/>
        </w:rPr>
      </w:pPr>
      <w:r>
        <w:rPr>
          <w:lang w:val="nl-NL"/>
        </w:rPr>
        <w:t>Configuratie</w:t>
      </w:r>
      <w:r w:rsidR="00DD71AD">
        <w:rPr>
          <w:lang w:val="nl-NL"/>
        </w:rPr>
        <w:t>s</w:t>
      </w:r>
      <w:r>
        <w:rPr>
          <w:lang w:val="nl-NL"/>
        </w:rPr>
        <w:t>chool</w:t>
      </w:r>
      <w:r w:rsidR="00DD71AD">
        <w:rPr>
          <w:lang w:val="nl-NL"/>
        </w:rPr>
        <w:t>: strategie is proces van transformatie</w:t>
      </w:r>
    </w:p>
    <w:p w14:paraId="63105C24" w14:textId="77777777" w:rsidR="008E1512" w:rsidRDefault="00DD71AD" w:rsidP="008E1512">
      <w:pPr>
        <w:pStyle w:val="Lijstalinea"/>
        <w:numPr>
          <w:ilvl w:val="0"/>
          <w:numId w:val="14"/>
        </w:numPr>
        <w:rPr>
          <w:lang w:val="nl-NL"/>
        </w:rPr>
      </w:pPr>
      <w:r>
        <w:rPr>
          <w:noProof/>
          <w:lang w:val="nl-NL"/>
        </w:rPr>
        <w:lastRenderedPageBreak/>
        <mc:AlternateContent>
          <mc:Choice Requires="wps">
            <w:drawing>
              <wp:anchor distT="0" distB="0" distL="114300" distR="114300" simplePos="0" relativeHeight="251665408" behindDoc="0" locked="0" layoutInCell="1" allowOverlap="1" wp14:anchorId="52451CC0" wp14:editId="406CDB53">
                <wp:simplePos x="0" y="0"/>
                <wp:positionH relativeFrom="column">
                  <wp:posOffset>5177928</wp:posOffset>
                </wp:positionH>
                <wp:positionV relativeFrom="paragraph">
                  <wp:posOffset>111178</wp:posOffset>
                </wp:positionV>
                <wp:extent cx="1487277" cy="782198"/>
                <wp:effectExtent l="0" t="0" r="0" b="0"/>
                <wp:wrapThrough wrapText="bothSides">
                  <wp:wrapPolygon edited="0">
                    <wp:start x="7747" y="0"/>
                    <wp:lineTo x="4980" y="1053"/>
                    <wp:lineTo x="0" y="6843"/>
                    <wp:lineTo x="0" y="11581"/>
                    <wp:lineTo x="1660" y="17371"/>
                    <wp:lineTo x="6640" y="20530"/>
                    <wp:lineTo x="7747" y="21056"/>
                    <wp:lineTo x="13558" y="21056"/>
                    <wp:lineTo x="14664" y="20530"/>
                    <wp:lineTo x="19645" y="17371"/>
                    <wp:lineTo x="21305" y="11581"/>
                    <wp:lineTo x="21305" y="6843"/>
                    <wp:lineTo x="16325" y="1053"/>
                    <wp:lineTo x="13558" y="0"/>
                    <wp:lineTo x="7747" y="0"/>
                  </wp:wrapPolygon>
                </wp:wrapThrough>
                <wp:docPr id="18" name="Ovaal 18"/>
                <wp:cNvGraphicFramePr/>
                <a:graphic xmlns:a="http://schemas.openxmlformats.org/drawingml/2006/main">
                  <a:graphicData uri="http://schemas.microsoft.com/office/word/2010/wordprocessingShape">
                    <wps:wsp>
                      <wps:cNvSpPr/>
                      <wps:spPr>
                        <a:xfrm>
                          <a:off x="0" y="0"/>
                          <a:ext cx="1487277" cy="782198"/>
                        </a:xfrm>
                        <a:prstGeom prst="ellipse">
                          <a:avLst/>
                        </a:prstGeom>
                        <a:ln>
                          <a:noFill/>
                        </a:ln>
                        <a:effectLst>
                          <a:softEdge rad="127000"/>
                        </a:effectLst>
                      </wps:spPr>
                      <wps:style>
                        <a:lnRef idx="2">
                          <a:schemeClr val="accent1">
                            <a:shade val="50000"/>
                          </a:schemeClr>
                        </a:lnRef>
                        <a:fillRef idx="1">
                          <a:schemeClr val="accent1"/>
                        </a:fillRef>
                        <a:effectRef idx="0">
                          <a:schemeClr val="accent1"/>
                        </a:effectRef>
                        <a:fontRef idx="minor">
                          <a:schemeClr val="lt1"/>
                        </a:fontRef>
                      </wps:style>
                      <wps:txbx>
                        <w:txbxContent>
                          <w:p w14:paraId="6A5DB843" w14:textId="77777777" w:rsidR="00A02657" w:rsidRPr="00DD71AD" w:rsidRDefault="00A02657" w:rsidP="00DD71AD">
                            <w:pPr>
                              <w:jc w:val="center"/>
                              <w:rPr>
                                <w:lang w:val="nl-NL"/>
                              </w:rPr>
                            </w:pPr>
                            <w:r>
                              <w:rPr>
                                <w:lang w:val="nl-NL"/>
                              </w:rPr>
                              <w:t>trekkersmodel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2451CC0" id="Ovaal 18" o:spid="_x0000_s1030" style="position:absolute;left:0;text-align:left;margin-left:407.7pt;margin-top:8.75pt;width:117.1pt;height:61.6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" fillcolor="#4472c4 [3204]" stroked="f" strokeweight="1pt">
                <v:stroke joinstyle="miter"/>
                <v:textbox>
                  <w:txbxContent>
                    <w:p w14:paraId="6A5DB843" w14:textId="77777777" w:rsidR="00A02657" w:rsidRPr="00DD71AD" w:rsidRDefault="00A02657" w:rsidP="00DD71AD">
                      <w:pPr>
                        <w:jc w:val="center"/>
                        <w:rPr>
                          <w:lang w:val="nl-NL"/>
                        </w:rPr>
                      </w:pPr>
                      <w:r>
                        <w:rPr>
                          <w:lang w:val="nl-NL"/>
                        </w:rPr>
                        <w:t>trekkersmodel</w:t>
                      </w:r>
                    </w:p>
                  </w:txbxContent>
                </v:textbox>
                <w10:wrap type="through"/>
              </v:oval>
            </w:pict>
          </mc:Fallback>
        </mc:AlternateContent>
      </w:r>
      <w:r w:rsidR="008E1512">
        <w:rPr>
          <w:lang w:val="nl-NL"/>
        </w:rPr>
        <w:t>Ondernemersschool: visionaire of charismatische leider maakt de strategie</w:t>
      </w:r>
    </w:p>
    <w:p w14:paraId="05ABB5C9" w14:textId="77777777" w:rsidR="008E1512" w:rsidRDefault="008E1512" w:rsidP="008E1512">
      <w:pPr>
        <w:pStyle w:val="Lijstalinea"/>
        <w:numPr>
          <w:ilvl w:val="0"/>
          <w:numId w:val="14"/>
        </w:numPr>
        <w:rPr>
          <w:lang w:val="nl-NL"/>
        </w:rPr>
      </w:pPr>
      <w:r>
        <w:rPr>
          <w:lang w:val="nl-NL"/>
        </w:rPr>
        <w:t>Politieke school</w:t>
      </w:r>
      <w:r w:rsidR="00DD71AD">
        <w:rPr>
          <w:lang w:val="nl-NL"/>
        </w:rPr>
        <w:t>: strategie krijgt vorm door onderhandelingen en ontstaat uit strijd tussen partijen</w:t>
      </w:r>
    </w:p>
    <w:p w14:paraId="2769984B" w14:textId="77777777" w:rsidR="008E1512" w:rsidRDefault="008E1512" w:rsidP="008E1512">
      <w:pPr>
        <w:pStyle w:val="Lijstalinea"/>
        <w:numPr>
          <w:ilvl w:val="0"/>
          <w:numId w:val="14"/>
        </w:numPr>
        <w:rPr>
          <w:lang w:val="nl-NL"/>
        </w:rPr>
      </w:pPr>
      <w:r>
        <w:rPr>
          <w:lang w:val="nl-NL"/>
        </w:rPr>
        <w:t>Omgevingsschool</w:t>
      </w:r>
      <w:r w:rsidR="00DD71AD">
        <w:rPr>
          <w:lang w:val="nl-NL"/>
        </w:rPr>
        <w:t>: strategie is vooral het in de gaten houden van de markt en flexibel zijn zodat er snel kan worden aangepast</w:t>
      </w:r>
    </w:p>
    <w:p w14:paraId="19043889" w14:textId="77777777" w:rsidR="00AB6D75" w:rsidRPr="005B7978" w:rsidRDefault="008E1512" w:rsidP="0058445B">
      <w:pPr>
        <w:pStyle w:val="Lijstalinea"/>
        <w:numPr>
          <w:ilvl w:val="0"/>
          <w:numId w:val="14"/>
        </w:numPr>
        <w:rPr>
          <w:lang w:val="nl-NL"/>
        </w:rPr>
      </w:pPr>
      <w:r>
        <w:rPr>
          <w:lang w:val="nl-NL"/>
        </w:rPr>
        <w:t>Leerschool</w:t>
      </w:r>
      <w:r w:rsidR="00DD71AD">
        <w:rPr>
          <w:lang w:val="nl-NL"/>
        </w:rPr>
        <w:t xml:space="preserve">: werknemers zijn </w:t>
      </w:r>
      <w:proofErr w:type="spellStart"/>
      <w:r w:rsidR="00DD71AD">
        <w:rPr>
          <w:lang w:val="nl-NL"/>
        </w:rPr>
        <w:t>reflective</w:t>
      </w:r>
      <w:proofErr w:type="spellEnd"/>
      <w:r w:rsidR="00DD71AD">
        <w:rPr>
          <w:lang w:val="nl-NL"/>
        </w:rPr>
        <w:t xml:space="preserve"> </w:t>
      </w:r>
      <w:proofErr w:type="spellStart"/>
      <w:r w:rsidR="00DD71AD">
        <w:rPr>
          <w:lang w:val="nl-NL"/>
        </w:rPr>
        <w:t>practicioners</w:t>
      </w:r>
      <w:proofErr w:type="spellEnd"/>
      <w:r w:rsidR="00DD71AD">
        <w:rPr>
          <w:lang w:val="nl-NL"/>
        </w:rPr>
        <w:t xml:space="preserve"> (denkende doeners), constant bijleren</w:t>
      </w:r>
    </w:p>
    <w:p w14:paraId="51F99797" w14:textId="77777777" w:rsidR="00DD71AD" w:rsidRPr="00E56DFA" w:rsidRDefault="005B7978" w:rsidP="00492C51">
      <w:pPr>
        <w:pStyle w:val="Kop1"/>
        <w:rPr>
          <w:lang w:val="nl-NL"/>
        </w:rPr>
      </w:pPr>
      <w:bookmarkStart w:id="33" w:name="_Toc516995988"/>
      <w:r>
        <w:rPr>
          <w:lang w:val="nl-NL"/>
        </w:rPr>
        <w:t xml:space="preserve">3.2 </w:t>
      </w:r>
      <w:r w:rsidR="0058445B" w:rsidRPr="00E56DFA">
        <w:rPr>
          <w:lang w:val="nl-NL"/>
        </w:rPr>
        <w:t>Human Resource Management HRM</w:t>
      </w:r>
      <w:bookmarkEnd w:id="33"/>
    </w:p>
    <w:p w14:paraId="6F39620E" w14:textId="7CC55881" w:rsidR="00492C51" w:rsidRDefault="000F276C" w:rsidP="00492C51">
      <w:pPr>
        <w:rPr>
          <w:lang w:val="nl-NL"/>
        </w:rPr>
      </w:pPr>
      <w:r w:rsidRPr="000F276C">
        <w:rPr>
          <w:lang w:val="nl-NL"/>
        </w:rPr>
        <w:t>W</w:t>
      </w:r>
      <w:r>
        <w:rPr>
          <w:lang w:val="nl-NL"/>
        </w:rPr>
        <w:t>erknemers in de organisatie zijn geen kostenposten maar activa</w:t>
      </w:r>
      <w:r w:rsidR="009816D3">
        <w:rPr>
          <w:lang w:val="nl-NL"/>
        </w:rPr>
        <w:t xml:space="preserve">. Een beter gebruik van de mogelijkheden </w:t>
      </w:r>
      <w:r w:rsidR="00586874">
        <w:rPr>
          <w:lang w:val="nl-NL"/>
        </w:rPr>
        <w:t>v</w:t>
      </w:r>
      <w:r w:rsidR="009816D3">
        <w:rPr>
          <w:lang w:val="nl-NL"/>
        </w:rPr>
        <w:t>an de medewerkers leidt tot betere prestaties van de organisatie. Personeelsbeleid is een verantwoordelijkheid van de managers en niet van de personeelsfunctionarissen. Alle personeelsacties moeten geïntegreerd zijn (werving en selectie, beloning, planning, opleidingsplanning,…).</w:t>
      </w:r>
    </w:p>
    <w:p w14:paraId="0773AA00" w14:textId="77777777" w:rsidR="009816D3" w:rsidRPr="009816D3" w:rsidRDefault="009816D3" w:rsidP="00492C51">
      <w:pPr>
        <w:rPr>
          <w:lang w:val="nl-NL"/>
        </w:rPr>
      </w:pPr>
      <w:r w:rsidRPr="009816D3">
        <w:rPr>
          <w:u w:val="single"/>
          <w:lang w:val="nl-NL"/>
        </w:rPr>
        <w:t>Strategisch HRM:</w:t>
      </w:r>
      <w:r>
        <w:rPr>
          <w:lang w:val="nl-NL"/>
        </w:rPr>
        <w:t xml:space="preserve"> HRM moet de strategie ondersteunen. Het kan zelfs zijn dat HR mee beslist over de strategie van het bedrijf want zij weten wat het potentieel is.</w:t>
      </w:r>
      <w:r>
        <w:rPr>
          <w:lang w:val="nl-NL"/>
        </w:rPr>
        <w:br/>
      </w:r>
      <w:r>
        <w:rPr>
          <w:lang w:val="nl-NL"/>
        </w:rPr>
        <w:tab/>
        <w:t xml:space="preserve">eg. </w:t>
      </w:r>
      <w:r w:rsidRPr="009816D3">
        <w:rPr>
          <w:lang w:val="nl-NL"/>
        </w:rPr>
        <w:t xml:space="preserve">Innovatie is belangrijk in een </w:t>
      </w:r>
      <w:r>
        <w:rPr>
          <w:lang w:val="nl-NL"/>
        </w:rPr>
        <w:t xml:space="preserve">bedrijf dus </w:t>
      </w:r>
      <w:proofErr w:type="spellStart"/>
      <w:r>
        <w:rPr>
          <w:lang w:val="nl-NL"/>
        </w:rPr>
        <w:t>WNs</w:t>
      </w:r>
      <w:proofErr w:type="spellEnd"/>
      <w:r>
        <w:rPr>
          <w:lang w:val="nl-NL"/>
        </w:rPr>
        <w:t xml:space="preserve"> worden aangenomen op innovatie en beloond op innovatieve ideeën.</w:t>
      </w:r>
    </w:p>
    <w:p w14:paraId="7B4D7FAA" w14:textId="77777777" w:rsidR="009816D3" w:rsidRDefault="009816D3" w:rsidP="00492C51">
      <w:pPr>
        <w:rPr>
          <w:lang w:val="nl-NL"/>
        </w:rPr>
      </w:pPr>
      <w:r w:rsidRPr="009816D3">
        <w:rPr>
          <w:u w:val="single"/>
          <w:lang w:val="nl-NL"/>
        </w:rPr>
        <w:t>Operationeel HRM</w:t>
      </w:r>
      <w:r w:rsidRPr="009816D3">
        <w:rPr>
          <w:lang w:val="nl-NL"/>
        </w:rPr>
        <w:t>: Optimaliseren van d</w:t>
      </w:r>
      <w:r>
        <w:rPr>
          <w:lang w:val="nl-NL"/>
        </w:rPr>
        <w:t xml:space="preserve">e </w:t>
      </w:r>
      <w:proofErr w:type="spellStart"/>
      <w:r>
        <w:rPr>
          <w:lang w:val="nl-NL"/>
        </w:rPr>
        <w:t>dagelijke</w:t>
      </w:r>
      <w:proofErr w:type="spellEnd"/>
      <w:r>
        <w:rPr>
          <w:lang w:val="nl-NL"/>
        </w:rPr>
        <w:t xml:space="preserve"> parktijken met betrekking tot HRM</w:t>
      </w:r>
      <w:r>
        <w:rPr>
          <w:lang w:val="nl-NL"/>
        </w:rPr>
        <w:br/>
      </w:r>
      <w:r>
        <w:rPr>
          <w:lang w:val="nl-NL"/>
        </w:rPr>
        <w:tab/>
        <w:t xml:space="preserve">eg. </w:t>
      </w:r>
      <w:proofErr w:type="spellStart"/>
      <w:r>
        <w:rPr>
          <w:lang w:val="nl-NL"/>
        </w:rPr>
        <w:t>WNs</w:t>
      </w:r>
      <w:proofErr w:type="spellEnd"/>
      <w:r>
        <w:rPr>
          <w:lang w:val="nl-NL"/>
        </w:rPr>
        <w:t xml:space="preserve"> goed inzetten op taken</w:t>
      </w:r>
    </w:p>
    <w:p w14:paraId="67278967" w14:textId="77777777" w:rsidR="009816D3" w:rsidRDefault="009816D3" w:rsidP="00492C51">
      <w:pPr>
        <w:rPr>
          <w:lang w:val="nl-NL"/>
        </w:rPr>
      </w:pPr>
      <w:r>
        <w:rPr>
          <w:lang w:val="nl-NL"/>
        </w:rPr>
        <w:t>Ulrich model: Deze 4 rollen moet</w:t>
      </w:r>
      <w:r w:rsidR="00FB1EEE">
        <w:rPr>
          <w:lang w:val="nl-NL"/>
        </w:rPr>
        <w:t xml:space="preserve"> HR in</w:t>
      </w:r>
      <w:r>
        <w:rPr>
          <w:lang w:val="nl-NL"/>
        </w:rPr>
        <w:t xml:space="preserve"> een bedrijf kunnen invullen</w:t>
      </w:r>
    </w:p>
    <w:p w14:paraId="72CF1CF1" w14:textId="77777777" w:rsidR="009816D3" w:rsidRDefault="009816D3" w:rsidP="00492C51">
      <w:pPr>
        <w:rPr>
          <w:lang w:val="nl-NL"/>
        </w:rPr>
      </w:pPr>
      <w:r>
        <w:rPr>
          <w:noProof/>
        </w:rPr>
        <w:drawing>
          <wp:inline distT="0" distB="0" distL="0" distR="0" wp14:anchorId="2B26D65F" wp14:editId="0BFABE7A">
            <wp:extent cx="3767455" cy="2026920"/>
            <wp:effectExtent l="0" t="0" r="4445" b="0"/>
            <wp:docPr id="19" name="Afbeelding 19" descr="Afbeeldingsresultaat voor ulrich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fbeeldingsresultaat voor ulrich model"/>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67455" cy="2026920"/>
                    </a:xfrm>
                    <a:prstGeom prst="rect">
                      <a:avLst/>
                    </a:prstGeom>
                    <a:noFill/>
                    <a:ln>
                      <a:noFill/>
                    </a:ln>
                  </pic:spPr>
                </pic:pic>
              </a:graphicData>
            </a:graphic>
          </wp:inline>
        </w:drawing>
      </w:r>
    </w:p>
    <w:p w14:paraId="0E96324E" w14:textId="77777777" w:rsidR="009816D3" w:rsidRDefault="009816D3" w:rsidP="009816D3">
      <w:pPr>
        <w:pStyle w:val="Lijstalinea"/>
        <w:numPr>
          <w:ilvl w:val="0"/>
          <w:numId w:val="20"/>
        </w:numPr>
        <w:rPr>
          <w:lang w:val="nl-NL"/>
        </w:rPr>
      </w:pPr>
      <w:proofErr w:type="spellStart"/>
      <w:r>
        <w:rPr>
          <w:lang w:val="nl-NL"/>
        </w:rPr>
        <w:t>Adminitatief</w:t>
      </w:r>
      <w:proofErr w:type="spellEnd"/>
      <w:r>
        <w:rPr>
          <w:lang w:val="nl-NL"/>
        </w:rPr>
        <w:t xml:space="preserve"> expert: evaluatie, </w:t>
      </w:r>
      <w:proofErr w:type="spellStart"/>
      <w:r>
        <w:rPr>
          <w:lang w:val="nl-NL"/>
        </w:rPr>
        <w:t>LBmanagement</w:t>
      </w:r>
      <w:proofErr w:type="spellEnd"/>
      <w:r>
        <w:rPr>
          <w:lang w:val="nl-NL"/>
        </w:rPr>
        <w:t>, dossierbeheer</w:t>
      </w:r>
    </w:p>
    <w:p w14:paraId="33148B6A" w14:textId="77777777" w:rsidR="009816D3" w:rsidRDefault="009816D3" w:rsidP="009816D3">
      <w:pPr>
        <w:pStyle w:val="Lijstalinea"/>
        <w:numPr>
          <w:ilvl w:val="0"/>
          <w:numId w:val="20"/>
        </w:numPr>
        <w:rPr>
          <w:lang w:val="nl-NL"/>
        </w:rPr>
      </w:pPr>
      <w:r>
        <w:rPr>
          <w:lang w:val="nl-NL"/>
        </w:rPr>
        <w:t xml:space="preserve">Strategische partner: mee strategie </w:t>
      </w:r>
      <w:proofErr w:type="spellStart"/>
      <w:r>
        <w:rPr>
          <w:lang w:val="nl-NL"/>
        </w:rPr>
        <w:t>onderteunen</w:t>
      </w:r>
      <w:proofErr w:type="spellEnd"/>
      <w:r>
        <w:rPr>
          <w:lang w:val="nl-NL"/>
        </w:rPr>
        <w:t xml:space="preserve"> en meedenken over nieuwe strategie</w:t>
      </w:r>
    </w:p>
    <w:p w14:paraId="36353A60" w14:textId="77777777" w:rsidR="009816D3" w:rsidRDefault="009816D3" w:rsidP="009816D3">
      <w:pPr>
        <w:pStyle w:val="Lijstalinea"/>
        <w:numPr>
          <w:ilvl w:val="0"/>
          <w:numId w:val="20"/>
        </w:numPr>
        <w:rPr>
          <w:lang w:val="nl-NL"/>
        </w:rPr>
      </w:pPr>
      <w:r>
        <w:rPr>
          <w:lang w:val="nl-NL"/>
        </w:rPr>
        <w:t xml:space="preserve">Ontwikkelaar: HR organisatie begeleiden in de </w:t>
      </w:r>
      <w:proofErr w:type="spellStart"/>
      <w:r>
        <w:rPr>
          <w:lang w:val="nl-NL"/>
        </w:rPr>
        <w:t>bedrijfontwikkeling</w:t>
      </w:r>
      <w:proofErr w:type="spellEnd"/>
    </w:p>
    <w:p w14:paraId="330D38B0" w14:textId="77777777" w:rsidR="009816D3" w:rsidRDefault="009816D3" w:rsidP="009816D3">
      <w:pPr>
        <w:pStyle w:val="Lijstalinea"/>
        <w:numPr>
          <w:ilvl w:val="0"/>
          <w:numId w:val="20"/>
        </w:numPr>
        <w:rPr>
          <w:lang w:val="nl-NL"/>
        </w:rPr>
      </w:pPr>
      <w:r>
        <w:rPr>
          <w:lang w:val="nl-NL"/>
        </w:rPr>
        <w:t xml:space="preserve">HR expert: </w:t>
      </w:r>
      <w:r w:rsidR="00FB1EEE">
        <w:rPr>
          <w:lang w:val="nl-NL"/>
        </w:rPr>
        <w:t>antwoorden op interne HR vragen zoals “hoe omgaan met conflict?” &amp; “Hoe team motiveren?”</w:t>
      </w:r>
    </w:p>
    <w:p w14:paraId="517EF8E9" w14:textId="77777777" w:rsidR="00586874" w:rsidRDefault="00586874" w:rsidP="00FB1EEE">
      <w:pPr>
        <w:rPr>
          <w:lang w:val="nl-NL"/>
        </w:rPr>
      </w:pPr>
    </w:p>
    <w:p w14:paraId="5770CF27" w14:textId="77777777" w:rsidR="00586874" w:rsidRDefault="00586874" w:rsidP="00FB1EEE">
      <w:pPr>
        <w:rPr>
          <w:lang w:val="nl-NL"/>
        </w:rPr>
      </w:pPr>
    </w:p>
    <w:p w14:paraId="1B3B91C9" w14:textId="77777777" w:rsidR="00586874" w:rsidRDefault="00586874" w:rsidP="00FB1EEE">
      <w:pPr>
        <w:rPr>
          <w:lang w:val="nl-NL"/>
        </w:rPr>
      </w:pPr>
    </w:p>
    <w:p w14:paraId="7E46F8DA" w14:textId="57548E68" w:rsidR="00586874" w:rsidRDefault="00FB1EEE" w:rsidP="00FB1EEE">
      <w:pPr>
        <w:rPr>
          <w:lang w:val="nl-NL"/>
        </w:rPr>
      </w:pPr>
      <w:r>
        <w:rPr>
          <w:lang w:val="nl-NL"/>
        </w:rPr>
        <w:lastRenderedPageBreak/>
        <w:t xml:space="preserve">Harde HRM = HRM als ondersteuning om zo goed mogelijk winst te kunnen behalen. Mensen zien als middelen. Strategie van meeste </w:t>
      </w:r>
      <w:proofErr w:type="spellStart"/>
      <w:r>
        <w:rPr>
          <w:lang w:val="nl-NL"/>
        </w:rPr>
        <w:t>shareholders</w:t>
      </w:r>
      <w:proofErr w:type="spellEnd"/>
    </w:p>
    <w:p w14:paraId="670FD9B3" w14:textId="78C70A62" w:rsidR="00FB1EEE" w:rsidRPr="004B23AB" w:rsidRDefault="00586874" w:rsidP="00FB1EEE">
      <w:pPr>
        <w:rPr>
          <w:lang w:val="nl-NL"/>
        </w:rPr>
      </w:pPr>
      <w:r w:rsidRPr="004B23AB">
        <w:rPr>
          <w:lang w:val="nl-NL"/>
        </w:rPr>
        <w:t xml:space="preserve">Eg. </w:t>
      </w:r>
      <w:r w:rsidR="00277841" w:rsidRPr="004B23AB">
        <w:rPr>
          <w:lang w:val="nl-NL"/>
        </w:rPr>
        <w:t xml:space="preserve">Michigan model </w:t>
      </w:r>
      <w:r w:rsidR="00FB1EEE" w:rsidRPr="004B23AB">
        <w:rPr>
          <w:lang w:val="nl-NL"/>
        </w:rPr>
        <w:t xml:space="preserve">HR cyclus – </w:t>
      </w:r>
      <w:proofErr w:type="spellStart"/>
      <w:r w:rsidR="00FB1EEE" w:rsidRPr="004B23AB">
        <w:rPr>
          <w:lang w:val="nl-NL"/>
        </w:rPr>
        <w:t>Fombrum</w:t>
      </w:r>
      <w:proofErr w:type="spellEnd"/>
      <w:r w:rsidR="00FB1EEE" w:rsidRPr="004B23AB">
        <w:rPr>
          <w:lang w:val="nl-NL"/>
        </w:rPr>
        <w:t xml:space="preserve"> </w:t>
      </w:r>
    </w:p>
    <w:p w14:paraId="661FA18F" w14:textId="77777777" w:rsidR="00FB1EEE" w:rsidRDefault="00FB1EEE" w:rsidP="00FB1EEE">
      <w:pPr>
        <w:rPr>
          <w:lang w:val="nl-NL"/>
        </w:rPr>
      </w:pPr>
      <w:r>
        <w:rPr>
          <w:noProof/>
        </w:rPr>
        <w:drawing>
          <wp:inline distT="0" distB="0" distL="0" distR="0" wp14:anchorId="2D69F822" wp14:editId="5560F177">
            <wp:extent cx="5943600" cy="1875508"/>
            <wp:effectExtent l="0" t="0" r="0" b="0"/>
            <wp:docPr id="20" name="Afbeelding 20" descr="Afbeeldingsresultaat voor hr cyclus fombru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Afbeeldingsresultaat voor hr cyclus fombrun"/>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1875508"/>
                    </a:xfrm>
                    <a:prstGeom prst="rect">
                      <a:avLst/>
                    </a:prstGeom>
                    <a:noFill/>
                    <a:ln>
                      <a:noFill/>
                    </a:ln>
                  </pic:spPr>
                </pic:pic>
              </a:graphicData>
            </a:graphic>
          </wp:inline>
        </w:drawing>
      </w:r>
    </w:p>
    <w:p w14:paraId="6685DC9D" w14:textId="77777777" w:rsidR="00FB1EEE" w:rsidRDefault="00FB1EEE" w:rsidP="00FB1EEE">
      <w:pPr>
        <w:rPr>
          <w:lang w:val="nl-NL"/>
        </w:rPr>
      </w:pPr>
      <w:r>
        <w:rPr>
          <w:lang w:val="nl-NL"/>
        </w:rPr>
        <w:t xml:space="preserve">Zachte HRM = Verantwoordelijkheid </w:t>
      </w:r>
      <w:proofErr w:type="spellStart"/>
      <w:r>
        <w:rPr>
          <w:lang w:val="nl-NL"/>
        </w:rPr>
        <w:t>tov</w:t>
      </w:r>
      <w:proofErr w:type="spellEnd"/>
      <w:r>
        <w:rPr>
          <w:lang w:val="nl-NL"/>
        </w:rPr>
        <w:t xml:space="preserve"> de werknemers, mensen zien als belanghebbende en partner. Bedrijf houdt ook rekening met stakeholders (WN, society,…) ~MVO</w:t>
      </w:r>
    </w:p>
    <w:p w14:paraId="386D61EE" w14:textId="77777777" w:rsidR="00FB1EEE" w:rsidRPr="00FB1EEE" w:rsidRDefault="00FB1EEE" w:rsidP="00FB1EEE">
      <w:pPr>
        <w:rPr>
          <w:lang w:val="nl-NL"/>
        </w:rPr>
      </w:pPr>
      <w:r>
        <w:rPr>
          <w:noProof/>
        </w:rPr>
        <w:drawing>
          <wp:inline distT="0" distB="0" distL="0" distR="0" wp14:anchorId="031C3627" wp14:editId="6C563A6D">
            <wp:extent cx="5943600" cy="4457855"/>
            <wp:effectExtent l="0" t="0" r="0" b="0"/>
            <wp:docPr id="21" name="Afbeelding 21" descr="Afbeeldingsresultaat voor harvard model hr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Afbeeldingsresultaat voor harvard model hrm"/>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943600" cy="4457855"/>
                    </a:xfrm>
                    <a:prstGeom prst="rect">
                      <a:avLst/>
                    </a:prstGeom>
                    <a:noFill/>
                    <a:ln>
                      <a:noFill/>
                    </a:ln>
                  </pic:spPr>
                </pic:pic>
              </a:graphicData>
            </a:graphic>
          </wp:inline>
        </w:drawing>
      </w:r>
      <w:r w:rsidR="00C72766">
        <w:rPr>
          <w:lang w:val="nl-NL"/>
        </w:rPr>
        <w:t xml:space="preserve"> </w:t>
      </w:r>
    </w:p>
    <w:p w14:paraId="5752BAB5" w14:textId="77777777" w:rsidR="0058445B" w:rsidRDefault="005B7978" w:rsidP="00277841">
      <w:pPr>
        <w:pStyle w:val="Kop1"/>
        <w:rPr>
          <w:lang w:val="nl-NL"/>
        </w:rPr>
      </w:pPr>
      <w:bookmarkStart w:id="34" w:name="_Toc516995989"/>
      <w:r>
        <w:rPr>
          <w:lang w:val="nl-NL"/>
        </w:rPr>
        <w:lastRenderedPageBreak/>
        <w:t xml:space="preserve">3.3 </w:t>
      </w:r>
      <w:r w:rsidR="0058445B">
        <w:rPr>
          <w:lang w:val="nl-NL"/>
        </w:rPr>
        <w:t>Integrale Kwaliteitszorg I</w:t>
      </w:r>
      <w:r w:rsidR="00277841">
        <w:rPr>
          <w:lang w:val="nl-NL"/>
        </w:rPr>
        <w:t>KZ</w:t>
      </w:r>
      <w:r w:rsidR="003462F0">
        <w:rPr>
          <w:lang w:val="nl-NL"/>
        </w:rPr>
        <w:t xml:space="preserve"> = Total </w:t>
      </w:r>
      <w:proofErr w:type="spellStart"/>
      <w:r w:rsidR="003462F0">
        <w:rPr>
          <w:lang w:val="nl-NL"/>
        </w:rPr>
        <w:t>quality</w:t>
      </w:r>
      <w:proofErr w:type="spellEnd"/>
      <w:r w:rsidR="003462F0">
        <w:rPr>
          <w:lang w:val="nl-NL"/>
        </w:rPr>
        <w:t xml:space="preserve"> management TQM</w:t>
      </w:r>
      <w:bookmarkEnd w:id="34"/>
    </w:p>
    <w:p w14:paraId="1BD18407" w14:textId="77777777" w:rsidR="000A6A59" w:rsidRPr="000A6A59" w:rsidRDefault="000A6A59" w:rsidP="000A6A59">
      <w:r>
        <w:rPr>
          <w:lang w:val="nl-NL"/>
        </w:rPr>
        <w:t xml:space="preserve">IKZ is een managementaanpak van een organisatie, toegespitst op kwaliteit, </w:t>
      </w:r>
      <w:r w:rsidRPr="000A6A59">
        <w:t xml:space="preserve">gebaseerd op de deelname van al haar </w:t>
      </w:r>
      <w:r w:rsidRPr="000A6A59">
        <w:rPr>
          <w:lang w:val="nl-NL"/>
        </w:rPr>
        <w:t>medewerkers en strevend naar succes op</w:t>
      </w:r>
      <w:r>
        <w:t xml:space="preserve"> </w:t>
      </w:r>
      <w:r w:rsidRPr="000A6A59">
        <w:rPr>
          <w:lang w:val="nl-NL"/>
        </w:rPr>
        <w:t>lange termijn door het tevredenstellen van</w:t>
      </w:r>
      <w:r>
        <w:rPr>
          <w:lang w:val="nl-NL"/>
        </w:rPr>
        <w:t xml:space="preserve"> </w:t>
      </w:r>
      <w:r w:rsidRPr="000A6A59">
        <w:rPr>
          <w:b/>
          <w:bCs/>
          <w:lang w:val="nl-NL"/>
        </w:rPr>
        <w:t xml:space="preserve">de klant </w:t>
      </w:r>
      <w:r w:rsidRPr="000A6A59">
        <w:rPr>
          <w:lang w:val="nl-NL"/>
        </w:rPr>
        <w:t>en naar voordelen voor alle medewerkers van de organisatie en voor</w:t>
      </w:r>
      <w:r>
        <w:t xml:space="preserve"> </w:t>
      </w:r>
      <w:r w:rsidRPr="000A6A59">
        <w:rPr>
          <w:lang w:val="nl-NL"/>
        </w:rPr>
        <w:t>de samenleving</w:t>
      </w:r>
      <w:r>
        <w:rPr>
          <w:lang w:val="nl-NL"/>
        </w:rPr>
        <w:t>.</w:t>
      </w:r>
    </w:p>
    <w:p w14:paraId="4FC2C4F4" w14:textId="77777777" w:rsidR="00277841" w:rsidRDefault="00277841" w:rsidP="00277841">
      <w:pPr>
        <w:rPr>
          <w:lang w:val="nl-NL"/>
        </w:rPr>
      </w:pPr>
      <w:r>
        <w:rPr>
          <w:lang w:val="nl-NL"/>
        </w:rPr>
        <w:t>Volgens integrale kwaliteitszorg wordt er gewerkt volgens 6 benaderingen:</w:t>
      </w:r>
    </w:p>
    <w:p w14:paraId="7E0A9842" w14:textId="77777777" w:rsidR="00277841" w:rsidRDefault="00277841" w:rsidP="00277841">
      <w:pPr>
        <w:pStyle w:val="Lijstalinea"/>
        <w:numPr>
          <w:ilvl w:val="0"/>
          <w:numId w:val="21"/>
        </w:numPr>
        <w:rPr>
          <w:lang w:val="nl-NL"/>
        </w:rPr>
      </w:pPr>
      <w:r>
        <w:rPr>
          <w:lang w:val="nl-NL"/>
        </w:rPr>
        <w:t xml:space="preserve">Norm/productbenadering: de mate waarin een product een bepaald aantal </w:t>
      </w:r>
      <w:r w:rsidR="00057E64">
        <w:rPr>
          <w:lang w:val="nl-NL"/>
        </w:rPr>
        <w:t>vooropgestelde</w:t>
      </w:r>
      <w:r>
        <w:rPr>
          <w:lang w:val="nl-NL"/>
        </w:rPr>
        <w:t xml:space="preserve"> (door een autoriteit) belangrijke eigenschappen bevat</w:t>
      </w:r>
    </w:p>
    <w:p w14:paraId="77801116" w14:textId="77777777" w:rsidR="00277841" w:rsidRDefault="00277841" w:rsidP="00277841">
      <w:pPr>
        <w:pStyle w:val="Lijstalinea"/>
        <w:rPr>
          <w:lang w:val="nl-NL"/>
        </w:rPr>
      </w:pPr>
      <w:r>
        <w:rPr>
          <w:lang w:val="nl-NL"/>
        </w:rPr>
        <w:t>Eg. Test-aankoop die stofzuigers test op zuigkracht, stilte, energieverbruik, prijs,…</w:t>
      </w:r>
    </w:p>
    <w:p w14:paraId="071C759A" w14:textId="77777777" w:rsidR="00277841" w:rsidRDefault="00277841" w:rsidP="000A6A59">
      <w:pPr>
        <w:pStyle w:val="Lijstalinea"/>
        <w:numPr>
          <w:ilvl w:val="0"/>
          <w:numId w:val="21"/>
        </w:numPr>
        <w:rPr>
          <w:lang w:val="nl-NL"/>
        </w:rPr>
      </w:pPr>
      <w:r>
        <w:rPr>
          <w:lang w:val="nl-NL"/>
        </w:rPr>
        <w:t xml:space="preserve">Ontwerpbenadering: </w:t>
      </w:r>
      <w:r w:rsidR="000A6A59">
        <w:rPr>
          <w:lang w:val="nl-NL"/>
        </w:rPr>
        <w:t>beantwoordt</w:t>
      </w:r>
      <w:r>
        <w:rPr>
          <w:lang w:val="nl-NL"/>
        </w:rPr>
        <w:t xml:space="preserve"> het product aan h</w:t>
      </w:r>
      <w:r w:rsidR="000A6A59">
        <w:rPr>
          <w:lang w:val="nl-NL"/>
        </w:rPr>
        <w:t>et ontwerp? Is er een organigram?</w:t>
      </w:r>
    </w:p>
    <w:p w14:paraId="69D84B1E" w14:textId="77777777" w:rsidR="000A6A59" w:rsidRDefault="000A6A59" w:rsidP="000A6A59">
      <w:pPr>
        <w:pStyle w:val="Lijstalinea"/>
        <w:rPr>
          <w:lang w:val="nl-NL"/>
        </w:rPr>
      </w:pPr>
      <w:r>
        <w:rPr>
          <w:lang w:val="nl-NL"/>
        </w:rPr>
        <w:t>Eg. Volkswagen auto’s met sjoemelsoftware was dit er niet</w:t>
      </w:r>
    </w:p>
    <w:p w14:paraId="29C6A441" w14:textId="77777777" w:rsidR="000A6A59" w:rsidRDefault="000A6A59" w:rsidP="000A6A59">
      <w:pPr>
        <w:pStyle w:val="Lijstalinea"/>
        <w:numPr>
          <w:ilvl w:val="0"/>
          <w:numId w:val="21"/>
        </w:numPr>
        <w:rPr>
          <w:lang w:val="nl-NL"/>
        </w:rPr>
      </w:pPr>
      <w:r>
        <w:rPr>
          <w:lang w:val="nl-NL"/>
        </w:rPr>
        <w:t>Klantenbenadering: tegemoetkomen aan de impliciete en expliciete verwachtingen van een klant</w:t>
      </w:r>
    </w:p>
    <w:p w14:paraId="449809BC" w14:textId="77777777" w:rsidR="000A6A59" w:rsidRDefault="000A6A59" w:rsidP="000A6A59">
      <w:pPr>
        <w:pStyle w:val="Lijstalinea"/>
        <w:numPr>
          <w:ilvl w:val="0"/>
          <w:numId w:val="21"/>
        </w:numPr>
        <w:rPr>
          <w:lang w:val="nl-NL"/>
        </w:rPr>
      </w:pPr>
      <w:r>
        <w:rPr>
          <w:lang w:val="nl-NL"/>
        </w:rPr>
        <w:t>Waardebenadering: economische meerwaarde voor een klant. Krijgt de klant waar voor zijn geld?</w:t>
      </w:r>
    </w:p>
    <w:p w14:paraId="17BA4D03" w14:textId="77777777" w:rsidR="000A6A59" w:rsidRDefault="000A6A59" w:rsidP="000A6A59">
      <w:pPr>
        <w:pStyle w:val="Lijstalinea"/>
        <w:numPr>
          <w:ilvl w:val="0"/>
          <w:numId w:val="21"/>
        </w:numPr>
        <w:rPr>
          <w:lang w:val="nl-NL"/>
        </w:rPr>
      </w:pPr>
      <w:r>
        <w:rPr>
          <w:lang w:val="nl-NL"/>
        </w:rPr>
        <w:t>Reputatiebenadering: imago opbouwen</w:t>
      </w:r>
    </w:p>
    <w:p w14:paraId="61292C27" w14:textId="77777777" w:rsidR="000A6A59" w:rsidRDefault="000A6A59" w:rsidP="000A6A59">
      <w:pPr>
        <w:pStyle w:val="Lijstalinea"/>
        <w:numPr>
          <w:ilvl w:val="0"/>
          <w:numId w:val="21"/>
        </w:numPr>
        <w:rPr>
          <w:lang w:val="nl-NL"/>
        </w:rPr>
      </w:pPr>
      <w:r>
        <w:rPr>
          <w:lang w:val="nl-NL"/>
        </w:rPr>
        <w:t>Transformatiebenadering: wordt het product/service verbeterd door rekening te houden met klachten van klanten? Is het een lerende organisatie?</w:t>
      </w:r>
    </w:p>
    <w:p w14:paraId="038FB9A0" w14:textId="77777777" w:rsidR="00057E64" w:rsidRDefault="00057E64" w:rsidP="00057E64">
      <w:pPr>
        <w:rPr>
          <w:lang w:val="nl-NL"/>
        </w:rPr>
      </w:pPr>
      <w:r>
        <w:rPr>
          <w:lang w:val="nl-NL"/>
        </w:rPr>
        <w:t>Principes van IKZ</w:t>
      </w:r>
      <w:r w:rsidR="003462F0">
        <w:rPr>
          <w:lang w:val="nl-NL"/>
        </w:rPr>
        <w:t>/TQM</w:t>
      </w:r>
      <w:r>
        <w:rPr>
          <w:lang w:val="nl-NL"/>
        </w:rPr>
        <w:t>:</w:t>
      </w:r>
    </w:p>
    <w:p w14:paraId="3BD0E05A" w14:textId="77777777" w:rsidR="00057E64" w:rsidRDefault="00057E64" w:rsidP="00057E64">
      <w:pPr>
        <w:pStyle w:val="Lijstalinea"/>
        <w:numPr>
          <w:ilvl w:val="0"/>
          <w:numId w:val="22"/>
        </w:numPr>
        <w:rPr>
          <w:lang w:val="nl-NL"/>
        </w:rPr>
      </w:pPr>
      <w:r>
        <w:rPr>
          <w:lang w:val="nl-NL"/>
        </w:rPr>
        <w:t>Klant staat centraal</w:t>
      </w:r>
    </w:p>
    <w:p w14:paraId="573BC37F" w14:textId="77777777" w:rsidR="00057E64" w:rsidRDefault="004D2C76" w:rsidP="00057E64">
      <w:pPr>
        <w:pStyle w:val="Lijstalinea"/>
        <w:numPr>
          <w:ilvl w:val="0"/>
          <w:numId w:val="22"/>
        </w:numPr>
        <w:rPr>
          <w:lang w:val="nl-NL"/>
        </w:rPr>
      </w:pPr>
      <w:r>
        <w:rPr>
          <w:lang w:val="nl-NL"/>
        </w:rPr>
        <w:t>Engagement</w:t>
      </w:r>
      <w:r w:rsidR="00057E64">
        <w:rPr>
          <w:lang w:val="nl-NL"/>
        </w:rPr>
        <w:t xml:space="preserve"> van de top</w:t>
      </w:r>
    </w:p>
    <w:p w14:paraId="2AC7C112" w14:textId="77777777" w:rsidR="00057E64" w:rsidRDefault="00057E64" w:rsidP="00057E64">
      <w:pPr>
        <w:pStyle w:val="Lijstalinea"/>
        <w:numPr>
          <w:ilvl w:val="0"/>
          <w:numId w:val="22"/>
        </w:numPr>
        <w:rPr>
          <w:lang w:val="nl-NL"/>
        </w:rPr>
      </w:pPr>
      <w:r>
        <w:rPr>
          <w:lang w:val="nl-NL"/>
        </w:rPr>
        <w:t>Betrokkenheid</w:t>
      </w:r>
      <w:r w:rsidR="003462F0">
        <w:rPr>
          <w:lang w:val="nl-NL"/>
        </w:rPr>
        <w:t xml:space="preserve"> (</w:t>
      </w:r>
      <w:proofErr w:type="spellStart"/>
      <w:r w:rsidR="003462F0">
        <w:rPr>
          <w:lang w:val="nl-NL"/>
        </w:rPr>
        <w:t>total</w:t>
      </w:r>
      <w:proofErr w:type="spellEnd"/>
      <w:r w:rsidR="003462F0">
        <w:rPr>
          <w:lang w:val="nl-NL"/>
        </w:rPr>
        <w:t>/integraal = alle producten, processen, stakeholders, continu,…)</w:t>
      </w:r>
    </w:p>
    <w:p w14:paraId="4C469286" w14:textId="77777777" w:rsidR="00057E64" w:rsidRDefault="00057E64" w:rsidP="00057E64">
      <w:pPr>
        <w:pStyle w:val="Lijstalinea"/>
        <w:numPr>
          <w:ilvl w:val="0"/>
          <w:numId w:val="22"/>
        </w:numPr>
        <w:rPr>
          <w:lang w:val="nl-NL"/>
        </w:rPr>
      </w:pPr>
      <w:r>
        <w:rPr>
          <w:lang w:val="nl-NL"/>
        </w:rPr>
        <w:t>Collectieve gerichtheid</w:t>
      </w:r>
    </w:p>
    <w:p w14:paraId="4A70075B" w14:textId="77777777" w:rsidR="00057E64" w:rsidRDefault="00057E64" w:rsidP="00057E64">
      <w:pPr>
        <w:pStyle w:val="Lijstalinea"/>
        <w:numPr>
          <w:ilvl w:val="0"/>
          <w:numId w:val="22"/>
        </w:numPr>
        <w:rPr>
          <w:lang w:val="nl-NL"/>
        </w:rPr>
      </w:pPr>
      <w:r>
        <w:rPr>
          <w:lang w:val="nl-NL"/>
        </w:rPr>
        <w:t>Systeembenadering</w:t>
      </w:r>
    </w:p>
    <w:p w14:paraId="46D6FE62" w14:textId="77777777" w:rsidR="00057E64" w:rsidRDefault="00057E64" w:rsidP="00057E64">
      <w:pPr>
        <w:pStyle w:val="Lijstalinea"/>
        <w:numPr>
          <w:ilvl w:val="0"/>
          <w:numId w:val="22"/>
        </w:numPr>
        <w:rPr>
          <w:lang w:val="nl-NL"/>
        </w:rPr>
      </w:pPr>
      <w:r>
        <w:rPr>
          <w:lang w:val="nl-NL"/>
        </w:rPr>
        <w:t>Continu verbeteren &amp; kwaliteitscultuur</w:t>
      </w:r>
      <w:r w:rsidR="003462F0">
        <w:rPr>
          <w:lang w:val="nl-NL"/>
        </w:rPr>
        <w:t xml:space="preserve"> = </w:t>
      </w:r>
      <w:proofErr w:type="spellStart"/>
      <w:r w:rsidR="003462F0">
        <w:rPr>
          <w:lang w:val="nl-NL"/>
        </w:rPr>
        <w:t>kaizen</w:t>
      </w:r>
      <w:proofErr w:type="spellEnd"/>
    </w:p>
    <w:p w14:paraId="40E9C4A7" w14:textId="77777777" w:rsidR="00057E64" w:rsidRDefault="003462F0" w:rsidP="00057E64">
      <w:pPr>
        <w:pStyle w:val="Lijstalinea"/>
        <w:numPr>
          <w:ilvl w:val="0"/>
          <w:numId w:val="22"/>
        </w:numPr>
        <w:rPr>
          <w:lang w:val="nl-NL"/>
        </w:rPr>
      </w:pPr>
      <w:r>
        <w:rPr>
          <w:noProof/>
        </w:rPr>
        <w:drawing>
          <wp:anchor distT="0" distB="0" distL="114300" distR="114300" simplePos="0" relativeHeight="251666432" behindDoc="0" locked="0" layoutInCell="1" allowOverlap="1" wp14:anchorId="430C53A6" wp14:editId="4AF1CF03">
            <wp:simplePos x="0" y="0"/>
            <wp:positionH relativeFrom="page">
              <wp:posOffset>5165993</wp:posOffset>
            </wp:positionH>
            <wp:positionV relativeFrom="paragraph">
              <wp:posOffset>4843</wp:posOffset>
            </wp:positionV>
            <wp:extent cx="2202815" cy="2004060"/>
            <wp:effectExtent l="0" t="0" r="6985" b="0"/>
            <wp:wrapThrough wrapText="bothSides">
              <wp:wrapPolygon edited="0">
                <wp:start x="0" y="0"/>
                <wp:lineTo x="0" y="21354"/>
                <wp:lineTo x="21482" y="21354"/>
                <wp:lineTo x="21482" y="0"/>
                <wp:lineTo x="0" y="0"/>
              </wp:wrapPolygon>
            </wp:wrapThrough>
            <wp:docPr id="22" name="Afbeelding 22" descr="Afbeeldingsresultaat voor pdc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Afbeeldingsresultaat voor pdca"/>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02815" cy="2004060"/>
                    </a:xfrm>
                    <a:prstGeom prst="rect">
                      <a:avLst/>
                    </a:prstGeom>
                    <a:noFill/>
                    <a:ln>
                      <a:noFill/>
                    </a:ln>
                  </pic:spPr>
                </pic:pic>
              </a:graphicData>
            </a:graphic>
            <wp14:sizeRelH relativeFrom="page">
              <wp14:pctWidth>0</wp14:pctWidth>
            </wp14:sizeRelH>
            <wp14:sizeRelV relativeFrom="page">
              <wp14:pctHeight>0</wp14:pctHeight>
            </wp14:sizeRelV>
          </wp:anchor>
        </w:drawing>
      </w:r>
      <w:r w:rsidR="00057E64">
        <w:rPr>
          <w:lang w:val="nl-NL"/>
        </w:rPr>
        <w:t xml:space="preserve">Feiten en cijfers (meten, vergelijken, verbanden zien, patronen zien) </w:t>
      </w:r>
      <w:r w:rsidR="00057E64" w:rsidRPr="00057E64">
        <w:rPr>
          <w:lang w:val="nl-NL"/>
        </w:rPr>
        <w:sym w:font="Wingdings" w:char="F0E0"/>
      </w:r>
      <w:r w:rsidR="00057E64">
        <w:rPr>
          <w:lang w:val="nl-NL"/>
        </w:rPr>
        <w:t xml:space="preserve"> ook terugkoppelen van de meting.</w:t>
      </w:r>
    </w:p>
    <w:p w14:paraId="632A0658" w14:textId="4A1FBD23" w:rsidR="003462F0" w:rsidRDefault="003462F0" w:rsidP="003462F0">
      <w:pPr>
        <w:rPr>
          <w:lang w:val="nl-NL"/>
        </w:rPr>
      </w:pPr>
      <w:r>
        <w:rPr>
          <w:lang w:val="nl-NL"/>
        </w:rPr>
        <w:t xml:space="preserve">Bedrijven </w:t>
      </w:r>
      <w:r w:rsidR="00586874">
        <w:rPr>
          <w:lang w:val="nl-NL"/>
        </w:rPr>
        <w:t>kunnen</w:t>
      </w:r>
      <w:r>
        <w:rPr>
          <w:lang w:val="nl-NL"/>
        </w:rPr>
        <w:t xml:space="preserve"> best blijven draaien in de PDCA-cirkel. Zo komt er TQM. Je kan starten in elke pijl en van daaruit verder gaan. </w:t>
      </w:r>
    </w:p>
    <w:p w14:paraId="5E424957" w14:textId="77777777" w:rsidR="00356B26" w:rsidRDefault="00356B26" w:rsidP="003462F0">
      <w:pPr>
        <w:rPr>
          <w:lang w:val="nl-NL"/>
        </w:rPr>
      </w:pPr>
      <w:r>
        <w:rPr>
          <w:lang w:val="nl-NL"/>
        </w:rPr>
        <w:t>EFQM</w:t>
      </w:r>
      <w:r w:rsidR="00F0177E">
        <w:rPr>
          <w:lang w:val="nl-NL"/>
        </w:rPr>
        <w:t xml:space="preserve"> (zien of bedrijf een IKZ bedrijf is)</w:t>
      </w:r>
      <w:r w:rsidR="00F35261">
        <w:rPr>
          <w:noProof/>
        </w:rPr>
        <w:drawing>
          <wp:inline distT="0" distB="0" distL="0" distR="0" wp14:anchorId="399F7969" wp14:editId="36018A63">
            <wp:extent cx="3910988" cy="1962604"/>
            <wp:effectExtent l="0" t="0" r="0" b="0"/>
            <wp:docPr id="23" name="Afbeelding 23" descr="Afbeeldingsresultaat voor efq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Afbeeldingsresultaat voor efqm"/>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3916336" cy="1965288"/>
                    </a:xfrm>
                    <a:prstGeom prst="rect">
                      <a:avLst/>
                    </a:prstGeom>
                    <a:noFill/>
                    <a:ln>
                      <a:noFill/>
                    </a:ln>
                  </pic:spPr>
                </pic:pic>
              </a:graphicData>
            </a:graphic>
          </wp:inline>
        </w:drawing>
      </w:r>
    </w:p>
    <w:p w14:paraId="3004739C" w14:textId="77777777" w:rsidR="00F35261" w:rsidRPr="003462F0" w:rsidRDefault="00F35261" w:rsidP="003462F0">
      <w:pPr>
        <w:rPr>
          <w:lang w:val="nl-NL"/>
        </w:rPr>
      </w:pPr>
      <w:r>
        <w:rPr>
          <w:lang w:val="nl-NL"/>
        </w:rPr>
        <w:t xml:space="preserve">ISO : kwaliteitenhandboek (beleidsdoelstellingen, productspecificaties, procedures), interne en externe audit, certificering. </w:t>
      </w:r>
      <w:r w:rsidRPr="00F35261">
        <w:rPr>
          <w:i/>
          <w:lang w:val="nl-NL"/>
        </w:rPr>
        <w:t>Zeg wat je doet en doe wat je zegt</w:t>
      </w:r>
      <w:r>
        <w:rPr>
          <w:lang w:val="nl-NL"/>
        </w:rPr>
        <w:t>.</w:t>
      </w:r>
    </w:p>
    <w:p w14:paraId="35D3FBD1" w14:textId="77777777" w:rsidR="0058445B" w:rsidRDefault="005B7978" w:rsidP="00F35261">
      <w:pPr>
        <w:pStyle w:val="Kop1"/>
        <w:rPr>
          <w:lang w:val="nl-NL"/>
        </w:rPr>
      </w:pPr>
      <w:bookmarkStart w:id="35" w:name="_Toc516995990"/>
      <w:r>
        <w:rPr>
          <w:lang w:val="nl-NL"/>
        </w:rPr>
        <w:lastRenderedPageBreak/>
        <w:t xml:space="preserve">3.4 </w:t>
      </w:r>
      <w:r w:rsidR="0058445B">
        <w:rPr>
          <w:lang w:val="nl-NL"/>
        </w:rPr>
        <w:t>Organisatieleren</w:t>
      </w:r>
      <w:bookmarkEnd w:id="35"/>
    </w:p>
    <w:p w14:paraId="20705A18" w14:textId="77777777" w:rsidR="00F35261" w:rsidRDefault="00F35261" w:rsidP="00F35261">
      <w:pPr>
        <w:rPr>
          <w:lang w:val="nl-NL"/>
        </w:rPr>
      </w:pPr>
      <w:r>
        <w:rPr>
          <w:lang w:val="nl-NL"/>
        </w:rPr>
        <w:t>1970</w:t>
      </w:r>
    </w:p>
    <w:p w14:paraId="113D040B" w14:textId="77777777" w:rsidR="00F35261" w:rsidRDefault="005B7978" w:rsidP="000025A1">
      <w:pPr>
        <w:pStyle w:val="Kop2"/>
        <w:rPr>
          <w:lang w:val="nl-NL"/>
        </w:rPr>
      </w:pPr>
      <w:bookmarkStart w:id="36" w:name="_Toc516995991"/>
      <w:r>
        <w:rPr>
          <w:lang w:val="nl-NL"/>
        </w:rPr>
        <w:t xml:space="preserve">3.4.1 </w:t>
      </w:r>
      <w:r w:rsidR="00F35261">
        <w:rPr>
          <w:lang w:val="nl-NL"/>
        </w:rPr>
        <w:t xml:space="preserve">De lerende organisatie – Peter </w:t>
      </w:r>
      <w:proofErr w:type="spellStart"/>
      <w:r w:rsidR="00F35261">
        <w:rPr>
          <w:lang w:val="nl-NL"/>
        </w:rPr>
        <w:t>Senge</w:t>
      </w:r>
      <w:proofErr w:type="spellEnd"/>
      <w:r w:rsidR="000025A1">
        <w:rPr>
          <w:lang w:val="nl-NL"/>
        </w:rPr>
        <w:t xml:space="preserve"> (1990)</w:t>
      </w:r>
      <w:bookmarkEnd w:id="36"/>
    </w:p>
    <w:p w14:paraId="6CD0CBBF" w14:textId="77777777" w:rsidR="00F35261" w:rsidRDefault="00F35261" w:rsidP="00F35261">
      <w:pPr>
        <w:pStyle w:val="Lijstalinea"/>
        <w:numPr>
          <w:ilvl w:val="0"/>
          <w:numId w:val="23"/>
        </w:numPr>
        <w:rPr>
          <w:lang w:val="nl-NL"/>
        </w:rPr>
      </w:pPr>
      <w:r>
        <w:rPr>
          <w:lang w:val="nl-NL"/>
        </w:rPr>
        <w:t>Persoonlijk meesterschap: mensen moeten professionals zijn in wat ze doen</w:t>
      </w:r>
    </w:p>
    <w:p w14:paraId="21254F9B" w14:textId="77777777" w:rsidR="00F35261" w:rsidRDefault="00F35261" w:rsidP="00F35261">
      <w:pPr>
        <w:pStyle w:val="Lijstalinea"/>
        <w:numPr>
          <w:ilvl w:val="0"/>
          <w:numId w:val="23"/>
        </w:numPr>
        <w:rPr>
          <w:lang w:val="nl-NL"/>
        </w:rPr>
      </w:pPr>
      <w:r>
        <w:rPr>
          <w:lang w:val="nl-NL"/>
        </w:rPr>
        <w:t xml:space="preserve">Mentale modellen: Het handelen van een bedrijf volgt een bepaald idee maar het is goed om deze mentale modellen in vraag te stellen </w:t>
      </w:r>
      <w:r w:rsidRPr="00F35261">
        <w:rPr>
          <w:lang w:val="nl-NL"/>
        </w:rPr>
        <w:sym w:font="Wingdings" w:char="F0E0"/>
      </w:r>
      <w:r>
        <w:rPr>
          <w:lang w:val="nl-NL"/>
        </w:rPr>
        <w:t xml:space="preserve"> </w:t>
      </w:r>
      <w:proofErr w:type="spellStart"/>
      <w:r>
        <w:rPr>
          <w:lang w:val="nl-NL"/>
        </w:rPr>
        <w:t>dubble</w:t>
      </w:r>
      <w:proofErr w:type="spellEnd"/>
      <w:r>
        <w:rPr>
          <w:lang w:val="nl-NL"/>
        </w:rPr>
        <w:t xml:space="preserve"> loop </w:t>
      </w:r>
      <w:proofErr w:type="spellStart"/>
      <w:r>
        <w:rPr>
          <w:lang w:val="nl-NL"/>
        </w:rPr>
        <w:t>learning</w:t>
      </w:r>
      <w:proofErr w:type="spellEnd"/>
      <w:r>
        <w:rPr>
          <w:lang w:val="nl-NL"/>
        </w:rPr>
        <w:t xml:space="preserve"> (alles in vraag stellen)</w:t>
      </w:r>
    </w:p>
    <w:p w14:paraId="2F6BB278" w14:textId="77777777" w:rsidR="00F35261" w:rsidRDefault="00F35261" w:rsidP="00F35261">
      <w:pPr>
        <w:pStyle w:val="Lijstalinea"/>
        <w:numPr>
          <w:ilvl w:val="0"/>
          <w:numId w:val="23"/>
        </w:numPr>
        <w:rPr>
          <w:lang w:val="nl-NL"/>
        </w:rPr>
      </w:pPr>
      <w:proofErr w:type="spellStart"/>
      <w:r>
        <w:rPr>
          <w:lang w:val="nl-NL"/>
        </w:rPr>
        <w:t>Gemeenscahppelijke</w:t>
      </w:r>
      <w:proofErr w:type="spellEnd"/>
      <w:r>
        <w:rPr>
          <w:lang w:val="nl-NL"/>
        </w:rPr>
        <w:t xml:space="preserve"> visie: alle neuzen in 1 richting</w:t>
      </w:r>
    </w:p>
    <w:p w14:paraId="51AA722B" w14:textId="77777777" w:rsidR="00F35261" w:rsidRDefault="00F35261" w:rsidP="00F35261">
      <w:pPr>
        <w:pStyle w:val="Lijstalinea"/>
        <w:numPr>
          <w:ilvl w:val="0"/>
          <w:numId w:val="23"/>
        </w:numPr>
        <w:rPr>
          <w:lang w:val="nl-NL"/>
        </w:rPr>
      </w:pPr>
      <w:r>
        <w:rPr>
          <w:lang w:val="nl-NL"/>
        </w:rPr>
        <w:t xml:space="preserve">Teamleren: </w:t>
      </w:r>
      <w:proofErr w:type="spellStart"/>
      <w:r>
        <w:rPr>
          <w:lang w:val="nl-NL"/>
        </w:rPr>
        <w:t>leams</w:t>
      </w:r>
      <w:proofErr w:type="spellEnd"/>
      <w:r>
        <w:rPr>
          <w:lang w:val="nl-NL"/>
        </w:rPr>
        <w:t xml:space="preserve"> leren beter dan individuele personen </w:t>
      </w:r>
      <w:r w:rsidRPr="00F35261">
        <w:rPr>
          <w:lang w:val="nl-NL"/>
        </w:rPr>
        <w:sym w:font="Wingdings" w:char="F0E0"/>
      </w:r>
      <w:r>
        <w:rPr>
          <w:lang w:val="nl-NL"/>
        </w:rPr>
        <w:t xml:space="preserve"> zelfsturende teams</w:t>
      </w:r>
    </w:p>
    <w:p w14:paraId="12EACDE4" w14:textId="77777777" w:rsidR="00F35261" w:rsidRDefault="00F35261" w:rsidP="00F35261">
      <w:pPr>
        <w:pStyle w:val="Lijstalinea"/>
        <w:numPr>
          <w:ilvl w:val="0"/>
          <w:numId w:val="23"/>
        </w:numPr>
        <w:rPr>
          <w:lang w:val="nl-NL"/>
        </w:rPr>
      </w:pPr>
      <w:r>
        <w:rPr>
          <w:lang w:val="nl-NL"/>
        </w:rPr>
        <w:t xml:space="preserve">Systeemdenken: organisatie is een samenhang van </w:t>
      </w:r>
      <w:r w:rsidR="000025A1">
        <w:rPr>
          <w:lang w:val="nl-NL"/>
        </w:rPr>
        <w:t xml:space="preserve">in elkaar hakende systemen </w:t>
      </w:r>
      <w:r w:rsidR="000025A1" w:rsidRPr="000025A1">
        <w:rPr>
          <w:lang w:val="nl-NL"/>
        </w:rPr>
        <w:sym w:font="Wingdings" w:char="F0E0"/>
      </w:r>
      <w:r w:rsidR="000025A1">
        <w:rPr>
          <w:lang w:val="nl-NL"/>
        </w:rPr>
        <w:t xml:space="preserve"> systeemtheorie</w:t>
      </w:r>
    </w:p>
    <w:p w14:paraId="54E95761" w14:textId="77777777" w:rsidR="000025A1" w:rsidRDefault="005B7978" w:rsidP="000025A1">
      <w:pPr>
        <w:pStyle w:val="Kop2"/>
        <w:rPr>
          <w:lang w:val="nl-NL"/>
        </w:rPr>
      </w:pPr>
      <w:bookmarkStart w:id="37" w:name="_Toc516995992"/>
      <w:r>
        <w:rPr>
          <w:lang w:val="nl-NL"/>
        </w:rPr>
        <w:t xml:space="preserve">3.4.2 </w:t>
      </w:r>
      <w:r w:rsidR="000025A1">
        <w:rPr>
          <w:lang w:val="nl-NL"/>
        </w:rPr>
        <w:t xml:space="preserve">Kennismanagement SECI – </w:t>
      </w:r>
      <w:proofErr w:type="spellStart"/>
      <w:r w:rsidR="000025A1">
        <w:rPr>
          <w:lang w:val="nl-NL"/>
        </w:rPr>
        <w:t>Nonaka</w:t>
      </w:r>
      <w:proofErr w:type="spellEnd"/>
      <w:r w:rsidR="000025A1">
        <w:rPr>
          <w:lang w:val="nl-NL"/>
        </w:rPr>
        <w:t xml:space="preserve"> &amp; </w:t>
      </w:r>
      <w:proofErr w:type="spellStart"/>
      <w:r w:rsidR="000025A1">
        <w:rPr>
          <w:lang w:val="nl-NL"/>
        </w:rPr>
        <w:t>Takeuchi</w:t>
      </w:r>
      <w:bookmarkEnd w:id="37"/>
      <w:proofErr w:type="spellEnd"/>
    </w:p>
    <w:p w14:paraId="16C9FCE2" w14:textId="77777777" w:rsidR="000025A1" w:rsidRDefault="000025A1" w:rsidP="000025A1">
      <w:pPr>
        <w:rPr>
          <w:lang w:val="nl-NL"/>
        </w:rPr>
      </w:pPr>
      <w:r>
        <w:rPr>
          <w:noProof/>
        </w:rPr>
        <w:drawing>
          <wp:anchor distT="0" distB="0" distL="114300" distR="114300" simplePos="0" relativeHeight="251667456" behindDoc="0" locked="0" layoutInCell="1" allowOverlap="1" wp14:anchorId="7426B840" wp14:editId="0C77699D">
            <wp:simplePos x="0" y="0"/>
            <wp:positionH relativeFrom="column">
              <wp:posOffset>3382179</wp:posOffset>
            </wp:positionH>
            <wp:positionV relativeFrom="paragraph">
              <wp:posOffset>477673</wp:posOffset>
            </wp:positionV>
            <wp:extent cx="3179853" cy="2655065"/>
            <wp:effectExtent l="0" t="0" r="1905" b="0"/>
            <wp:wrapThrough wrapText="bothSides">
              <wp:wrapPolygon edited="0">
                <wp:start x="0" y="0"/>
                <wp:lineTo x="0" y="21388"/>
                <wp:lineTo x="21484" y="21388"/>
                <wp:lineTo x="21484" y="0"/>
                <wp:lineTo x="0" y="0"/>
              </wp:wrapPolygon>
            </wp:wrapThrough>
            <wp:docPr id="24" name="Afbeelding 24" descr="C:\Users\Veerle\AppData\Local\Microsoft\Windows\INetCache\Content.MSO\2DA8937F.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Veerle\AppData\Local\Microsoft\Windows\INetCache\Content.MSO\2DA8937F.tmp"/>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179853" cy="2655065"/>
                    </a:xfrm>
                    <a:prstGeom prst="rect">
                      <a:avLst/>
                    </a:prstGeom>
                    <a:noFill/>
                    <a:ln>
                      <a:noFill/>
                    </a:ln>
                  </pic:spPr>
                </pic:pic>
              </a:graphicData>
            </a:graphic>
          </wp:anchor>
        </w:drawing>
      </w:r>
      <w:r>
        <w:rPr>
          <w:lang w:val="nl-NL"/>
        </w:rPr>
        <w:t>Kenniscreatie in een organisatie verloopt in een spiraal. Eerst op individueel niveau, dan groepsniveau en dan bedrijfsniveau. Alle vormen zijn belangrijk voor de kennistransfer in een bedrijf. Kenniscreatie is een dynamisch gegeven.</w:t>
      </w:r>
    </w:p>
    <w:p w14:paraId="5DF71901" w14:textId="77777777" w:rsidR="000025A1" w:rsidRDefault="000025A1" w:rsidP="000025A1">
      <w:pPr>
        <w:rPr>
          <w:lang w:val="nl-NL"/>
        </w:rPr>
      </w:pPr>
      <w:r w:rsidRPr="000025A1">
        <w:rPr>
          <w:b/>
          <w:u w:val="single"/>
          <w:lang w:val="nl-NL"/>
        </w:rPr>
        <w:t>Socialisatie</w:t>
      </w:r>
      <w:r>
        <w:rPr>
          <w:lang w:val="nl-NL"/>
        </w:rPr>
        <w:t xml:space="preserve">: individuen doen hun werk en anderen zien </w:t>
      </w:r>
      <w:proofErr w:type="spellStart"/>
      <w:r>
        <w:rPr>
          <w:lang w:val="nl-NL"/>
        </w:rPr>
        <w:t>tacit</w:t>
      </w:r>
      <w:proofErr w:type="spellEnd"/>
      <w:r>
        <w:rPr>
          <w:lang w:val="nl-NL"/>
        </w:rPr>
        <w:t xml:space="preserve"> </w:t>
      </w:r>
      <w:proofErr w:type="spellStart"/>
      <w:r>
        <w:rPr>
          <w:lang w:val="nl-NL"/>
        </w:rPr>
        <w:t>knowledge</w:t>
      </w:r>
      <w:proofErr w:type="spellEnd"/>
      <w:r>
        <w:rPr>
          <w:lang w:val="nl-NL"/>
        </w:rPr>
        <w:t>. Werken in zelfde omgeving.</w:t>
      </w:r>
    </w:p>
    <w:p w14:paraId="6B873053" w14:textId="77777777" w:rsidR="000025A1" w:rsidRDefault="000025A1" w:rsidP="000025A1">
      <w:pPr>
        <w:rPr>
          <w:lang w:val="nl-NL"/>
        </w:rPr>
      </w:pPr>
      <w:proofErr w:type="spellStart"/>
      <w:r w:rsidRPr="000025A1">
        <w:rPr>
          <w:b/>
          <w:u w:val="single"/>
          <w:lang w:val="nl-NL"/>
        </w:rPr>
        <w:t>Externalisatie</w:t>
      </w:r>
      <w:proofErr w:type="spellEnd"/>
      <w:r>
        <w:rPr>
          <w:lang w:val="nl-NL"/>
        </w:rPr>
        <w:t>: persoon die kennis impliciet bezit geeft ze door aan andere WN. Dit door middel van communicatie of expliciet neerschrijven. Belangrijk voor bedrijven om zo kennis door te geven. bv. Messi schrijft boek “hoe wordt je profvoetballer”</w:t>
      </w:r>
    </w:p>
    <w:p w14:paraId="3C55CEBF" w14:textId="77777777" w:rsidR="000025A1" w:rsidRDefault="000025A1" w:rsidP="000025A1">
      <w:pPr>
        <w:rPr>
          <w:lang w:val="nl-NL"/>
        </w:rPr>
      </w:pPr>
      <w:r w:rsidRPr="000025A1">
        <w:rPr>
          <w:b/>
          <w:u w:val="single"/>
          <w:lang w:val="nl-NL"/>
        </w:rPr>
        <w:t>Combinatie</w:t>
      </w:r>
      <w:r>
        <w:rPr>
          <w:lang w:val="nl-NL"/>
        </w:rPr>
        <w:t xml:space="preserve">: Combinatie van de kennis tussen verschillende mensen. WN legt link tussen eigen kennis en de verkregen kennis. Bv. het schrijven van een boek </w:t>
      </w:r>
      <w:proofErr w:type="spellStart"/>
      <w:r>
        <w:rPr>
          <w:lang w:val="nl-NL"/>
        </w:rPr>
        <w:t>obv</w:t>
      </w:r>
      <w:proofErr w:type="spellEnd"/>
      <w:r>
        <w:rPr>
          <w:lang w:val="nl-NL"/>
        </w:rPr>
        <w:t xml:space="preserve"> andere boeken.</w:t>
      </w:r>
    </w:p>
    <w:p w14:paraId="42E9531F" w14:textId="77777777" w:rsidR="000025A1" w:rsidRDefault="000025A1" w:rsidP="000025A1">
      <w:pPr>
        <w:rPr>
          <w:lang w:val="nl-NL"/>
        </w:rPr>
      </w:pPr>
      <w:proofErr w:type="spellStart"/>
      <w:r w:rsidRPr="000025A1">
        <w:rPr>
          <w:b/>
          <w:u w:val="single"/>
          <w:lang w:val="nl-NL"/>
        </w:rPr>
        <w:t>Internalisatie</w:t>
      </w:r>
      <w:proofErr w:type="spellEnd"/>
      <w:r>
        <w:rPr>
          <w:lang w:val="nl-NL"/>
        </w:rPr>
        <w:t>. Expliciete kennis wordt toegepast en wordt impliciet. Dit door onder andere on-</w:t>
      </w:r>
      <w:proofErr w:type="spellStart"/>
      <w:r>
        <w:rPr>
          <w:lang w:val="nl-NL"/>
        </w:rPr>
        <w:t>the</w:t>
      </w:r>
      <w:proofErr w:type="spellEnd"/>
      <w:r>
        <w:rPr>
          <w:lang w:val="nl-NL"/>
        </w:rPr>
        <w:t xml:space="preserve">-job-training. Dit is ook belangrijk voor bedrijven. Zorgen dat </w:t>
      </w:r>
      <w:proofErr w:type="spellStart"/>
      <w:r>
        <w:rPr>
          <w:lang w:val="nl-NL"/>
        </w:rPr>
        <w:t>WNs</w:t>
      </w:r>
      <w:proofErr w:type="spellEnd"/>
      <w:r>
        <w:rPr>
          <w:lang w:val="nl-NL"/>
        </w:rPr>
        <w:t xml:space="preserve"> de instructies kunnen loslaten.</w:t>
      </w:r>
    </w:p>
    <w:p w14:paraId="0C26AF05" w14:textId="77777777" w:rsidR="000025A1" w:rsidRDefault="000025A1" w:rsidP="000025A1">
      <w:pPr>
        <w:rPr>
          <w:lang w:val="nl-NL"/>
        </w:rPr>
      </w:pPr>
      <w:r>
        <w:rPr>
          <w:lang w:val="nl-NL"/>
        </w:rPr>
        <w:t>Kritiek</w:t>
      </w:r>
    </w:p>
    <w:p w14:paraId="431515BA" w14:textId="77777777" w:rsidR="000025A1" w:rsidRDefault="000025A1" w:rsidP="000025A1">
      <w:pPr>
        <w:pStyle w:val="Lijstalinea"/>
        <w:numPr>
          <w:ilvl w:val="0"/>
          <w:numId w:val="24"/>
        </w:numPr>
        <w:rPr>
          <w:lang w:val="nl-NL"/>
        </w:rPr>
      </w:pPr>
      <w:r>
        <w:rPr>
          <w:lang w:val="nl-NL"/>
        </w:rPr>
        <w:t>Weinig wetenschappelijke evidentie, is vooral intuïtief. Maar het heeft wel een waarde, want het helpt mensen vooruit in het nadenken over organisaties.</w:t>
      </w:r>
    </w:p>
    <w:p w14:paraId="1AEF6248" w14:textId="77777777" w:rsidR="000025A1" w:rsidRDefault="000025A1" w:rsidP="000025A1">
      <w:pPr>
        <w:pStyle w:val="Lijstalinea"/>
        <w:numPr>
          <w:ilvl w:val="0"/>
          <w:numId w:val="24"/>
        </w:numPr>
        <w:rPr>
          <w:lang w:val="nl-NL"/>
        </w:rPr>
      </w:pPr>
      <w:r>
        <w:rPr>
          <w:lang w:val="nl-NL"/>
        </w:rPr>
        <w:t>Impliciet en expliciet is zwart-wit denken. Bv. auto leren rijden, je weet niet meer exact welke voet gas is, je kan het gewoon.</w:t>
      </w:r>
    </w:p>
    <w:p w14:paraId="6C9A123C" w14:textId="3EA7D02A" w:rsidR="000025A1" w:rsidRDefault="000025A1" w:rsidP="000025A1">
      <w:pPr>
        <w:pStyle w:val="Lijstalinea"/>
        <w:numPr>
          <w:ilvl w:val="0"/>
          <w:numId w:val="24"/>
        </w:numPr>
        <w:rPr>
          <w:lang w:val="nl-NL"/>
        </w:rPr>
      </w:pPr>
      <w:r>
        <w:rPr>
          <w:lang w:val="nl-NL"/>
        </w:rPr>
        <w:t xml:space="preserve">Informele aspect wordt soms vergeten. Bv. vrije tijd besteden met andere </w:t>
      </w:r>
      <w:proofErr w:type="spellStart"/>
      <w:r>
        <w:rPr>
          <w:lang w:val="nl-NL"/>
        </w:rPr>
        <w:t>WN’s</w:t>
      </w:r>
      <w:proofErr w:type="spellEnd"/>
      <w:r>
        <w:rPr>
          <w:lang w:val="nl-NL"/>
        </w:rPr>
        <w:t xml:space="preserve"> kan ook leiden tot kenniscreatie.</w:t>
      </w:r>
    </w:p>
    <w:p w14:paraId="46E9BD0A" w14:textId="77777777" w:rsidR="00586874" w:rsidRPr="00586874" w:rsidRDefault="00586874" w:rsidP="00586874">
      <w:pPr>
        <w:rPr>
          <w:lang w:val="nl-NL"/>
        </w:rPr>
      </w:pPr>
    </w:p>
    <w:p w14:paraId="6DBA7CD5" w14:textId="77777777" w:rsidR="0058445B" w:rsidRDefault="005B7978" w:rsidP="000025A1">
      <w:pPr>
        <w:pStyle w:val="Kop1"/>
        <w:rPr>
          <w:lang w:val="nl-NL"/>
        </w:rPr>
      </w:pPr>
      <w:bookmarkStart w:id="38" w:name="_Toc516995993"/>
      <w:r>
        <w:rPr>
          <w:lang w:val="nl-NL"/>
        </w:rPr>
        <w:lastRenderedPageBreak/>
        <w:t xml:space="preserve">3.5 </w:t>
      </w:r>
      <w:r w:rsidR="0058445B">
        <w:rPr>
          <w:lang w:val="nl-NL"/>
        </w:rPr>
        <w:t xml:space="preserve">Maatschappelijk verantwoord </w:t>
      </w:r>
      <w:r w:rsidR="000025A1">
        <w:rPr>
          <w:lang w:val="nl-NL"/>
        </w:rPr>
        <w:t>ondernemen</w:t>
      </w:r>
      <w:r w:rsidR="0058445B">
        <w:rPr>
          <w:lang w:val="nl-NL"/>
        </w:rPr>
        <w:t xml:space="preserve"> MVO</w:t>
      </w:r>
      <w:bookmarkEnd w:id="38"/>
    </w:p>
    <w:p w14:paraId="2653ED18" w14:textId="77777777" w:rsidR="004736A6" w:rsidRPr="004736A6" w:rsidRDefault="004736A6" w:rsidP="004736A6">
      <w:pPr>
        <w:rPr>
          <w:lang w:val="nl-NL"/>
        </w:rPr>
      </w:pPr>
      <w:r>
        <w:rPr>
          <w:lang w:val="nl-NL"/>
        </w:rPr>
        <w:t xml:space="preserve">= corporate </w:t>
      </w:r>
      <w:proofErr w:type="spellStart"/>
      <w:r>
        <w:rPr>
          <w:lang w:val="nl-NL"/>
        </w:rPr>
        <w:t>social</w:t>
      </w:r>
      <w:proofErr w:type="spellEnd"/>
      <w:r>
        <w:rPr>
          <w:lang w:val="nl-NL"/>
        </w:rPr>
        <w:t xml:space="preserve"> </w:t>
      </w:r>
      <w:proofErr w:type="spellStart"/>
      <w:r>
        <w:rPr>
          <w:lang w:val="nl-NL"/>
        </w:rPr>
        <w:t>responsibility</w:t>
      </w:r>
      <w:proofErr w:type="spellEnd"/>
      <w:r>
        <w:rPr>
          <w:lang w:val="nl-NL"/>
        </w:rPr>
        <w:t xml:space="preserve"> CSR</w:t>
      </w:r>
    </w:p>
    <w:p w14:paraId="7CBB72FA" w14:textId="77777777" w:rsidR="000025A1" w:rsidRDefault="000025A1" w:rsidP="00CE7920">
      <w:pPr>
        <w:pStyle w:val="Lijstalinea"/>
        <w:numPr>
          <w:ilvl w:val="0"/>
          <w:numId w:val="25"/>
        </w:numPr>
        <w:rPr>
          <w:lang w:val="nl-NL"/>
        </w:rPr>
      </w:pPr>
      <w:r w:rsidRPr="000025A1">
        <w:rPr>
          <w:lang w:val="nl-NL"/>
        </w:rPr>
        <w:t xml:space="preserve">Focust op een </w:t>
      </w:r>
      <w:proofErr w:type="spellStart"/>
      <w:r w:rsidRPr="000025A1">
        <w:rPr>
          <w:lang w:val="nl-NL"/>
        </w:rPr>
        <w:t>tripple</w:t>
      </w:r>
      <w:proofErr w:type="spellEnd"/>
      <w:r w:rsidRPr="000025A1">
        <w:rPr>
          <w:lang w:val="nl-NL"/>
        </w:rPr>
        <w:t xml:space="preserve"> </w:t>
      </w:r>
      <w:proofErr w:type="spellStart"/>
      <w:r w:rsidRPr="000025A1">
        <w:rPr>
          <w:lang w:val="nl-NL"/>
        </w:rPr>
        <w:t>bottom</w:t>
      </w:r>
      <w:proofErr w:type="spellEnd"/>
      <w:r w:rsidRPr="000025A1">
        <w:rPr>
          <w:lang w:val="nl-NL"/>
        </w:rPr>
        <w:t xml:space="preserve"> line: </w:t>
      </w:r>
      <w:r w:rsidRPr="000025A1">
        <w:rPr>
          <w:b/>
          <w:lang w:val="nl-NL"/>
        </w:rPr>
        <w:t>PEOPLE</w:t>
      </w:r>
      <w:r w:rsidRPr="000025A1">
        <w:rPr>
          <w:lang w:val="nl-NL"/>
        </w:rPr>
        <w:t xml:space="preserve"> (respect voor sociale kant) , </w:t>
      </w:r>
      <w:r w:rsidRPr="000025A1">
        <w:rPr>
          <w:b/>
          <w:lang w:val="nl-NL"/>
        </w:rPr>
        <w:t>PROFIT</w:t>
      </w:r>
      <w:r w:rsidRPr="000025A1">
        <w:rPr>
          <w:lang w:val="nl-NL"/>
        </w:rPr>
        <w:t xml:space="preserve"> (economische prestaties) , </w:t>
      </w:r>
      <w:r w:rsidRPr="000025A1">
        <w:rPr>
          <w:b/>
          <w:lang w:val="nl-NL"/>
        </w:rPr>
        <w:t>PLANET</w:t>
      </w:r>
      <w:r w:rsidRPr="000025A1">
        <w:rPr>
          <w:lang w:val="nl-NL"/>
        </w:rPr>
        <w:t xml:space="preserve"> (ecologische randvoorwaarden).</w:t>
      </w:r>
    </w:p>
    <w:p w14:paraId="3E36E90A" w14:textId="77777777" w:rsidR="000025A1" w:rsidRDefault="000025A1" w:rsidP="00CE7920">
      <w:pPr>
        <w:pStyle w:val="Lijstalinea"/>
        <w:numPr>
          <w:ilvl w:val="0"/>
          <w:numId w:val="25"/>
        </w:numPr>
        <w:rPr>
          <w:lang w:val="nl-NL"/>
        </w:rPr>
      </w:pPr>
      <w:r>
        <w:rPr>
          <w:lang w:val="nl-NL"/>
        </w:rPr>
        <w:t>LT perspectief</w:t>
      </w:r>
    </w:p>
    <w:p w14:paraId="5B97072A" w14:textId="77777777" w:rsidR="000025A1" w:rsidRDefault="004736A6" w:rsidP="00CE7920">
      <w:pPr>
        <w:pStyle w:val="Lijstalinea"/>
        <w:numPr>
          <w:ilvl w:val="0"/>
          <w:numId w:val="25"/>
        </w:numPr>
        <w:rPr>
          <w:lang w:val="nl-NL"/>
        </w:rPr>
      </w:pPr>
      <w:r>
        <w:rPr>
          <w:lang w:val="nl-NL"/>
        </w:rPr>
        <w:t>Ethisch perspectief</w:t>
      </w:r>
    </w:p>
    <w:p w14:paraId="4BFAAAA0" w14:textId="77777777" w:rsidR="00303F2C" w:rsidRDefault="00303F2C" w:rsidP="00CE7920">
      <w:pPr>
        <w:pStyle w:val="Lijstalinea"/>
        <w:numPr>
          <w:ilvl w:val="0"/>
          <w:numId w:val="25"/>
        </w:numPr>
        <w:rPr>
          <w:lang w:val="nl-NL"/>
        </w:rPr>
      </w:pPr>
      <w:r>
        <w:rPr>
          <w:lang w:val="nl-NL"/>
        </w:rPr>
        <w:t>Verantwoordelijkheid en verantwoording</w:t>
      </w:r>
    </w:p>
    <w:p w14:paraId="6A70AA31" w14:textId="77777777" w:rsidR="004736A6" w:rsidRPr="000025A1" w:rsidRDefault="004736A6" w:rsidP="00CE7920">
      <w:pPr>
        <w:pStyle w:val="Lijstalinea"/>
        <w:numPr>
          <w:ilvl w:val="0"/>
          <w:numId w:val="25"/>
        </w:numPr>
        <w:rPr>
          <w:lang w:val="nl-NL"/>
        </w:rPr>
      </w:pPr>
      <w:r>
        <w:rPr>
          <w:lang w:val="nl-NL"/>
        </w:rPr>
        <w:t>Stakeholdersbenadering: rekening houden met WN, klanten, omgeving, overheid, AH, leveranciers,…</w:t>
      </w:r>
    </w:p>
    <w:p w14:paraId="7F3E137B" w14:textId="77777777" w:rsidR="0058445B" w:rsidRPr="00185D2E" w:rsidRDefault="005B7978" w:rsidP="004736A6">
      <w:pPr>
        <w:pStyle w:val="Kop1"/>
        <w:rPr>
          <w:lang w:val="nl-NL"/>
        </w:rPr>
      </w:pPr>
      <w:bookmarkStart w:id="39" w:name="_Toc516995994"/>
      <w:r>
        <w:rPr>
          <w:lang w:val="nl-NL"/>
        </w:rPr>
        <w:t xml:space="preserve">3.6 </w:t>
      </w:r>
      <w:r w:rsidR="0058445B" w:rsidRPr="00185D2E">
        <w:rPr>
          <w:lang w:val="nl-NL"/>
        </w:rPr>
        <w:t>Verbindend leiderschap</w:t>
      </w:r>
      <w:bookmarkEnd w:id="39"/>
    </w:p>
    <w:p w14:paraId="0B7E554A" w14:textId="77777777" w:rsidR="00795D5F" w:rsidRDefault="00185D2E">
      <w:pPr>
        <w:rPr>
          <w:lang w:val="nl-NL"/>
        </w:rPr>
      </w:pPr>
      <w:r w:rsidRPr="00185D2E">
        <w:rPr>
          <w:lang w:val="nl-NL"/>
        </w:rPr>
        <w:t>Verbinden leiderschap gaat e</w:t>
      </w:r>
      <w:r>
        <w:rPr>
          <w:lang w:val="nl-NL"/>
        </w:rPr>
        <w:t>rom om werknemers intrinsiek te motiveren en een bijdrage te leveren aan iets dat de individuele belangen overstijgt. De basis is authenticiteit, samenhang en wisselwerking. Er wordt veel gewerkt met impliciete kennis en ervaring, drijfweren en belevingen. Zo brengen mensen samen een bijdrage aan een groter geheel.</w:t>
      </w:r>
    </w:p>
    <w:p w14:paraId="089AB840" w14:textId="77777777" w:rsidR="00185D2E" w:rsidRDefault="00185D2E">
      <w:pPr>
        <w:rPr>
          <w:lang w:val="nl-NL"/>
        </w:rPr>
      </w:pPr>
      <w:r>
        <w:rPr>
          <w:lang w:val="nl-NL"/>
        </w:rPr>
        <w:t>Het gaat over een verbinding tussen teamleden, visie, beleidsdomeinen, omgeving en kerncompetenties van de organisatie verbinden met individuele competenties. Energie doen stromen, het geheel is meer dan de som van de delen.</w:t>
      </w:r>
    </w:p>
    <w:p w14:paraId="329B23DA" w14:textId="77777777" w:rsidR="00185D2E" w:rsidRPr="00E56DFA" w:rsidRDefault="00185D2E">
      <w:pPr>
        <w:rPr>
          <w:lang w:val="en-US"/>
        </w:rPr>
      </w:pPr>
      <w:r w:rsidRPr="00E56DFA">
        <w:rPr>
          <w:lang w:val="en-US"/>
        </w:rPr>
        <w:t>Connective leadership – Jean Lipman-</w:t>
      </w:r>
      <w:proofErr w:type="spellStart"/>
      <w:r w:rsidRPr="00E56DFA">
        <w:rPr>
          <w:lang w:val="en-US"/>
        </w:rPr>
        <w:t>Blumen</w:t>
      </w:r>
      <w:proofErr w:type="spellEnd"/>
    </w:p>
    <w:p w14:paraId="04BB294E" w14:textId="77777777" w:rsidR="00185D2E" w:rsidRPr="00185D2E" w:rsidRDefault="00185D2E" w:rsidP="00185D2E">
      <w:pPr>
        <w:ind w:left="720"/>
        <w:rPr>
          <w:lang w:val="en-US"/>
        </w:rPr>
      </w:pPr>
      <w:r>
        <w:rPr>
          <w:i/>
          <w:iCs/>
          <w:lang w:val="en-US"/>
        </w:rPr>
        <w:t>“</w:t>
      </w:r>
      <w:r w:rsidRPr="00185D2E">
        <w:rPr>
          <w:i/>
          <w:iCs/>
          <w:lang w:val="en-US"/>
        </w:rPr>
        <w:t>The calibration of individualism versus teamwork, authoritarianism versus participation, competition versus cooperation, leadership versus constituency is very demanding.”</w:t>
      </w:r>
    </w:p>
    <w:p w14:paraId="63A11D15" w14:textId="745E980E" w:rsidR="00D57714" w:rsidRPr="00586874" w:rsidRDefault="00185D2E">
      <w:r>
        <w:t xml:space="preserve">Deze definitie van verbindend leiderschap doet denken aan de managementopvatting van het breder gekende Competing Value Framework. </w:t>
      </w:r>
      <w:r w:rsidRPr="00185D2E">
        <w:t xml:space="preserve">Daar wordt immers ook gesteld dat de kracht van goed management NIET zozeer ligt in het maken van radicale keuzes (bijv. tussen hard en zacht, tussen controlerend of faciliterend, … ) maar wel in de KUNST om schijnbare tegenstellingen op een creatieve en hanteerbare manier te verzoenen. </w:t>
      </w:r>
      <w:r>
        <w:t xml:space="preserve">Dit zijn de concurrerende waarden van de leider volgens de prof. </w:t>
      </w:r>
      <w:r w:rsidRPr="00185D2E">
        <w:rPr>
          <w:noProof/>
        </w:rPr>
        <w:drawing>
          <wp:inline distT="0" distB="0" distL="0" distR="0" wp14:anchorId="5C1B50F9" wp14:editId="1EFE4F5A">
            <wp:extent cx="3933022" cy="2412694"/>
            <wp:effectExtent l="0" t="38100" r="0" b="38735"/>
            <wp:docPr id="25" name="Diagram 2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3" r:lo="rId24" r:qs="rId25" r:cs="rId26"/>
              </a:graphicData>
            </a:graphic>
          </wp:inline>
        </w:drawing>
      </w:r>
      <w:r w:rsidR="00D57714">
        <w:rPr>
          <w:lang w:val="nl-NL"/>
        </w:rPr>
        <w:br w:type="page"/>
      </w:r>
    </w:p>
    <w:p w14:paraId="36E59ECC" w14:textId="77777777" w:rsidR="00D57714" w:rsidRDefault="0047158F" w:rsidP="0047158F">
      <w:pPr>
        <w:pStyle w:val="Kop6"/>
        <w:rPr>
          <w:lang w:val="nl-NL"/>
        </w:rPr>
      </w:pPr>
      <w:bookmarkStart w:id="40" w:name="_Toc516995995"/>
      <w:r>
        <w:rPr>
          <w:lang w:val="nl-NL"/>
        </w:rPr>
        <w:lastRenderedPageBreak/>
        <w:t xml:space="preserve">Reeks 4: </w:t>
      </w:r>
      <w:r w:rsidR="00D57714">
        <w:rPr>
          <w:lang w:val="nl-NL"/>
        </w:rPr>
        <w:t>Organisatieconfiguraties</w:t>
      </w:r>
      <w:bookmarkEnd w:id="40"/>
    </w:p>
    <w:p w14:paraId="2209CEBB" w14:textId="77777777" w:rsidR="00D57714" w:rsidRDefault="005B7978" w:rsidP="00D57714">
      <w:pPr>
        <w:pStyle w:val="Kop1"/>
        <w:rPr>
          <w:lang w:val="nl-NL"/>
        </w:rPr>
      </w:pPr>
      <w:bookmarkStart w:id="41" w:name="_Toc516995996"/>
      <w:r>
        <w:rPr>
          <w:lang w:val="nl-NL"/>
        </w:rPr>
        <w:t xml:space="preserve">4.1 </w:t>
      </w:r>
      <w:r w:rsidR="00D57714">
        <w:rPr>
          <w:lang w:val="nl-NL"/>
        </w:rPr>
        <w:t>Organisatiestructuur</w:t>
      </w:r>
      <w:bookmarkEnd w:id="41"/>
    </w:p>
    <w:p w14:paraId="6D4C8E82" w14:textId="77777777" w:rsidR="00D57714" w:rsidRDefault="00D57714" w:rsidP="00D57714">
      <w:pPr>
        <w:rPr>
          <w:lang w:val="nl-NL"/>
        </w:rPr>
      </w:pPr>
      <w:proofErr w:type="spellStart"/>
      <w:r>
        <w:rPr>
          <w:lang w:val="nl-NL"/>
        </w:rPr>
        <w:t>Departementalisatiecriteria</w:t>
      </w:r>
      <w:proofErr w:type="spellEnd"/>
      <w:r>
        <w:rPr>
          <w:lang w:val="nl-NL"/>
        </w:rPr>
        <w:t>:</w:t>
      </w:r>
    </w:p>
    <w:p w14:paraId="2D04025F" w14:textId="4AFAE7DE" w:rsidR="00D57714" w:rsidRDefault="00D57714" w:rsidP="00CE7920">
      <w:pPr>
        <w:pStyle w:val="Lijstalinea"/>
        <w:numPr>
          <w:ilvl w:val="0"/>
          <w:numId w:val="26"/>
        </w:numPr>
        <w:rPr>
          <w:lang w:val="nl-NL"/>
        </w:rPr>
      </w:pPr>
      <w:r>
        <w:rPr>
          <w:lang w:val="nl-NL"/>
        </w:rPr>
        <w:t>Functie</w:t>
      </w:r>
      <w:r>
        <w:rPr>
          <w:lang w:val="nl-NL"/>
        </w:rPr>
        <w:tab/>
      </w:r>
      <w:r>
        <w:rPr>
          <w:lang w:val="nl-NL"/>
        </w:rPr>
        <w:tab/>
        <w:t xml:space="preserve">eg. </w:t>
      </w:r>
      <w:r w:rsidRPr="00D57714">
        <w:rPr>
          <w:lang w:val="nl-NL"/>
        </w:rPr>
        <w:t>M</w:t>
      </w:r>
      <w:r w:rsidR="00586874">
        <w:rPr>
          <w:lang w:val="nl-NL"/>
        </w:rPr>
        <w:t>a</w:t>
      </w:r>
      <w:r w:rsidRPr="00D57714">
        <w:rPr>
          <w:lang w:val="nl-NL"/>
        </w:rPr>
        <w:t xml:space="preserve">rketing </w:t>
      </w:r>
      <w:proofErr w:type="spellStart"/>
      <w:r w:rsidRPr="00D57714">
        <w:rPr>
          <w:lang w:val="nl-NL"/>
        </w:rPr>
        <w:t>vs</w:t>
      </w:r>
      <w:proofErr w:type="spellEnd"/>
      <w:r w:rsidRPr="00D57714">
        <w:rPr>
          <w:lang w:val="nl-NL"/>
        </w:rPr>
        <w:t xml:space="preserve"> HR</w:t>
      </w:r>
      <w:r w:rsidRPr="00D57714">
        <w:rPr>
          <w:lang w:val="nl-NL"/>
        </w:rPr>
        <w:tab/>
      </w:r>
      <w:r w:rsidRPr="00D57714">
        <w:rPr>
          <w:lang w:val="nl-NL"/>
        </w:rPr>
        <w:tab/>
      </w:r>
      <w:r w:rsidRPr="00D57714">
        <w:rPr>
          <w:lang w:val="nl-NL"/>
        </w:rPr>
        <w:sym w:font="Wingdings" w:char="F0E0"/>
      </w:r>
      <w:r w:rsidRPr="00D57714">
        <w:rPr>
          <w:lang w:val="nl-NL"/>
        </w:rPr>
        <w:tab/>
      </w:r>
      <w:r w:rsidRPr="009D29BE">
        <w:rPr>
          <w:b/>
          <w:lang w:val="nl-NL"/>
        </w:rPr>
        <w:t>Functionele structuur</w:t>
      </w:r>
    </w:p>
    <w:p w14:paraId="0DDBB4C8" w14:textId="77777777" w:rsidR="00D57714" w:rsidRDefault="00D57714" w:rsidP="00D57714">
      <w:pPr>
        <w:pStyle w:val="Lijstalinea"/>
        <w:ind w:left="5760"/>
        <w:rPr>
          <w:lang w:val="nl-NL"/>
        </w:rPr>
      </w:pPr>
      <w:r>
        <w:rPr>
          <w:lang w:val="nl-NL"/>
        </w:rPr>
        <w:t>+ resources</w:t>
      </w:r>
      <w:r w:rsidR="009D29BE">
        <w:rPr>
          <w:lang w:val="nl-NL"/>
        </w:rPr>
        <w:t xml:space="preserve"> niet dubbel, zelfde competenties zitten samen, controle</w:t>
      </w:r>
    </w:p>
    <w:p w14:paraId="40B30DF6" w14:textId="77777777" w:rsidR="009D29BE" w:rsidRPr="00D57714" w:rsidRDefault="009D29BE" w:rsidP="00D57714">
      <w:pPr>
        <w:pStyle w:val="Lijstalinea"/>
        <w:ind w:left="5760"/>
        <w:rPr>
          <w:lang w:val="nl-NL"/>
        </w:rPr>
      </w:pPr>
      <w:r>
        <w:rPr>
          <w:lang w:val="nl-NL"/>
        </w:rPr>
        <w:t>- traagheid</w:t>
      </w:r>
    </w:p>
    <w:p w14:paraId="302B5DC6" w14:textId="77777777" w:rsidR="00D57714" w:rsidRPr="00D57714" w:rsidRDefault="00D57714" w:rsidP="00CE7920">
      <w:pPr>
        <w:pStyle w:val="Lijstalinea"/>
        <w:numPr>
          <w:ilvl w:val="0"/>
          <w:numId w:val="26"/>
        </w:numPr>
        <w:rPr>
          <w:lang w:val="nl-NL"/>
        </w:rPr>
      </w:pPr>
      <w:r w:rsidRPr="00D57714">
        <w:rPr>
          <w:lang w:val="en-US"/>
        </w:rPr>
        <w:t>Product</w:t>
      </w:r>
      <w:r w:rsidRPr="00D57714">
        <w:rPr>
          <w:lang w:val="en-US"/>
        </w:rPr>
        <w:tab/>
      </w:r>
      <w:r w:rsidRPr="00D57714">
        <w:rPr>
          <w:lang w:val="en-US"/>
        </w:rPr>
        <w:tab/>
      </w:r>
      <w:proofErr w:type="spellStart"/>
      <w:r w:rsidRPr="00D57714">
        <w:rPr>
          <w:lang w:val="en-US"/>
        </w:rPr>
        <w:t>eg.</w:t>
      </w:r>
      <w:proofErr w:type="spellEnd"/>
      <w:r w:rsidRPr="00D57714">
        <w:rPr>
          <w:lang w:val="en-US"/>
        </w:rPr>
        <w:t xml:space="preserve"> </w:t>
      </w:r>
      <w:r w:rsidRPr="00D57714">
        <w:rPr>
          <w:lang w:val="nl-NL"/>
        </w:rPr>
        <w:t>Unilever: Dove, Lipton, Knorr</w:t>
      </w:r>
      <w:r w:rsidRPr="00D57714">
        <w:rPr>
          <w:lang w:val="nl-NL"/>
        </w:rPr>
        <w:sym w:font="Wingdings" w:char="F0E0"/>
      </w:r>
      <w:r w:rsidRPr="00D57714">
        <w:rPr>
          <w:lang w:val="nl-NL"/>
        </w:rPr>
        <w:tab/>
      </w:r>
      <w:r w:rsidRPr="009D29BE">
        <w:rPr>
          <w:b/>
          <w:lang w:val="nl-NL"/>
        </w:rPr>
        <w:t>Divisiestructuur</w:t>
      </w:r>
      <w:r>
        <w:rPr>
          <w:lang w:val="nl-NL"/>
        </w:rPr>
        <w:t>: product</w:t>
      </w:r>
    </w:p>
    <w:p w14:paraId="0AB952BE" w14:textId="77777777" w:rsidR="00D57714" w:rsidRPr="00E56DFA" w:rsidRDefault="00D57714" w:rsidP="00CE7920">
      <w:pPr>
        <w:pStyle w:val="Lijstalinea"/>
        <w:numPr>
          <w:ilvl w:val="0"/>
          <w:numId w:val="26"/>
        </w:numPr>
        <w:rPr>
          <w:lang w:val="nl-NL"/>
        </w:rPr>
      </w:pPr>
      <w:r w:rsidRPr="00E56DFA">
        <w:rPr>
          <w:lang w:val="nl-NL"/>
        </w:rPr>
        <w:t>Regio</w:t>
      </w:r>
      <w:r w:rsidRPr="00E56DFA">
        <w:rPr>
          <w:lang w:val="nl-NL"/>
        </w:rPr>
        <w:tab/>
      </w:r>
      <w:r w:rsidRPr="00E56DFA">
        <w:rPr>
          <w:lang w:val="nl-NL"/>
        </w:rPr>
        <w:tab/>
        <w:t xml:space="preserve">eg. USA, Europe, </w:t>
      </w:r>
      <w:proofErr w:type="spellStart"/>
      <w:r w:rsidRPr="00E56DFA">
        <w:rPr>
          <w:lang w:val="nl-NL"/>
        </w:rPr>
        <w:t>Asia</w:t>
      </w:r>
      <w:proofErr w:type="spellEnd"/>
      <w:r w:rsidRPr="00E56DFA">
        <w:rPr>
          <w:lang w:val="nl-NL"/>
        </w:rPr>
        <w:tab/>
      </w:r>
      <w:r w:rsidRPr="00E56DFA">
        <w:rPr>
          <w:lang w:val="nl-NL"/>
        </w:rPr>
        <w:tab/>
      </w:r>
      <w:r w:rsidRPr="00D57714">
        <w:rPr>
          <w:lang w:val="nl-NL"/>
        </w:rPr>
        <w:sym w:font="Wingdings" w:char="F0E0"/>
      </w:r>
      <w:r w:rsidRPr="00E56DFA">
        <w:rPr>
          <w:lang w:val="nl-NL"/>
        </w:rPr>
        <w:tab/>
      </w:r>
      <w:r w:rsidRPr="00E56DFA">
        <w:rPr>
          <w:b/>
          <w:lang w:val="nl-NL"/>
        </w:rPr>
        <w:t>Divisiestructuur</w:t>
      </w:r>
      <w:r w:rsidRPr="00E56DFA">
        <w:rPr>
          <w:lang w:val="nl-NL"/>
        </w:rPr>
        <w:t>: regio</w:t>
      </w:r>
    </w:p>
    <w:p w14:paraId="02A80663" w14:textId="77777777" w:rsidR="00D57714" w:rsidRDefault="00D57714" w:rsidP="00CE7920">
      <w:pPr>
        <w:pStyle w:val="Lijstalinea"/>
        <w:numPr>
          <w:ilvl w:val="0"/>
          <w:numId w:val="26"/>
        </w:numPr>
        <w:rPr>
          <w:lang w:val="nl-NL"/>
        </w:rPr>
      </w:pPr>
      <w:r w:rsidRPr="00D57714">
        <w:rPr>
          <w:lang w:val="nl-NL"/>
        </w:rPr>
        <w:t>Klant</w:t>
      </w:r>
      <w:r w:rsidRPr="00D57714">
        <w:rPr>
          <w:lang w:val="nl-NL"/>
        </w:rPr>
        <w:tab/>
      </w:r>
      <w:r w:rsidRPr="00D57714">
        <w:rPr>
          <w:lang w:val="nl-NL"/>
        </w:rPr>
        <w:tab/>
        <w:t>eg. Overheid, privé</w:t>
      </w:r>
      <w:r w:rsidRPr="00D57714">
        <w:rPr>
          <w:lang w:val="nl-NL"/>
        </w:rPr>
        <w:tab/>
      </w:r>
      <w:r w:rsidRPr="00D57714">
        <w:rPr>
          <w:lang w:val="nl-NL"/>
        </w:rPr>
        <w:tab/>
      </w:r>
      <w:r w:rsidRPr="00D57714">
        <w:rPr>
          <w:lang w:val="nl-NL"/>
        </w:rPr>
        <w:sym w:font="Wingdings" w:char="F0E0"/>
      </w:r>
      <w:r w:rsidRPr="00D57714">
        <w:rPr>
          <w:lang w:val="nl-NL"/>
        </w:rPr>
        <w:tab/>
      </w:r>
      <w:r w:rsidRPr="009D29BE">
        <w:rPr>
          <w:b/>
          <w:lang w:val="nl-NL"/>
        </w:rPr>
        <w:t>Divisiestructuur</w:t>
      </w:r>
      <w:r>
        <w:rPr>
          <w:lang w:val="nl-NL"/>
        </w:rPr>
        <w:t>: klant</w:t>
      </w:r>
    </w:p>
    <w:p w14:paraId="0309C2C2" w14:textId="77777777" w:rsidR="009D29BE" w:rsidRPr="009D29BE" w:rsidRDefault="009D29BE" w:rsidP="009D29BE">
      <w:pPr>
        <w:pStyle w:val="Lijstalinea"/>
        <w:ind w:left="5760"/>
        <w:rPr>
          <w:lang w:val="fr-BE"/>
        </w:rPr>
      </w:pPr>
      <w:r w:rsidRPr="009D29BE">
        <w:rPr>
          <w:lang w:val="fr-BE"/>
        </w:rPr>
        <w:t xml:space="preserve">+ </w:t>
      </w:r>
      <w:proofErr w:type="spellStart"/>
      <w:r w:rsidRPr="009D29BE">
        <w:rPr>
          <w:lang w:val="fr-BE"/>
        </w:rPr>
        <w:t>snelheid</w:t>
      </w:r>
      <w:proofErr w:type="spellEnd"/>
      <w:r w:rsidRPr="009D29BE">
        <w:rPr>
          <w:lang w:val="fr-BE"/>
        </w:rPr>
        <w:t xml:space="preserve">, externe focus, </w:t>
      </w:r>
      <w:proofErr w:type="spellStart"/>
      <w:r w:rsidRPr="009D29BE">
        <w:rPr>
          <w:lang w:val="fr-BE"/>
        </w:rPr>
        <w:t>communicatie</w:t>
      </w:r>
      <w:proofErr w:type="spellEnd"/>
      <w:r w:rsidRPr="009D29BE">
        <w:rPr>
          <w:lang w:val="fr-BE"/>
        </w:rPr>
        <w:br/>
        <w:t xml:space="preserve">- </w:t>
      </w:r>
      <w:proofErr w:type="spellStart"/>
      <w:r w:rsidRPr="009D29BE">
        <w:rPr>
          <w:lang w:val="fr-BE"/>
        </w:rPr>
        <w:t>resource</w:t>
      </w:r>
      <w:r>
        <w:rPr>
          <w:lang w:val="fr-BE"/>
        </w:rPr>
        <w:t>s</w:t>
      </w:r>
      <w:proofErr w:type="spellEnd"/>
      <w:r>
        <w:rPr>
          <w:lang w:val="fr-BE"/>
        </w:rPr>
        <w:t xml:space="preserve"> </w:t>
      </w:r>
      <w:proofErr w:type="spellStart"/>
      <w:r>
        <w:rPr>
          <w:lang w:val="fr-BE"/>
        </w:rPr>
        <w:t>dubbel</w:t>
      </w:r>
      <w:proofErr w:type="spellEnd"/>
    </w:p>
    <w:p w14:paraId="28814833" w14:textId="77777777" w:rsidR="00D57714" w:rsidRPr="009D29BE" w:rsidRDefault="00D57714" w:rsidP="00CE7920">
      <w:pPr>
        <w:pStyle w:val="Lijstalinea"/>
        <w:numPr>
          <w:ilvl w:val="0"/>
          <w:numId w:val="26"/>
        </w:numPr>
        <w:rPr>
          <w:lang w:val="en-US"/>
        </w:rPr>
      </w:pPr>
      <w:r>
        <w:rPr>
          <w:lang w:val="en-US"/>
        </w:rPr>
        <w:t>Project</w:t>
      </w:r>
      <w:r>
        <w:rPr>
          <w:lang w:val="en-US"/>
        </w:rPr>
        <w:tab/>
      </w:r>
      <w:r>
        <w:rPr>
          <w:lang w:val="en-US"/>
        </w:rPr>
        <w:tab/>
      </w:r>
      <w:proofErr w:type="spellStart"/>
      <w:r>
        <w:rPr>
          <w:lang w:val="en-US"/>
        </w:rPr>
        <w:t>eg.</w:t>
      </w:r>
      <w:proofErr w:type="spellEnd"/>
      <w:r>
        <w:rPr>
          <w:lang w:val="en-US"/>
        </w:rPr>
        <w:t xml:space="preserve"> </w:t>
      </w:r>
      <w:proofErr w:type="spellStart"/>
      <w:r>
        <w:rPr>
          <w:lang w:val="en-US"/>
        </w:rPr>
        <w:t>evenementenbureau</w:t>
      </w:r>
      <w:proofErr w:type="spellEnd"/>
      <w:r w:rsidRPr="00D57714">
        <w:rPr>
          <w:lang w:val="en-US"/>
        </w:rPr>
        <w:t xml:space="preserve"> </w:t>
      </w:r>
      <w:r>
        <w:rPr>
          <w:lang w:val="en-US"/>
        </w:rPr>
        <w:tab/>
      </w:r>
      <w:r w:rsidRPr="00D57714">
        <w:rPr>
          <w:lang w:val="nl-NL"/>
        </w:rPr>
        <w:sym w:font="Wingdings" w:char="F0E0"/>
      </w:r>
      <w:r>
        <w:rPr>
          <w:lang w:val="en-US"/>
        </w:rPr>
        <w:tab/>
      </w:r>
      <w:proofErr w:type="spellStart"/>
      <w:r w:rsidRPr="009D29BE">
        <w:rPr>
          <w:b/>
          <w:lang w:val="en-US"/>
        </w:rPr>
        <w:t>Projec</w:t>
      </w:r>
      <w:r w:rsidR="009D29BE">
        <w:rPr>
          <w:b/>
          <w:lang w:val="en-US"/>
        </w:rPr>
        <w:t>t</w:t>
      </w:r>
      <w:r w:rsidRPr="009D29BE">
        <w:rPr>
          <w:b/>
          <w:lang w:val="en-US"/>
        </w:rPr>
        <w:t>st</w:t>
      </w:r>
      <w:r w:rsidR="009D29BE">
        <w:rPr>
          <w:b/>
          <w:lang w:val="en-US"/>
        </w:rPr>
        <w:t>r</w:t>
      </w:r>
      <w:r w:rsidRPr="009D29BE">
        <w:rPr>
          <w:b/>
          <w:lang w:val="en-US"/>
        </w:rPr>
        <w:t>uctuur</w:t>
      </w:r>
      <w:proofErr w:type="spellEnd"/>
    </w:p>
    <w:p w14:paraId="02BB8E17" w14:textId="77777777" w:rsidR="009D29BE" w:rsidRDefault="009D29BE" w:rsidP="009D29BE">
      <w:pPr>
        <w:pStyle w:val="Lijstalinea"/>
        <w:rPr>
          <w:lang w:val="en-US"/>
        </w:rPr>
      </w:pPr>
    </w:p>
    <w:p w14:paraId="7046B1B7" w14:textId="77777777" w:rsidR="009D29BE" w:rsidRDefault="009D29BE" w:rsidP="009D29BE">
      <w:pPr>
        <w:pStyle w:val="Lijstalinea"/>
        <w:rPr>
          <w:lang w:val="nl-NL"/>
        </w:rPr>
      </w:pPr>
      <w:r w:rsidRPr="009D29BE">
        <w:rPr>
          <w:b/>
          <w:lang w:val="nl-NL"/>
        </w:rPr>
        <w:t>Matrixstructuur</w:t>
      </w:r>
      <w:r>
        <w:rPr>
          <w:b/>
          <w:lang w:val="nl-NL"/>
        </w:rPr>
        <w:t xml:space="preserve">: </w:t>
      </w:r>
      <w:r>
        <w:rPr>
          <w:lang w:val="nl-NL"/>
        </w:rPr>
        <w:t xml:space="preserve">kruising van 2 </w:t>
      </w:r>
      <w:proofErr w:type="spellStart"/>
      <w:r>
        <w:rPr>
          <w:lang w:val="nl-NL"/>
        </w:rPr>
        <w:t>departementalisatiecriteria</w:t>
      </w:r>
      <w:proofErr w:type="spellEnd"/>
    </w:p>
    <w:p w14:paraId="631C9D83" w14:textId="77777777" w:rsidR="009D29BE" w:rsidRDefault="009D29BE" w:rsidP="009D29BE">
      <w:pPr>
        <w:pStyle w:val="Lijstalinea"/>
        <w:rPr>
          <w:lang w:val="nl-NL"/>
        </w:rPr>
      </w:pPr>
      <w:r>
        <w:rPr>
          <w:lang w:val="nl-NL"/>
        </w:rPr>
        <w:t>+ resources worden intelligent ingezet doordat gedeeltelijk dingen centraal staan</w:t>
      </w:r>
    </w:p>
    <w:p w14:paraId="5BD387E0" w14:textId="77777777" w:rsidR="009D29BE" w:rsidRDefault="009D29BE" w:rsidP="009D29BE">
      <w:pPr>
        <w:pStyle w:val="Lijstalinea"/>
        <w:rPr>
          <w:lang w:val="nl-NL"/>
        </w:rPr>
      </w:pPr>
      <w:r>
        <w:rPr>
          <w:lang w:val="nl-NL"/>
        </w:rPr>
        <w:t>+ interne en externe focus</w:t>
      </w:r>
    </w:p>
    <w:p w14:paraId="5D107BAF" w14:textId="77777777" w:rsidR="009D29BE" w:rsidRDefault="009D29BE" w:rsidP="009D29BE">
      <w:pPr>
        <w:pStyle w:val="Lijstalinea"/>
        <w:rPr>
          <w:lang w:val="nl-NL"/>
        </w:rPr>
      </w:pPr>
      <w:r>
        <w:rPr>
          <w:lang w:val="nl-NL"/>
        </w:rPr>
        <w:t>+ competenties zitten zowel samen als apart. Voordeel van interdisciplinair en niet</w:t>
      </w:r>
    </w:p>
    <w:p w14:paraId="5C65C436" w14:textId="77777777" w:rsidR="009D29BE" w:rsidRDefault="009D29BE" w:rsidP="009D29BE">
      <w:pPr>
        <w:pStyle w:val="Lijstalinea"/>
        <w:rPr>
          <w:lang w:val="nl-NL"/>
        </w:rPr>
      </w:pPr>
      <w:r>
        <w:rPr>
          <w:lang w:val="nl-NL"/>
        </w:rPr>
        <w:t xml:space="preserve">- geen eenheid van gezag </w:t>
      </w:r>
      <w:r w:rsidRPr="009D29BE">
        <w:rPr>
          <w:lang w:val="nl-NL"/>
        </w:rPr>
        <w:sym w:font="Wingdings" w:char="F0E0"/>
      </w:r>
      <w:r>
        <w:rPr>
          <w:lang w:val="nl-NL"/>
        </w:rPr>
        <w:t xml:space="preserve"> bevoegdheidsconflicten</w:t>
      </w:r>
    </w:p>
    <w:p w14:paraId="47252B13" w14:textId="77777777" w:rsidR="009D29BE" w:rsidRDefault="009D29BE" w:rsidP="009D29BE">
      <w:pPr>
        <w:pStyle w:val="Lijstalinea"/>
        <w:rPr>
          <w:lang w:val="nl-NL"/>
        </w:rPr>
      </w:pPr>
      <w:r>
        <w:rPr>
          <w:lang w:val="nl-NL"/>
        </w:rPr>
        <w:t>- overleglast</w:t>
      </w:r>
    </w:p>
    <w:p w14:paraId="28925C8A" w14:textId="470FDB65" w:rsidR="00300266" w:rsidRDefault="005B7978" w:rsidP="00586874">
      <w:pPr>
        <w:pStyle w:val="Kop2"/>
        <w:rPr>
          <w:lang w:val="nl-NL"/>
        </w:rPr>
      </w:pPr>
      <w:bookmarkStart w:id="42" w:name="_Toc516995997"/>
      <w:r>
        <w:rPr>
          <w:lang w:val="nl-NL"/>
        </w:rPr>
        <w:t xml:space="preserve">4.1.1 </w:t>
      </w:r>
      <w:r w:rsidR="009D29BE">
        <w:rPr>
          <w:lang w:val="nl-NL"/>
        </w:rPr>
        <w:t xml:space="preserve">Configuraties van </w:t>
      </w:r>
      <w:proofErr w:type="spellStart"/>
      <w:r w:rsidR="009D29BE">
        <w:rPr>
          <w:lang w:val="nl-NL"/>
        </w:rPr>
        <w:t>Mintzberg</w:t>
      </w:r>
      <w:bookmarkEnd w:id="42"/>
      <w:proofErr w:type="spellEnd"/>
    </w:p>
    <w:p w14:paraId="466080E4" w14:textId="77777777" w:rsidR="00586874" w:rsidRPr="00586874" w:rsidRDefault="00586874" w:rsidP="00586874">
      <w:pPr>
        <w:rPr>
          <w:lang w:val="nl-NL"/>
        </w:rPr>
      </w:pPr>
    </w:p>
    <w:tbl>
      <w:tblPr>
        <w:tblStyle w:val="Rastertabel4-Accent3"/>
        <w:tblW w:w="0" w:type="auto"/>
        <w:tblLook w:val="04A0" w:firstRow="1" w:lastRow="0" w:firstColumn="1" w:lastColumn="0" w:noHBand="0" w:noVBand="1"/>
      </w:tblPr>
      <w:tblGrid>
        <w:gridCol w:w="3116"/>
        <w:gridCol w:w="3117"/>
        <w:gridCol w:w="3117"/>
      </w:tblGrid>
      <w:tr w:rsidR="00300266" w14:paraId="0DC00C55" w14:textId="77777777" w:rsidTr="0030026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11F4DE19" w14:textId="77777777" w:rsidR="00300266" w:rsidRDefault="00300266" w:rsidP="00300266">
            <w:pPr>
              <w:rPr>
                <w:lang w:val="nl-NL"/>
              </w:rPr>
            </w:pPr>
            <w:r>
              <w:rPr>
                <w:lang w:val="nl-NL"/>
              </w:rPr>
              <w:t>Structurele configuratie</w:t>
            </w:r>
          </w:p>
        </w:tc>
        <w:tc>
          <w:tcPr>
            <w:tcW w:w="3117" w:type="dxa"/>
          </w:tcPr>
          <w:p w14:paraId="79F90EE4" w14:textId="77777777" w:rsidR="00300266" w:rsidRDefault="00300266" w:rsidP="00300266">
            <w:pPr>
              <w:cnfStyle w:val="100000000000" w:firstRow="1" w:lastRow="0" w:firstColumn="0" w:lastColumn="0" w:oddVBand="0" w:evenVBand="0" w:oddHBand="0" w:evenHBand="0" w:firstRowFirstColumn="0" w:firstRowLastColumn="0" w:lastRowFirstColumn="0" w:lastRowLastColumn="0"/>
              <w:rPr>
                <w:lang w:val="nl-NL"/>
              </w:rPr>
            </w:pPr>
            <w:r>
              <w:rPr>
                <w:lang w:val="nl-NL"/>
              </w:rPr>
              <w:t>Primair coördinatiemechanisme</w:t>
            </w:r>
          </w:p>
        </w:tc>
        <w:tc>
          <w:tcPr>
            <w:tcW w:w="3117" w:type="dxa"/>
          </w:tcPr>
          <w:p w14:paraId="62BD284D" w14:textId="77777777" w:rsidR="00300266" w:rsidRDefault="00300266" w:rsidP="00300266">
            <w:pPr>
              <w:cnfStyle w:val="100000000000" w:firstRow="1" w:lastRow="0" w:firstColumn="0" w:lastColumn="0" w:oddVBand="0" w:evenVBand="0" w:oddHBand="0" w:evenHBand="0" w:firstRowFirstColumn="0" w:firstRowLastColumn="0" w:lastRowFirstColumn="0" w:lastRowLastColumn="0"/>
              <w:rPr>
                <w:lang w:val="nl-NL"/>
              </w:rPr>
            </w:pPr>
            <w:r>
              <w:rPr>
                <w:lang w:val="nl-NL"/>
              </w:rPr>
              <w:t>Dominante deel van de organisatie</w:t>
            </w:r>
          </w:p>
        </w:tc>
      </w:tr>
      <w:tr w:rsidR="00300266" w14:paraId="3091A1A8" w14:textId="77777777" w:rsidTr="003002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1BA5E41C" w14:textId="77777777" w:rsidR="00300266" w:rsidRDefault="00300266" w:rsidP="00300266">
            <w:pPr>
              <w:rPr>
                <w:lang w:val="nl-NL"/>
              </w:rPr>
            </w:pPr>
            <w:r>
              <w:rPr>
                <w:lang w:val="nl-NL"/>
              </w:rPr>
              <w:t>Eenvoudige structuur</w:t>
            </w:r>
          </w:p>
        </w:tc>
        <w:tc>
          <w:tcPr>
            <w:tcW w:w="3117" w:type="dxa"/>
          </w:tcPr>
          <w:p w14:paraId="462CC7BC" w14:textId="77777777" w:rsidR="00300266" w:rsidRDefault="00300266" w:rsidP="00300266">
            <w:pPr>
              <w:cnfStyle w:val="000000100000" w:firstRow="0" w:lastRow="0" w:firstColumn="0" w:lastColumn="0" w:oddVBand="0" w:evenVBand="0" w:oddHBand="1" w:evenHBand="0" w:firstRowFirstColumn="0" w:firstRowLastColumn="0" w:lastRowFirstColumn="0" w:lastRowLastColumn="0"/>
              <w:rPr>
                <w:lang w:val="nl-NL"/>
              </w:rPr>
            </w:pPr>
            <w:r>
              <w:rPr>
                <w:lang w:val="nl-NL"/>
              </w:rPr>
              <w:t>Direct toezicht</w:t>
            </w:r>
          </w:p>
        </w:tc>
        <w:tc>
          <w:tcPr>
            <w:tcW w:w="3117" w:type="dxa"/>
          </w:tcPr>
          <w:p w14:paraId="3EF74EAA" w14:textId="77777777" w:rsidR="00300266" w:rsidRDefault="003D65CA" w:rsidP="00300266">
            <w:pPr>
              <w:cnfStyle w:val="000000100000" w:firstRow="0" w:lastRow="0" w:firstColumn="0" w:lastColumn="0" w:oddVBand="0" w:evenVBand="0" w:oddHBand="1" w:evenHBand="0" w:firstRowFirstColumn="0" w:firstRowLastColumn="0" w:lastRowFirstColumn="0" w:lastRowLastColumn="0"/>
              <w:rPr>
                <w:lang w:val="nl-NL"/>
              </w:rPr>
            </w:pPr>
            <w:r>
              <w:rPr>
                <w:lang w:val="nl-NL"/>
              </w:rPr>
              <w:t>Strategische top</w:t>
            </w:r>
          </w:p>
        </w:tc>
      </w:tr>
      <w:tr w:rsidR="00300266" w14:paraId="7B83267E" w14:textId="77777777" w:rsidTr="00300266">
        <w:tc>
          <w:tcPr>
            <w:cnfStyle w:val="001000000000" w:firstRow="0" w:lastRow="0" w:firstColumn="1" w:lastColumn="0" w:oddVBand="0" w:evenVBand="0" w:oddHBand="0" w:evenHBand="0" w:firstRowFirstColumn="0" w:firstRowLastColumn="0" w:lastRowFirstColumn="0" w:lastRowLastColumn="0"/>
            <w:tcW w:w="3116" w:type="dxa"/>
          </w:tcPr>
          <w:p w14:paraId="5DF371F6" w14:textId="77777777" w:rsidR="00300266" w:rsidRDefault="003D65CA" w:rsidP="00300266">
            <w:pPr>
              <w:rPr>
                <w:lang w:val="nl-NL"/>
              </w:rPr>
            </w:pPr>
            <w:r>
              <w:rPr>
                <w:lang w:val="nl-NL"/>
              </w:rPr>
              <w:t>Machinebureaucratie</w:t>
            </w:r>
          </w:p>
        </w:tc>
        <w:tc>
          <w:tcPr>
            <w:tcW w:w="3117" w:type="dxa"/>
          </w:tcPr>
          <w:p w14:paraId="5F67D297" w14:textId="77777777" w:rsidR="00300266" w:rsidRDefault="003D65CA" w:rsidP="00300266">
            <w:pPr>
              <w:cnfStyle w:val="000000000000" w:firstRow="0" w:lastRow="0" w:firstColumn="0" w:lastColumn="0" w:oddVBand="0" w:evenVBand="0" w:oddHBand="0" w:evenHBand="0" w:firstRowFirstColumn="0" w:firstRowLastColumn="0" w:lastRowFirstColumn="0" w:lastRowLastColumn="0"/>
              <w:rPr>
                <w:lang w:val="nl-NL"/>
              </w:rPr>
            </w:pPr>
            <w:r>
              <w:rPr>
                <w:lang w:val="nl-NL"/>
              </w:rPr>
              <w:t>Standaardisatie van werkprocessen</w:t>
            </w:r>
          </w:p>
        </w:tc>
        <w:tc>
          <w:tcPr>
            <w:tcW w:w="3117" w:type="dxa"/>
          </w:tcPr>
          <w:p w14:paraId="2D06DE19" w14:textId="77777777" w:rsidR="00300266" w:rsidRDefault="003D65CA" w:rsidP="00300266">
            <w:pPr>
              <w:cnfStyle w:val="000000000000" w:firstRow="0" w:lastRow="0" w:firstColumn="0" w:lastColumn="0" w:oddVBand="0" w:evenVBand="0" w:oddHBand="0" w:evenHBand="0" w:firstRowFirstColumn="0" w:firstRowLastColumn="0" w:lastRowFirstColumn="0" w:lastRowLastColumn="0"/>
              <w:rPr>
                <w:lang w:val="nl-NL"/>
              </w:rPr>
            </w:pPr>
            <w:proofErr w:type="spellStart"/>
            <w:r>
              <w:rPr>
                <w:lang w:val="nl-NL"/>
              </w:rPr>
              <w:t>Technostructuur</w:t>
            </w:r>
            <w:proofErr w:type="spellEnd"/>
          </w:p>
        </w:tc>
      </w:tr>
      <w:tr w:rsidR="00300266" w14:paraId="477C3EF3" w14:textId="77777777" w:rsidTr="003002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71689F90" w14:textId="77777777" w:rsidR="00300266" w:rsidRDefault="003D65CA" w:rsidP="00300266">
            <w:pPr>
              <w:rPr>
                <w:lang w:val="nl-NL"/>
              </w:rPr>
            </w:pPr>
            <w:r>
              <w:rPr>
                <w:lang w:val="nl-NL"/>
              </w:rPr>
              <w:t>Professionele bureaucratie</w:t>
            </w:r>
          </w:p>
        </w:tc>
        <w:tc>
          <w:tcPr>
            <w:tcW w:w="3117" w:type="dxa"/>
          </w:tcPr>
          <w:p w14:paraId="55BE57D0" w14:textId="77777777" w:rsidR="00300266" w:rsidRDefault="003D65CA" w:rsidP="00300266">
            <w:pPr>
              <w:cnfStyle w:val="000000100000" w:firstRow="0" w:lastRow="0" w:firstColumn="0" w:lastColumn="0" w:oddVBand="0" w:evenVBand="0" w:oddHBand="1" w:evenHBand="0" w:firstRowFirstColumn="0" w:firstRowLastColumn="0" w:lastRowFirstColumn="0" w:lastRowLastColumn="0"/>
              <w:rPr>
                <w:lang w:val="nl-NL"/>
              </w:rPr>
            </w:pPr>
            <w:r>
              <w:rPr>
                <w:lang w:val="nl-NL"/>
              </w:rPr>
              <w:t>Standaardisatie van competenties (door opleidingen)</w:t>
            </w:r>
          </w:p>
        </w:tc>
        <w:tc>
          <w:tcPr>
            <w:tcW w:w="3117" w:type="dxa"/>
          </w:tcPr>
          <w:p w14:paraId="023BB430" w14:textId="77777777" w:rsidR="00300266" w:rsidRDefault="003D65CA" w:rsidP="00300266">
            <w:pPr>
              <w:cnfStyle w:val="000000100000" w:firstRow="0" w:lastRow="0" w:firstColumn="0" w:lastColumn="0" w:oddVBand="0" w:evenVBand="0" w:oddHBand="1" w:evenHBand="0" w:firstRowFirstColumn="0" w:firstRowLastColumn="0" w:lastRowFirstColumn="0" w:lastRowLastColumn="0"/>
              <w:rPr>
                <w:lang w:val="nl-NL"/>
              </w:rPr>
            </w:pPr>
            <w:r>
              <w:rPr>
                <w:lang w:val="nl-NL"/>
              </w:rPr>
              <w:t>Operationele/ uitvoerende kern</w:t>
            </w:r>
            <w:r>
              <w:rPr>
                <w:lang w:val="nl-NL"/>
              </w:rPr>
              <w:br/>
              <w:t>eg. scholen</w:t>
            </w:r>
          </w:p>
        </w:tc>
      </w:tr>
      <w:tr w:rsidR="00300266" w14:paraId="4D431418" w14:textId="77777777" w:rsidTr="00300266">
        <w:tc>
          <w:tcPr>
            <w:cnfStyle w:val="001000000000" w:firstRow="0" w:lastRow="0" w:firstColumn="1" w:lastColumn="0" w:oddVBand="0" w:evenVBand="0" w:oddHBand="0" w:evenHBand="0" w:firstRowFirstColumn="0" w:firstRowLastColumn="0" w:lastRowFirstColumn="0" w:lastRowLastColumn="0"/>
            <w:tcW w:w="3116" w:type="dxa"/>
          </w:tcPr>
          <w:p w14:paraId="0487BBE3" w14:textId="77777777" w:rsidR="00300266" w:rsidRDefault="003D65CA" w:rsidP="00300266">
            <w:pPr>
              <w:rPr>
                <w:lang w:val="nl-NL"/>
              </w:rPr>
            </w:pPr>
            <w:r>
              <w:rPr>
                <w:lang w:val="nl-NL"/>
              </w:rPr>
              <w:t>Divisiestructuur</w:t>
            </w:r>
          </w:p>
        </w:tc>
        <w:tc>
          <w:tcPr>
            <w:tcW w:w="3117" w:type="dxa"/>
          </w:tcPr>
          <w:p w14:paraId="663FA225" w14:textId="77777777" w:rsidR="00300266" w:rsidRDefault="003D65CA" w:rsidP="00300266">
            <w:pPr>
              <w:cnfStyle w:val="000000000000" w:firstRow="0" w:lastRow="0" w:firstColumn="0" w:lastColumn="0" w:oddVBand="0" w:evenVBand="0" w:oddHBand="0" w:evenHBand="0" w:firstRowFirstColumn="0" w:firstRowLastColumn="0" w:lastRowFirstColumn="0" w:lastRowLastColumn="0"/>
              <w:rPr>
                <w:lang w:val="nl-NL"/>
              </w:rPr>
            </w:pPr>
            <w:r>
              <w:rPr>
                <w:lang w:val="nl-NL"/>
              </w:rPr>
              <w:t>Standaardisatie van output</w:t>
            </w:r>
          </w:p>
        </w:tc>
        <w:tc>
          <w:tcPr>
            <w:tcW w:w="3117" w:type="dxa"/>
          </w:tcPr>
          <w:p w14:paraId="323C4580" w14:textId="77777777" w:rsidR="00300266" w:rsidRDefault="003D65CA" w:rsidP="00300266">
            <w:pPr>
              <w:cnfStyle w:val="000000000000" w:firstRow="0" w:lastRow="0" w:firstColumn="0" w:lastColumn="0" w:oddVBand="0" w:evenVBand="0" w:oddHBand="0" w:evenHBand="0" w:firstRowFirstColumn="0" w:firstRowLastColumn="0" w:lastRowFirstColumn="0" w:lastRowLastColumn="0"/>
              <w:rPr>
                <w:lang w:val="nl-NL"/>
              </w:rPr>
            </w:pPr>
            <w:r>
              <w:rPr>
                <w:lang w:val="nl-NL"/>
              </w:rPr>
              <w:t>Middenlijn</w:t>
            </w:r>
            <w:r>
              <w:rPr>
                <w:lang w:val="nl-NL"/>
              </w:rPr>
              <w:br/>
              <w:t>eg. Colruyt</w:t>
            </w:r>
            <w:r w:rsidR="00821C5B">
              <w:rPr>
                <w:lang w:val="nl-NL"/>
              </w:rPr>
              <w:t xml:space="preserve">, </w:t>
            </w:r>
            <w:proofErr w:type="spellStart"/>
            <w:r w:rsidR="00821C5B">
              <w:rPr>
                <w:lang w:val="nl-NL"/>
              </w:rPr>
              <w:t>brantano</w:t>
            </w:r>
            <w:proofErr w:type="spellEnd"/>
          </w:p>
        </w:tc>
      </w:tr>
      <w:tr w:rsidR="00300266" w14:paraId="61B31C0B" w14:textId="77777777" w:rsidTr="003002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2166B955" w14:textId="77777777" w:rsidR="00300266" w:rsidRDefault="003D65CA" w:rsidP="00300266">
            <w:pPr>
              <w:rPr>
                <w:lang w:val="nl-NL"/>
              </w:rPr>
            </w:pPr>
            <w:proofErr w:type="spellStart"/>
            <w:r>
              <w:rPr>
                <w:lang w:val="nl-NL"/>
              </w:rPr>
              <w:t>Adhocratie</w:t>
            </w:r>
            <w:proofErr w:type="spellEnd"/>
          </w:p>
        </w:tc>
        <w:tc>
          <w:tcPr>
            <w:tcW w:w="3117" w:type="dxa"/>
          </w:tcPr>
          <w:p w14:paraId="7CE0B8D5" w14:textId="77777777" w:rsidR="00300266" w:rsidRDefault="003D65CA" w:rsidP="00300266">
            <w:pPr>
              <w:cnfStyle w:val="000000100000" w:firstRow="0" w:lastRow="0" w:firstColumn="0" w:lastColumn="0" w:oddVBand="0" w:evenVBand="0" w:oddHBand="1" w:evenHBand="0" w:firstRowFirstColumn="0" w:firstRowLastColumn="0" w:lastRowFirstColumn="0" w:lastRowLastColumn="0"/>
              <w:rPr>
                <w:lang w:val="nl-NL"/>
              </w:rPr>
            </w:pPr>
            <w:r>
              <w:rPr>
                <w:lang w:val="nl-NL"/>
              </w:rPr>
              <w:t>Onderling overleg &amp; aanpassing</w:t>
            </w:r>
          </w:p>
        </w:tc>
        <w:tc>
          <w:tcPr>
            <w:tcW w:w="3117" w:type="dxa"/>
          </w:tcPr>
          <w:p w14:paraId="541FC41B" w14:textId="77777777" w:rsidR="00300266" w:rsidRDefault="003D65CA" w:rsidP="00300266">
            <w:pPr>
              <w:cnfStyle w:val="000000100000" w:firstRow="0" w:lastRow="0" w:firstColumn="0" w:lastColumn="0" w:oddVBand="0" w:evenVBand="0" w:oddHBand="1" w:evenHBand="0" w:firstRowFirstColumn="0" w:firstRowLastColumn="0" w:lastRowFirstColumn="0" w:lastRowLastColumn="0"/>
              <w:rPr>
                <w:lang w:val="nl-NL"/>
              </w:rPr>
            </w:pPr>
            <w:r>
              <w:rPr>
                <w:lang w:val="nl-NL"/>
              </w:rPr>
              <w:t>Ondersteunende diensten</w:t>
            </w:r>
          </w:p>
        </w:tc>
      </w:tr>
      <w:tr w:rsidR="00300266" w14:paraId="5EB8F507" w14:textId="77777777" w:rsidTr="00300266">
        <w:tc>
          <w:tcPr>
            <w:cnfStyle w:val="001000000000" w:firstRow="0" w:lastRow="0" w:firstColumn="1" w:lastColumn="0" w:oddVBand="0" w:evenVBand="0" w:oddHBand="0" w:evenHBand="0" w:firstRowFirstColumn="0" w:firstRowLastColumn="0" w:lastRowFirstColumn="0" w:lastRowLastColumn="0"/>
            <w:tcW w:w="3116" w:type="dxa"/>
          </w:tcPr>
          <w:p w14:paraId="2F47C2D7" w14:textId="77777777" w:rsidR="00300266" w:rsidRDefault="00821C5B" w:rsidP="00300266">
            <w:pPr>
              <w:rPr>
                <w:lang w:val="nl-NL"/>
              </w:rPr>
            </w:pPr>
            <w:r>
              <w:rPr>
                <w:lang w:val="nl-NL"/>
              </w:rPr>
              <w:t>Missionaire organisatie</w:t>
            </w:r>
          </w:p>
        </w:tc>
        <w:tc>
          <w:tcPr>
            <w:tcW w:w="3117" w:type="dxa"/>
          </w:tcPr>
          <w:p w14:paraId="6F0A7AB5" w14:textId="77777777" w:rsidR="00300266" w:rsidRDefault="00821C5B" w:rsidP="00300266">
            <w:pPr>
              <w:cnfStyle w:val="000000000000" w:firstRow="0" w:lastRow="0" w:firstColumn="0" w:lastColumn="0" w:oddVBand="0" w:evenVBand="0" w:oddHBand="0" w:evenHBand="0" w:firstRowFirstColumn="0" w:firstRowLastColumn="0" w:lastRowFirstColumn="0" w:lastRowLastColumn="0"/>
              <w:rPr>
                <w:lang w:val="nl-NL"/>
              </w:rPr>
            </w:pPr>
            <w:proofErr w:type="spellStart"/>
            <w:r>
              <w:rPr>
                <w:lang w:val="nl-NL"/>
              </w:rPr>
              <w:t>Standardisatie</w:t>
            </w:r>
            <w:proofErr w:type="spellEnd"/>
            <w:r>
              <w:rPr>
                <w:lang w:val="nl-NL"/>
              </w:rPr>
              <w:t xml:space="preserve"> van waarden</w:t>
            </w:r>
          </w:p>
        </w:tc>
        <w:tc>
          <w:tcPr>
            <w:tcW w:w="3117" w:type="dxa"/>
          </w:tcPr>
          <w:p w14:paraId="00127256" w14:textId="77777777" w:rsidR="00300266" w:rsidRDefault="00821C5B" w:rsidP="00300266">
            <w:pPr>
              <w:cnfStyle w:val="000000000000" w:firstRow="0" w:lastRow="0" w:firstColumn="0" w:lastColumn="0" w:oddVBand="0" w:evenVBand="0" w:oddHBand="0" w:evenHBand="0" w:firstRowFirstColumn="0" w:firstRowLastColumn="0" w:lastRowFirstColumn="0" w:lastRowLastColumn="0"/>
              <w:rPr>
                <w:lang w:val="nl-NL"/>
              </w:rPr>
            </w:pPr>
            <w:r>
              <w:rPr>
                <w:lang w:val="nl-NL"/>
              </w:rPr>
              <w:t xml:space="preserve">Er is geen structuur maar cultuur. Bedrijf bestaat </w:t>
            </w:r>
            <w:proofErr w:type="spellStart"/>
            <w:r>
              <w:rPr>
                <w:lang w:val="nl-NL"/>
              </w:rPr>
              <w:t>obv</w:t>
            </w:r>
            <w:proofErr w:type="spellEnd"/>
            <w:r>
              <w:rPr>
                <w:lang w:val="nl-NL"/>
              </w:rPr>
              <w:t xml:space="preserve"> waarden en normen</w:t>
            </w:r>
            <w:r>
              <w:rPr>
                <w:lang w:val="nl-NL"/>
              </w:rPr>
              <w:br/>
              <w:t>eg. GAIA</w:t>
            </w:r>
          </w:p>
        </w:tc>
      </w:tr>
      <w:tr w:rsidR="003D65CA" w14:paraId="73B6D752" w14:textId="77777777" w:rsidTr="00300266">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116" w:type="dxa"/>
          </w:tcPr>
          <w:p w14:paraId="789CF8B0" w14:textId="77777777" w:rsidR="003D65CA" w:rsidRDefault="00821C5B" w:rsidP="00300266">
            <w:pPr>
              <w:rPr>
                <w:lang w:val="nl-NL"/>
              </w:rPr>
            </w:pPr>
            <w:r>
              <w:rPr>
                <w:lang w:val="nl-NL"/>
              </w:rPr>
              <w:t>Hybride organisatie</w:t>
            </w:r>
          </w:p>
        </w:tc>
        <w:tc>
          <w:tcPr>
            <w:tcW w:w="3117" w:type="dxa"/>
          </w:tcPr>
          <w:p w14:paraId="38FD7C09" w14:textId="77777777" w:rsidR="003D65CA" w:rsidRDefault="00821C5B" w:rsidP="00300266">
            <w:pPr>
              <w:cnfStyle w:val="000000100000" w:firstRow="0" w:lastRow="0" w:firstColumn="0" w:lastColumn="0" w:oddVBand="0" w:evenVBand="0" w:oddHBand="1" w:evenHBand="0" w:firstRowFirstColumn="0" w:firstRowLastColumn="0" w:lastRowFirstColumn="0" w:lastRowLastColumn="0"/>
              <w:rPr>
                <w:lang w:val="nl-NL"/>
              </w:rPr>
            </w:pPr>
            <w:r>
              <w:rPr>
                <w:lang w:val="nl-NL"/>
              </w:rPr>
              <w:t>2 bovenstaande samen</w:t>
            </w:r>
          </w:p>
        </w:tc>
        <w:tc>
          <w:tcPr>
            <w:tcW w:w="3117" w:type="dxa"/>
          </w:tcPr>
          <w:p w14:paraId="6F8C4819" w14:textId="77777777" w:rsidR="003D65CA" w:rsidRDefault="003D65CA" w:rsidP="00300266">
            <w:pPr>
              <w:cnfStyle w:val="000000100000" w:firstRow="0" w:lastRow="0" w:firstColumn="0" w:lastColumn="0" w:oddVBand="0" w:evenVBand="0" w:oddHBand="1" w:evenHBand="0" w:firstRowFirstColumn="0" w:firstRowLastColumn="0" w:lastRowFirstColumn="0" w:lastRowLastColumn="0"/>
              <w:rPr>
                <w:lang w:val="nl-NL"/>
              </w:rPr>
            </w:pPr>
          </w:p>
        </w:tc>
      </w:tr>
    </w:tbl>
    <w:p w14:paraId="486F68E3" w14:textId="77777777" w:rsidR="00300266" w:rsidRDefault="00300266" w:rsidP="00300266">
      <w:pPr>
        <w:rPr>
          <w:lang w:val="nl-NL"/>
        </w:rPr>
      </w:pPr>
    </w:p>
    <w:p w14:paraId="7517AF4B" w14:textId="77777777" w:rsidR="00300266" w:rsidRPr="00300266" w:rsidRDefault="00300266" w:rsidP="00300266">
      <w:pPr>
        <w:rPr>
          <w:lang w:val="nl-NL"/>
        </w:rPr>
      </w:pPr>
      <w:r w:rsidRPr="00300266">
        <w:rPr>
          <w:noProof/>
        </w:rPr>
        <w:lastRenderedPageBreak/>
        <w:drawing>
          <wp:inline distT="0" distB="0" distL="0" distR="0" wp14:anchorId="1D3702F1" wp14:editId="6278A9D2">
            <wp:extent cx="4344761" cy="2897436"/>
            <wp:effectExtent l="0" t="0" r="0" b="0"/>
            <wp:docPr id="27" name="Afbeelding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347389" cy="2899188"/>
                    </a:xfrm>
                    <a:prstGeom prst="rect">
                      <a:avLst/>
                    </a:prstGeom>
                  </pic:spPr>
                </pic:pic>
              </a:graphicData>
            </a:graphic>
          </wp:inline>
        </w:drawing>
      </w:r>
    </w:p>
    <w:p w14:paraId="28ACC07E" w14:textId="77777777" w:rsidR="009D29BE" w:rsidRDefault="005B7978" w:rsidP="00821C5B">
      <w:pPr>
        <w:pStyle w:val="Kop1"/>
        <w:rPr>
          <w:lang w:val="nl-NL"/>
        </w:rPr>
      </w:pPr>
      <w:bookmarkStart w:id="43" w:name="_Toc516995998"/>
      <w:r>
        <w:rPr>
          <w:lang w:val="nl-NL"/>
        </w:rPr>
        <w:t xml:space="preserve">4.2 </w:t>
      </w:r>
      <w:r w:rsidR="00D57714">
        <w:rPr>
          <w:lang w:val="nl-NL"/>
        </w:rPr>
        <w:t>Organisatiecultuur</w:t>
      </w:r>
      <w:bookmarkEnd w:id="43"/>
    </w:p>
    <w:p w14:paraId="06615926" w14:textId="77777777" w:rsidR="00821C5B" w:rsidRDefault="00821C5B" w:rsidP="00821C5B">
      <w:pPr>
        <w:rPr>
          <w:lang w:val="nl-NL"/>
        </w:rPr>
      </w:pPr>
      <w:r>
        <w:rPr>
          <w:lang w:val="nl-NL"/>
        </w:rPr>
        <w:t>= Het bewuste en onbewuste geheel van gedachten, normen en waarden over het werk in een organisatie.</w:t>
      </w:r>
      <w:r w:rsidR="00E866E3">
        <w:rPr>
          <w:lang w:val="nl-NL"/>
        </w:rPr>
        <w:t xml:space="preserve"> Het is gedeeld met alle medewerkers en </w:t>
      </w:r>
      <w:r w:rsidR="00B06E5A">
        <w:rPr>
          <w:lang w:val="nl-NL"/>
        </w:rPr>
        <w:t>uiterlijk</w:t>
      </w:r>
      <w:r w:rsidR="00E866E3">
        <w:rPr>
          <w:lang w:val="nl-NL"/>
        </w:rPr>
        <w:t xml:space="preserve"> waarneembaar.</w:t>
      </w:r>
    </w:p>
    <w:p w14:paraId="5FA5C332" w14:textId="77777777" w:rsidR="00821C5B" w:rsidRDefault="00821C5B" w:rsidP="00821C5B">
      <w:pPr>
        <w:rPr>
          <w:lang w:val="nl-NL"/>
        </w:rPr>
      </w:pPr>
      <w:r>
        <w:rPr>
          <w:lang w:val="nl-NL"/>
        </w:rPr>
        <w:t>Organisatieklimaat = de gemeenschappelijke ervaring, perceptie en beleving van de eigen organisatie</w:t>
      </w:r>
    </w:p>
    <w:p w14:paraId="753E3E6F" w14:textId="77777777" w:rsidR="00821C5B" w:rsidRDefault="00821C5B" w:rsidP="00821C5B">
      <w:pPr>
        <w:rPr>
          <w:lang w:val="nl-NL"/>
        </w:rPr>
      </w:pPr>
      <w:r>
        <w:rPr>
          <w:lang w:val="nl-NL"/>
        </w:rPr>
        <w:t>Organisatieklimaat + hoe mensen het willen = organisatiecultuur</w:t>
      </w:r>
    </w:p>
    <w:p w14:paraId="6FEE3064" w14:textId="77777777" w:rsidR="00B06E5A" w:rsidRDefault="00B06E5A" w:rsidP="00821C5B">
      <w:pPr>
        <w:rPr>
          <w:lang w:val="nl-NL"/>
        </w:rPr>
      </w:pPr>
      <w:r>
        <w:rPr>
          <w:lang w:val="nl-NL"/>
        </w:rPr>
        <w:t>Strategie = wat de top wilt</w:t>
      </w:r>
    </w:p>
    <w:p w14:paraId="1FC36723" w14:textId="77777777" w:rsidR="00B06E5A" w:rsidRDefault="00B06E5A" w:rsidP="00821C5B">
      <w:pPr>
        <w:rPr>
          <w:lang w:val="nl-NL"/>
        </w:rPr>
      </w:pPr>
      <w:r>
        <w:rPr>
          <w:lang w:val="nl-NL"/>
        </w:rPr>
        <w:t>Cultuur =  wat iedereen wilt</w:t>
      </w:r>
    </w:p>
    <w:p w14:paraId="26587877" w14:textId="77777777" w:rsidR="00821C5B" w:rsidRDefault="00B06E5A" w:rsidP="00821C5B">
      <w:pPr>
        <w:rPr>
          <w:lang w:val="nl-NL"/>
        </w:rPr>
      </w:pPr>
      <w:r>
        <w:rPr>
          <w:lang w:val="nl-NL"/>
        </w:rPr>
        <w:t>Cultuur dient voor:</w:t>
      </w:r>
    </w:p>
    <w:p w14:paraId="2B124366" w14:textId="77777777" w:rsidR="00B06E5A" w:rsidRDefault="00B06E5A" w:rsidP="00CE7920">
      <w:pPr>
        <w:pStyle w:val="Lijstalinea"/>
        <w:numPr>
          <w:ilvl w:val="0"/>
          <w:numId w:val="26"/>
        </w:numPr>
        <w:rPr>
          <w:lang w:val="nl-NL"/>
        </w:rPr>
      </w:pPr>
      <w:r>
        <w:rPr>
          <w:lang w:val="nl-NL"/>
        </w:rPr>
        <w:t>Interne integratie = IDENTITEIT</w:t>
      </w:r>
    </w:p>
    <w:p w14:paraId="76B0758B" w14:textId="77777777" w:rsidR="00B06E5A" w:rsidRDefault="00B06E5A" w:rsidP="00CE7920">
      <w:pPr>
        <w:pStyle w:val="Lijstalinea"/>
        <w:numPr>
          <w:ilvl w:val="1"/>
          <w:numId w:val="26"/>
        </w:numPr>
        <w:rPr>
          <w:lang w:val="nl-NL"/>
        </w:rPr>
      </w:pPr>
      <w:r>
        <w:rPr>
          <w:lang w:val="nl-NL"/>
        </w:rPr>
        <w:t>Eenheid van richting</w:t>
      </w:r>
    </w:p>
    <w:p w14:paraId="6A9A5F5D" w14:textId="77777777" w:rsidR="00B06E5A" w:rsidRDefault="00B06E5A" w:rsidP="00CE7920">
      <w:pPr>
        <w:pStyle w:val="Lijstalinea"/>
        <w:numPr>
          <w:ilvl w:val="1"/>
          <w:numId w:val="26"/>
        </w:numPr>
        <w:rPr>
          <w:lang w:val="nl-NL"/>
        </w:rPr>
      </w:pPr>
      <w:r>
        <w:rPr>
          <w:lang w:val="nl-NL"/>
        </w:rPr>
        <w:t xml:space="preserve">Waarden als </w:t>
      </w:r>
      <w:proofErr w:type="spellStart"/>
      <w:r>
        <w:rPr>
          <w:lang w:val="nl-NL"/>
        </w:rPr>
        <w:t>core</w:t>
      </w:r>
      <w:proofErr w:type="spellEnd"/>
      <w:r>
        <w:rPr>
          <w:lang w:val="nl-NL"/>
        </w:rPr>
        <w:t xml:space="preserve"> competenties &amp; </w:t>
      </w:r>
      <w:proofErr w:type="spellStart"/>
      <w:r>
        <w:rPr>
          <w:lang w:val="nl-NL"/>
        </w:rPr>
        <w:t>coordinatiemechanisme</w:t>
      </w:r>
      <w:proofErr w:type="spellEnd"/>
      <w:r>
        <w:rPr>
          <w:lang w:val="nl-NL"/>
        </w:rPr>
        <w:t xml:space="preserve"> (</w:t>
      </w:r>
      <w:proofErr w:type="spellStart"/>
      <w:r>
        <w:rPr>
          <w:lang w:val="nl-NL"/>
        </w:rPr>
        <w:t>Mintzberg</w:t>
      </w:r>
      <w:proofErr w:type="spellEnd"/>
      <w:r>
        <w:rPr>
          <w:lang w:val="nl-NL"/>
        </w:rPr>
        <w:t>)</w:t>
      </w:r>
    </w:p>
    <w:p w14:paraId="3F495504" w14:textId="77777777" w:rsidR="00B06E5A" w:rsidRDefault="00B06E5A" w:rsidP="00CE7920">
      <w:pPr>
        <w:pStyle w:val="Lijstalinea"/>
        <w:numPr>
          <w:ilvl w:val="0"/>
          <w:numId w:val="26"/>
        </w:numPr>
        <w:rPr>
          <w:lang w:val="nl-NL"/>
        </w:rPr>
      </w:pPr>
      <w:r>
        <w:rPr>
          <w:lang w:val="nl-NL"/>
        </w:rPr>
        <w:t>Externe aanpassing = IMAGO</w:t>
      </w:r>
    </w:p>
    <w:p w14:paraId="7B4F594F" w14:textId="77777777" w:rsidR="00B06E5A" w:rsidRDefault="00B06E5A" w:rsidP="00CE7920">
      <w:pPr>
        <w:pStyle w:val="Lijstalinea"/>
        <w:numPr>
          <w:ilvl w:val="1"/>
          <w:numId w:val="26"/>
        </w:numPr>
        <w:rPr>
          <w:lang w:val="nl-NL"/>
        </w:rPr>
      </w:pPr>
      <w:r>
        <w:rPr>
          <w:lang w:val="nl-NL"/>
        </w:rPr>
        <w:t>Waarden als element van strategie en extern imago</w:t>
      </w:r>
    </w:p>
    <w:p w14:paraId="2E222A41" w14:textId="77777777" w:rsidR="00B06E5A" w:rsidRDefault="00B06E5A" w:rsidP="00CE7920">
      <w:pPr>
        <w:pStyle w:val="Lijstalinea"/>
        <w:numPr>
          <w:ilvl w:val="1"/>
          <w:numId w:val="26"/>
        </w:numPr>
        <w:rPr>
          <w:lang w:val="nl-NL"/>
        </w:rPr>
      </w:pPr>
      <w:r>
        <w:rPr>
          <w:lang w:val="nl-NL"/>
        </w:rPr>
        <w:t xml:space="preserve">Waarden als kwaliteitskenmerk &amp; </w:t>
      </w:r>
      <w:proofErr w:type="spellStart"/>
      <w:r>
        <w:rPr>
          <w:lang w:val="nl-NL"/>
        </w:rPr>
        <w:t>employer</w:t>
      </w:r>
      <w:proofErr w:type="spellEnd"/>
      <w:r>
        <w:rPr>
          <w:lang w:val="nl-NL"/>
        </w:rPr>
        <w:t xml:space="preserve"> branding</w:t>
      </w:r>
    </w:p>
    <w:p w14:paraId="6FBBD182" w14:textId="77777777" w:rsidR="00B06E5A" w:rsidRDefault="00B06E5A" w:rsidP="00CE7920">
      <w:pPr>
        <w:pStyle w:val="Lijstalinea"/>
        <w:numPr>
          <w:ilvl w:val="1"/>
          <w:numId w:val="26"/>
        </w:numPr>
        <w:rPr>
          <w:lang w:val="nl-NL"/>
        </w:rPr>
      </w:pPr>
      <w:r>
        <w:rPr>
          <w:lang w:val="nl-NL"/>
        </w:rPr>
        <w:t>Waarden als weerspiegeling en positionering van en in de maatschappij</w:t>
      </w:r>
    </w:p>
    <w:p w14:paraId="13615686" w14:textId="7F3D8470" w:rsidR="00B06E5A" w:rsidRDefault="00B06E5A" w:rsidP="00B06E5A">
      <w:pPr>
        <w:pStyle w:val="Lijstalinea"/>
        <w:ind w:left="2160"/>
        <w:rPr>
          <w:lang w:val="nl-NL"/>
        </w:rPr>
      </w:pPr>
      <w:r>
        <w:rPr>
          <w:lang w:val="nl-NL"/>
        </w:rPr>
        <w:t>Eg. Democratie, vrije meningsuiting, sociale klassen</w:t>
      </w:r>
    </w:p>
    <w:p w14:paraId="760EC62E" w14:textId="2FD5B88A" w:rsidR="00586874" w:rsidRDefault="00586874" w:rsidP="00B06E5A">
      <w:pPr>
        <w:pStyle w:val="Lijstalinea"/>
        <w:ind w:left="2160"/>
        <w:rPr>
          <w:lang w:val="nl-NL"/>
        </w:rPr>
      </w:pPr>
    </w:p>
    <w:p w14:paraId="35155A47" w14:textId="77777777" w:rsidR="00586874" w:rsidRDefault="00586874" w:rsidP="00B06E5A">
      <w:pPr>
        <w:pStyle w:val="Lijstalinea"/>
        <w:ind w:left="2160"/>
        <w:rPr>
          <w:lang w:val="nl-NL"/>
        </w:rPr>
      </w:pPr>
    </w:p>
    <w:p w14:paraId="1841148B" w14:textId="77777777" w:rsidR="00B06E5A" w:rsidRDefault="005B7978" w:rsidP="00B06E5A">
      <w:pPr>
        <w:pStyle w:val="Kop2"/>
        <w:rPr>
          <w:lang w:val="nl-NL"/>
        </w:rPr>
      </w:pPr>
      <w:bookmarkStart w:id="44" w:name="_Toc516995999"/>
      <w:r>
        <w:rPr>
          <w:lang w:val="nl-NL"/>
        </w:rPr>
        <w:t xml:space="preserve">4.2.1 </w:t>
      </w:r>
      <w:r w:rsidR="00B06E5A">
        <w:rPr>
          <w:lang w:val="nl-NL"/>
        </w:rPr>
        <w:t xml:space="preserve">Gelaagdheid van cultuur – </w:t>
      </w:r>
      <w:proofErr w:type="spellStart"/>
      <w:r w:rsidR="00B06E5A">
        <w:rPr>
          <w:lang w:val="nl-NL"/>
        </w:rPr>
        <w:t>Schein</w:t>
      </w:r>
      <w:bookmarkEnd w:id="44"/>
      <w:proofErr w:type="spellEnd"/>
    </w:p>
    <w:p w14:paraId="13BDE560" w14:textId="77777777" w:rsidR="00B06E5A" w:rsidRDefault="00B06E5A" w:rsidP="00CE7920">
      <w:pPr>
        <w:pStyle w:val="Lijstalinea"/>
        <w:numPr>
          <w:ilvl w:val="0"/>
          <w:numId w:val="27"/>
        </w:numPr>
        <w:rPr>
          <w:lang w:val="nl-NL"/>
        </w:rPr>
      </w:pPr>
      <w:r>
        <w:rPr>
          <w:lang w:val="nl-NL"/>
        </w:rPr>
        <w:t>ARTEFACTEN</w:t>
      </w:r>
    </w:p>
    <w:p w14:paraId="77155549" w14:textId="77777777" w:rsidR="00B06E5A" w:rsidRDefault="00B06E5A" w:rsidP="00B06E5A">
      <w:pPr>
        <w:pStyle w:val="Lijstalinea"/>
        <w:rPr>
          <w:lang w:val="nl-NL"/>
        </w:rPr>
      </w:pPr>
      <w:r>
        <w:rPr>
          <w:lang w:val="nl-NL"/>
        </w:rPr>
        <w:t>Wat je kan zien en waarnemen</w:t>
      </w:r>
    </w:p>
    <w:p w14:paraId="0875C151" w14:textId="77777777" w:rsidR="00B06E5A" w:rsidRDefault="00B06E5A" w:rsidP="00B06E5A">
      <w:pPr>
        <w:pStyle w:val="Lijstalinea"/>
        <w:rPr>
          <w:lang w:val="nl-NL"/>
        </w:rPr>
      </w:pPr>
      <w:r>
        <w:rPr>
          <w:lang w:val="nl-NL"/>
        </w:rPr>
        <w:tab/>
        <w:t xml:space="preserve">Eg. Inrichting van lokalen, properheid, verschil in </w:t>
      </w:r>
      <w:proofErr w:type="spellStart"/>
      <w:r>
        <w:rPr>
          <w:lang w:val="nl-NL"/>
        </w:rPr>
        <w:t>aankelding</w:t>
      </w:r>
      <w:proofErr w:type="spellEnd"/>
      <w:r>
        <w:rPr>
          <w:lang w:val="nl-NL"/>
        </w:rPr>
        <w:t xml:space="preserve"> bureaus (hiërarchische positie) klederdracht, stijl van een website,…</w:t>
      </w:r>
    </w:p>
    <w:p w14:paraId="2885F434" w14:textId="77777777" w:rsidR="00B06E5A" w:rsidRDefault="00B06E5A" w:rsidP="00CE7920">
      <w:pPr>
        <w:pStyle w:val="Lijstalinea"/>
        <w:numPr>
          <w:ilvl w:val="0"/>
          <w:numId w:val="27"/>
        </w:numPr>
        <w:rPr>
          <w:lang w:val="nl-NL"/>
        </w:rPr>
      </w:pPr>
      <w:r>
        <w:rPr>
          <w:lang w:val="nl-NL"/>
        </w:rPr>
        <w:lastRenderedPageBreak/>
        <w:t>WAARDEN</w:t>
      </w:r>
    </w:p>
    <w:p w14:paraId="35F63613" w14:textId="77777777" w:rsidR="00B06E5A" w:rsidRDefault="00B06E5A" w:rsidP="00B06E5A">
      <w:pPr>
        <w:pStyle w:val="Lijstalinea"/>
        <w:rPr>
          <w:lang w:val="nl-NL"/>
        </w:rPr>
      </w:pPr>
      <w:r>
        <w:rPr>
          <w:lang w:val="nl-NL"/>
        </w:rPr>
        <w:t xml:space="preserve">Ideeën </w:t>
      </w:r>
      <w:r w:rsidR="005F0CD5">
        <w:rPr>
          <w:lang w:val="nl-NL"/>
        </w:rPr>
        <w:t>achter wat je ziet, wat mensen belangrijk vinden</w:t>
      </w:r>
    </w:p>
    <w:p w14:paraId="41853FCF" w14:textId="77777777" w:rsidR="005F0CD5" w:rsidRDefault="00A55DCD" w:rsidP="00B06E5A">
      <w:pPr>
        <w:pStyle w:val="Lijstalinea"/>
        <w:rPr>
          <w:lang w:val="nl-NL"/>
        </w:rPr>
      </w:pPr>
      <w:r>
        <w:rPr>
          <w:noProof/>
          <w:lang w:val="nl-NL"/>
        </w:rPr>
        <w:drawing>
          <wp:anchor distT="0" distB="0" distL="114300" distR="114300" simplePos="0" relativeHeight="251668480" behindDoc="1" locked="0" layoutInCell="1" allowOverlap="1" wp14:anchorId="4A17C810" wp14:editId="0D62E170">
            <wp:simplePos x="0" y="0"/>
            <wp:positionH relativeFrom="page">
              <wp:posOffset>4798060</wp:posOffset>
            </wp:positionH>
            <wp:positionV relativeFrom="paragraph">
              <wp:posOffset>0</wp:posOffset>
            </wp:positionV>
            <wp:extent cx="2974340" cy="2626995"/>
            <wp:effectExtent l="0" t="0" r="0" b="1905"/>
            <wp:wrapTight wrapText="bothSides">
              <wp:wrapPolygon edited="0">
                <wp:start x="0" y="0"/>
                <wp:lineTo x="0" y="21459"/>
                <wp:lineTo x="21443" y="21459"/>
                <wp:lineTo x="21443" y="0"/>
                <wp:lineTo x="0" y="0"/>
              </wp:wrapPolygon>
            </wp:wrapTight>
            <wp:docPr id="30" name="Afbeelding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artefacten.png"/>
                    <pic:cNvPicPr/>
                  </pic:nvPicPr>
                  <pic:blipFill>
                    <a:blip r:embed="rId29" cstate="print">
                      <a:extLst>
                        <a:ext uri="{28A0092B-C50C-407E-A947-70E740481C1C}">
                          <a14:useLocalDpi xmlns:a14="http://schemas.microsoft.com/office/drawing/2010/main" val="0"/>
                        </a:ext>
                      </a:extLst>
                    </a:blip>
                    <a:stretch>
                      <a:fillRect/>
                    </a:stretch>
                  </pic:blipFill>
                  <pic:spPr>
                    <a:xfrm>
                      <a:off x="0" y="0"/>
                      <a:ext cx="2974340" cy="2626995"/>
                    </a:xfrm>
                    <a:prstGeom prst="rect">
                      <a:avLst/>
                    </a:prstGeom>
                  </pic:spPr>
                </pic:pic>
              </a:graphicData>
            </a:graphic>
          </wp:anchor>
        </w:drawing>
      </w:r>
      <w:r w:rsidR="005F0CD5">
        <w:rPr>
          <w:lang w:val="nl-NL"/>
        </w:rPr>
        <w:tab/>
        <w:t>Eg. Respect, innovatie, gelijkheid, orde, …</w:t>
      </w:r>
    </w:p>
    <w:p w14:paraId="2FEDB7ED" w14:textId="77777777" w:rsidR="00B06E5A" w:rsidRDefault="00B06E5A" w:rsidP="00CE7920">
      <w:pPr>
        <w:pStyle w:val="Lijstalinea"/>
        <w:numPr>
          <w:ilvl w:val="0"/>
          <w:numId w:val="27"/>
        </w:numPr>
        <w:rPr>
          <w:lang w:val="nl-NL"/>
        </w:rPr>
      </w:pPr>
      <w:r>
        <w:rPr>
          <w:lang w:val="nl-NL"/>
        </w:rPr>
        <w:t>BASISAANNAMES</w:t>
      </w:r>
    </w:p>
    <w:p w14:paraId="4DB5BCC3" w14:textId="77777777" w:rsidR="005F0CD5" w:rsidRDefault="005F0CD5" w:rsidP="005F0CD5">
      <w:pPr>
        <w:pStyle w:val="Lijstalinea"/>
        <w:rPr>
          <w:lang w:val="nl-NL"/>
        </w:rPr>
      </w:pPr>
      <w:r>
        <w:rPr>
          <w:lang w:val="nl-NL"/>
        </w:rPr>
        <w:t>Waar men van uit gaat</w:t>
      </w:r>
      <w:r w:rsidR="00DE2A3B">
        <w:rPr>
          <w:lang w:val="nl-NL"/>
        </w:rPr>
        <w:t>, veronderstellingen</w:t>
      </w:r>
      <w:r>
        <w:rPr>
          <w:lang w:val="nl-NL"/>
        </w:rPr>
        <w:t xml:space="preserve">, basis </w:t>
      </w:r>
      <w:r w:rsidR="00DE2A3B">
        <w:rPr>
          <w:lang w:val="nl-NL"/>
        </w:rPr>
        <w:t>axioma’s</w:t>
      </w:r>
    </w:p>
    <w:p w14:paraId="5017717C" w14:textId="77777777" w:rsidR="005F0CD5" w:rsidRDefault="005F0CD5" w:rsidP="005F0CD5">
      <w:pPr>
        <w:pStyle w:val="Lijstalinea"/>
        <w:rPr>
          <w:lang w:val="nl-NL"/>
        </w:rPr>
      </w:pPr>
      <w:r>
        <w:rPr>
          <w:lang w:val="nl-NL"/>
        </w:rPr>
        <w:tab/>
        <w:t>Eg. Eenheid is goed, vertrouwen is goed maar controle is beter, zonder plannen geen doelstellingen,…</w:t>
      </w:r>
    </w:p>
    <w:p w14:paraId="2E698A6C" w14:textId="77777777" w:rsidR="005F0CD5" w:rsidRDefault="005B7978" w:rsidP="005F0CD5">
      <w:pPr>
        <w:pStyle w:val="Kop2"/>
        <w:rPr>
          <w:lang w:val="nl-NL"/>
        </w:rPr>
      </w:pPr>
      <w:bookmarkStart w:id="45" w:name="_Toc516996000"/>
      <w:r>
        <w:rPr>
          <w:lang w:val="nl-NL"/>
        </w:rPr>
        <w:t xml:space="preserve">4.2.2 </w:t>
      </w:r>
      <w:r w:rsidR="005F0CD5">
        <w:rPr>
          <w:lang w:val="nl-NL"/>
        </w:rPr>
        <w:t>Gelaagdheid van cultuur – Hofstede</w:t>
      </w:r>
      <w:bookmarkEnd w:id="45"/>
    </w:p>
    <w:p w14:paraId="21F02C0D" w14:textId="77777777" w:rsidR="005F0CD5" w:rsidRDefault="005F0CD5" w:rsidP="00CE7920">
      <w:pPr>
        <w:pStyle w:val="Lijstalinea"/>
        <w:numPr>
          <w:ilvl w:val="0"/>
          <w:numId w:val="28"/>
        </w:numPr>
        <w:rPr>
          <w:lang w:val="nl-NL"/>
        </w:rPr>
      </w:pPr>
      <w:r>
        <w:rPr>
          <w:lang w:val="nl-NL"/>
        </w:rPr>
        <w:t>WAARDEN</w:t>
      </w:r>
    </w:p>
    <w:p w14:paraId="15D6A7E5" w14:textId="77777777" w:rsidR="005F0CD5" w:rsidRDefault="005F0CD5" w:rsidP="005F0CD5">
      <w:pPr>
        <w:pStyle w:val="Lijstalinea"/>
        <w:rPr>
          <w:lang w:val="nl-NL"/>
        </w:rPr>
      </w:pPr>
      <w:r>
        <w:rPr>
          <w:lang w:val="nl-NL"/>
        </w:rPr>
        <w:t>Hoe zou het eraan toe moeten gaan? Waarden, normen, opvattingen, overtuigingen,…</w:t>
      </w:r>
    </w:p>
    <w:p w14:paraId="66F3C65E" w14:textId="77777777" w:rsidR="005F0CD5" w:rsidRDefault="005F0CD5" w:rsidP="00CE7920">
      <w:pPr>
        <w:pStyle w:val="Lijstalinea"/>
        <w:numPr>
          <w:ilvl w:val="0"/>
          <w:numId w:val="28"/>
        </w:numPr>
        <w:rPr>
          <w:lang w:val="nl-NL"/>
        </w:rPr>
      </w:pPr>
      <w:r>
        <w:rPr>
          <w:lang w:val="nl-NL"/>
        </w:rPr>
        <w:t>PRAKTIJKEN</w:t>
      </w:r>
    </w:p>
    <w:p w14:paraId="310DFD9C" w14:textId="77777777" w:rsidR="005F0CD5" w:rsidRDefault="005F0CD5" w:rsidP="005F0CD5">
      <w:pPr>
        <w:pStyle w:val="Lijstalinea"/>
        <w:rPr>
          <w:lang w:val="nl-NL"/>
        </w:rPr>
      </w:pPr>
      <w:r>
        <w:rPr>
          <w:lang w:val="nl-NL"/>
        </w:rPr>
        <w:t>Hoe gaat het er in de praktijk aan toe? Rituelen, manieren, werkwijzen, realisaties,…</w:t>
      </w:r>
    </w:p>
    <w:p w14:paraId="00C70E03" w14:textId="77777777" w:rsidR="0034424B" w:rsidRDefault="005B7978" w:rsidP="0034424B">
      <w:pPr>
        <w:pStyle w:val="Kop2"/>
        <w:rPr>
          <w:lang w:val="nl-NL"/>
        </w:rPr>
      </w:pPr>
      <w:bookmarkStart w:id="46" w:name="_Toc516996001"/>
      <w:r>
        <w:rPr>
          <w:lang w:val="nl-NL"/>
        </w:rPr>
        <w:t xml:space="preserve">4.2.3 </w:t>
      </w:r>
      <w:r w:rsidR="00A55DCD">
        <w:rPr>
          <w:lang w:val="nl-NL"/>
        </w:rPr>
        <w:t>Cultuurtypen – Handy</w:t>
      </w:r>
      <w:bookmarkEnd w:id="46"/>
    </w:p>
    <w:p w14:paraId="6F712F60" w14:textId="77777777" w:rsidR="00DE2A3B" w:rsidRDefault="0034424B" w:rsidP="00DE2A3B">
      <w:pPr>
        <w:rPr>
          <w:lang w:val="nl-NL"/>
        </w:rPr>
      </w:pPr>
      <w:r w:rsidRPr="009029E3">
        <w:rPr>
          <w:noProof/>
          <w:lang w:val="nl-NL"/>
        </w:rPr>
        <mc:AlternateContent>
          <mc:Choice Requires="wps">
            <w:drawing>
              <wp:anchor distT="45720" distB="45720" distL="114300" distR="114300" simplePos="0" relativeHeight="251676672" behindDoc="0" locked="0" layoutInCell="1" allowOverlap="1" wp14:anchorId="256F2E13" wp14:editId="35476512">
                <wp:simplePos x="0" y="0"/>
                <wp:positionH relativeFrom="column">
                  <wp:posOffset>3355371</wp:posOffset>
                </wp:positionH>
                <wp:positionV relativeFrom="paragraph">
                  <wp:posOffset>1994634</wp:posOffset>
                </wp:positionV>
                <wp:extent cx="2360930" cy="1404620"/>
                <wp:effectExtent l="0" t="0" r="0" b="0"/>
                <wp:wrapNone/>
                <wp:docPr id="196"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5A4FE155" w14:textId="77777777" w:rsidR="00A02657" w:rsidRPr="009029E3" w:rsidRDefault="00A02657" w:rsidP="0034424B">
                            <w:pPr>
                              <w:rPr>
                                <w:b/>
                                <w:sz w:val="28"/>
                                <w:lang w:val="nl-NL"/>
                              </w:rPr>
                            </w:pPr>
                            <w:r>
                              <w:rPr>
                                <w:b/>
                                <w:sz w:val="28"/>
                                <w:lang w:val="nl-NL"/>
                              </w:rPr>
                              <w:t>Machtscultuur = clubcultuur</w:t>
                            </w:r>
                            <w:r w:rsidRPr="009029E3">
                              <w:rPr>
                                <w:b/>
                                <w:sz w:val="28"/>
                                <w:lang w:val="nl-NL"/>
                              </w:rPr>
                              <w:t>:</w:t>
                            </w:r>
                          </w:p>
                          <w:p w14:paraId="458451FF" w14:textId="77777777" w:rsidR="00A02657" w:rsidRPr="009029E3" w:rsidRDefault="00A02657" w:rsidP="0034424B">
                            <w:pPr>
                              <w:rPr>
                                <w:lang w:val="nl-NL"/>
                              </w:rPr>
                            </w:pPr>
                            <w:r>
                              <w:rPr>
                                <w:lang w:val="nl-NL"/>
                              </w:rPr>
                              <w:t>Alles draait rond 1 charismatische leider. WNs zijn loyaal naar de leider (zelfde waarden en gedachten). Weinig formele regels, WNs volgen de beslissingen van de leider toch. Traditioneel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256F2E13" id="_x0000_s1031" type="#_x0000_t202" style="position:absolute;margin-left:264.2pt;margin-top:157.05pt;width:185.9pt;height:110.6pt;z-index:25167667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" filled="f" stroked="f">
                <v:textbox style="mso-fit-shape-to-text:t">
                  <w:txbxContent>
                    <w:p w14:paraId="5A4FE155" w14:textId="77777777" w:rsidR="00A02657" w:rsidRPr="009029E3" w:rsidRDefault="00A02657" w:rsidP="0034424B">
                      <w:pPr>
                        <w:rPr>
                          <w:b/>
                          <w:sz w:val="28"/>
                          <w:lang w:val="nl-NL"/>
                        </w:rPr>
                      </w:pPr>
                      <w:r>
                        <w:rPr>
                          <w:b/>
                          <w:sz w:val="28"/>
                          <w:lang w:val="nl-NL"/>
                        </w:rPr>
                        <w:t>Machtscultuur = clubcultuur</w:t>
                      </w:r>
                      <w:r w:rsidRPr="009029E3">
                        <w:rPr>
                          <w:b/>
                          <w:sz w:val="28"/>
                          <w:lang w:val="nl-NL"/>
                        </w:rPr>
                        <w:t>:</w:t>
                      </w:r>
                    </w:p>
                    <w:p w14:paraId="458451FF" w14:textId="77777777" w:rsidR="00A02657" w:rsidRPr="009029E3" w:rsidRDefault="00A02657" w:rsidP="0034424B">
                      <w:pPr>
                        <w:rPr>
                          <w:lang w:val="nl-NL"/>
                        </w:rPr>
                      </w:pPr>
                      <w:r>
                        <w:rPr>
                          <w:lang w:val="nl-NL"/>
                        </w:rPr>
                        <w:t>Alles draait rond 1 charismatische leider. WNs zijn loyaal naar de leider (zelfde waarden en gedachten). Weinig formele regels, WNs volgen de beslissingen van de leider toch. Traditioneel</w:t>
                      </w:r>
                    </w:p>
                  </w:txbxContent>
                </v:textbox>
              </v:shape>
            </w:pict>
          </mc:Fallback>
        </mc:AlternateContent>
      </w:r>
      <w:r w:rsidRPr="009029E3">
        <w:rPr>
          <w:noProof/>
          <w:lang w:val="nl-NL"/>
        </w:rPr>
        <mc:AlternateContent>
          <mc:Choice Requires="wps">
            <w:drawing>
              <wp:anchor distT="45720" distB="45720" distL="114300" distR="114300" simplePos="0" relativeHeight="251674624" behindDoc="0" locked="0" layoutInCell="1" allowOverlap="1" wp14:anchorId="0EFD3909" wp14:editId="2381CB6A">
                <wp:simplePos x="0" y="0"/>
                <wp:positionH relativeFrom="column">
                  <wp:posOffset>982231</wp:posOffset>
                </wp:positionH>
                <wp:positionV relativeFrom="paragraph">
                  <wp:posOffset>2016920</wp:posOffset>
                </wp:positionV>
                <wp:extent cx="2360930" cy="1404620"/>
                <wp:effectExtent l="0" t="0" r="0" b="0"/>
                <wp:wrapNone/>
                <wp:docPr id="195"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427D9CDC" w14:textId="77777777" w:rsidR="00A02657" w:rsidRPr="009029E3" w:rsidRDefault="00A02657" w:rsidP="0034424B">
                            <w:pPr>
                              <w:rPr>
                                <w:b/>
                                <w:sz w:val="28"/>
                                <w:lang w:val="nl-NL"/>
                              </w:rPr>
                            </w:pPr>
                            <w:r>
                              <w:rPr>
                                <w:b/>
                                <w:sz w:val="28"/>
                                <w:lang w:val="nl-NL"/>
                              </w:rPr>
                              <w:t>Rollencultuur</w:t>
                            </w:r>
                            <w:r w:rsidRPr="009029E3">
                              <w:rPr>
                                <w:b/>
                                <w:sz w:val="28"/>
                                <w:lang w:val="nl-NL"/>
                              </w:rPr>
                              <w:t>:</w:t>
                            </w:r>
                          </w:p>
                          <w:p w14:paraId="67F76988" w14:textId="77777777" w:rsidR="00A02657" w:rsidRPr="009029E3" w:rsidRDefault="00A02657" w:rsidP="0034424B">
                            <w:pPr>
                              <w:rPr>
                                <w:lang w:val="nl-NL"/>
                              </w:rPr>
                            </w:pPr>
                            <w:r>
                              <w:rPr>
                                <w:lang w:val="nl-NL"/>
                              </w:rPr>
                              <w:t>Iedereen volgt de regels, WNs doen wat ze moeten doen en niet meer. Activiteiten (werk, functies, communicatie) worden door procedures bepaald. Stabiliteit, voorspelbaarheid, traditioneel</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0EFD3909" id="_x0000_s1032" type="#_x0000_t202" style="position:absolute;margin-left:77.35pt;margin-top:158.8pt;width:185.9pt;height:110.6pt;z-index:25167462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" filled="f" stroked="f">
                <v:textbox style="mso-fit-shape-to-text:t">
                  <w:txbxContent>
                    <w:p w14:paraId="427D9CDC" w14:textId="77777777" w:rsidR="00A02657" w:rsidRPr="009029E3" w:rsidRDefault="00A02657" w:rsidP="0034424B">
                      <w:pPr>
                        <w:rPr>
                          <w:b/>
                          <w:sz w:val="28"/>
                          <w:lang w:val="nl-NL"/>
                        </w:rPr>
                      </w:pPr>
                      <w:r>
                        <w:rPr>
                          <w:b/>
                          <w:sz w:val="28"/>
                          <w:lang w:val="nl-NL"/>
                        </w:rPr>
                        <w:t>Rollencultuur</w:t>
                      </w:r>
                      <w:r w:rsidRPr="009029E3">
                        <w:rPr>
                          <w:b/>
                          <w:sz w:val="28"/>
                          <w:lang w:val="nl-NL"/>
                        </w:rPr>
                        <w:t>:</w:t>
                      </w:r>
                    </w:p>
                    <w:p w14:paraId="67F76988" w14:textId="77777777" w:rsidR="00A02657" w:rsidRPr="009029E3" w:rsidRDefault="00A02657" w:rsidP="0034424B">
                      <w:pPr>
                        <w:rPr>
                          <w:lang w:val="nl-NL"/>
                        </w:rPr>
                      </w:pPr>
                      <w:r>
                        <w:rPr>
                          <w:lang w:val="nl-NL"/>
                        </w:rPr>
                        <w:t>Iedereen volgt de regels, WNs doen wat ze moeten doen en niet meer. Activiteiten (werk, functies, communicatie) worden door procedures bepaald. Stabiliteit, voorspelbaarheid, traditioneel</w:t>
                      </w:r>
                    </w:p>
                  </w:txbxContent>
                </v:textbox>
              </v:shape>
            </w:pict>
          </mc:Fallback>
        </mc:AlternateContent>
      </w:r>
      <w:r w:rsidR="009029E3" w:rsidRPr="009029E3">
        <w:rPr>
          <w:noProof/>
          <w:lang w:val="nl-NL"/>
        </w:rPr>
        <mc:AlternateContent>
          <mc:Choice Requires="wps">
            <w:drawing>
              <wp:anchor distT="45720" distB="45720" distL="114300" distR="114300" simplePos="0" relativeHeight="251672576" behindDoc="0" locked="0" layoutInCell="1" allowOverlap="1" wp14:anchorId="45655D60" wp14:editId="5CBC0ABC">
                <wp:simplePos x="0" y="0"/>
                <wp:positionH relativeFrom="column">
                  <wp:posOffset>3360145</wp:posOffset>
                </wp:positionH>
                <wp:positionV relativeFrom="paragraph">
                  <wp:posOffset>741940</wp:posOffset>
                </wp:positionV>
                <wp:extent cx="2360930" cy="1404620"/>
                <wp:effectExtent l="0" t="0" r="0" b="0"/>
                <wp:wrapNone/>
                <wp:docPr id="194"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06607AAC" w14:textId="77777777" w:rsidR="00A02657" w:rsidRPr="009029E3" w:rsidRDefault="00A02657" w:rsidP="009029E3">
                            <w:pPr>
                              <w:rPr>
                                <w:b/>
                                <w:sz w:val="28"/>
                                <w:lang w:val="nl-NL"/>
                              </w:rPr>
                            </w:pPr>
                            <w:r>
                              <w:rPr>
                                <w:b/>
                                <w:sz w:val="28"/>
                                <w:lang w:val="nl-NL"/>
                              </w:rPr>
                              <w:t>Taakcultuur = doelcultuur:</w:t>
                            </w:r>
                          </w:p>
                          <w:p w14:paraId="3E4EDCAB" w14:textId="77777777" w:rsidR="00A02657" w:rsidRPr="009029E3" w:rsidRDefault="00A02657" w:rsidP="009029E3">
                            <w:pPr>
                              <w:rPr>
                                <w:lang w:val="nl-NL"/>
                              </w:rPr>
                            </w:pPr>
                            <w:r>
                              <w:rPr>
                                <w:lang w:val="nl-NL"/>
                              </w:rPr>
                              <w:t>Een bedrijf moet winst maken, de manier waarop doet er niet echt toe, het is het resultaat dat telt. Expertise van WNs, professionaliteit, taakgerichtheid, teams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5655D60" id="_x0000_s1033" type="#_x0000_t202" style="position:absolute;margin-left:264.6pt;margin-top:58.4pt;width:185.9pt;height:110.6pt;z-index:25167257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" filled="f" stroked="f">
                <v:textbox style="mso-fit-shape-to-text:t">
                  <w:txbxContent>
                    <w:p w14:paraId="06607AAC" w14:textId="77777777" w:rsidR="00A02657" w:rsidRPr="009029E3" w:rsidRDefault="00A02657" w:rsidP="009029E3">
                      <w:pPr>
                        <w:rPr>
                          <w:b/>
                          <w:sz w:val="28"/>
                          <w:lang w:val="nl-NL"/>
                        </w:rPr>
                      </w:pPr>
                      <w:r>
                        <w:rPr>
                          <w:b/>
                          <w:sz w:val="28"/>
                          <w:lang w:val="nl-NL"/>
                        </w:rPr>
                        <w:t>Taakcultuur = doelcultuur:</w:t>
                      </w:r>
                    </w:p>
                    <w:p w14:paraId="3E4EDCAB" w14:textId="77777777" w:rsidR="00A02657" w:rsidRPr="009029E3" w:rsidRDefault="00A02657" w:rsidP="009029E3">
                      <w:pPr>
                        <w:rPr>
                          <w:lang w:val="nl-NL"/>
                        </w:rPr>
                      </w:pPr>
                      <w:r>
                        <w:rPr>
                          <w:lang w:val="nl-NL"/>
                        </w:rPr>
                        <w:t>Een bedrijf moet winst maken, de manier waarop doet er niet echt toe, het is het resultaat dat telt. Expertise van WNs, professionaliteit, taakgerichtheid, teams</w:t>
                      </w:r>
                    </w:p>
                  </w:txbxContent>
                </v:textbox>
              </v:shape>
            </w:pict>
          </mc:Fallback>
        </mc:AlternateContent>
      </w:r>
      <w:r w:rsidR="009029E3" w:rsidRPr="009029E3">
        <w:rPr>
          <w:noProof/>
          <w:lang w:val="nl-NL"/>
        </w:rPr>
        <mc:AlternateContent>
          <mc:Choice Requires="wps">
            <w:drawing>
              <wp:anchor distT="45720" distB="45720" distL="114300" distR="114300" simplePos="0" relativeHeight="251670528" behindDoc="0" locked="0" layoutInCell="1" allowOverlap="1" wp14:anchorId="34F4A67D" wp14:editId="28A3DB3C">
                <wp:simplePos x="0" y="0"/>
                <wp:positionH relativeFrom="column">
                  <wp:posOffset>945798</wp:posOffset>
                </wp:positionH>
                <wp:positionV relativeFrom="paragraph">
                  <wp:posOffset>766774</wp:posOffset>
                </wp:positionV>
                <wp:extent cx="2360930" cy="1404620"/>
                <wp:effectExtent l="0" t="0" r="0" b="0"/>
                <wp:wrapNone/>
                <wp:docPr id="21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78278CA3" w14:textId="77777777" w:rsidR="00A02657" w:rsidRPr="009029E3" w:rsidRDefault="00A02657">
                            <w:pPr>
                              <w:rPr>
                                <w:b/>
                                <w:sz w:val="28"/>
                                <w:lang w:val="nl-NL"/>
                              </w:rPr>
                            </w:pPr>
                            <w:r w:rsidRPr="009029E3">
                              <w:rPr>
                                <w:b/>
                                <w:sz w:val="28"/>
                                <w:lang w:val="nl-NL"/>
                              </w:rPr>
                              <w:t>Personencultuur:</w:t>
                            </w:r>
                          </w:p>
                          <w:p w14:paraId="204B44A0" w14:textId="77777777" w:rsidR="00A02657" w:rsidRPr="009029E3" w:rsidRDefault="00A02657">
                            <w:pPr>
                              <w:rPr>
                                <w:lang w:val="nl-NL"/>
                              </w:rPr>
                            </w:pPr>
                            <w:r>
                              <w:rPr>
                                <w:lang w:val="nl-NL"/>
                              </w:rPr>
                              <w:t>Organisatie in dienst van de WNs. Vrijheid van de WN. Als er een goede sfeer is volgt de rest (goede resultaten) wel door de motivatie van de WNs.</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4F4A67D" id="_x0000_s1034" type="#_x0000_t202" style="position:absolute;margin-left:74.45pt;margin-top:60.4pt;width:185.9pt;height:110.6pt;z-index:25167052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" filled="f" stroked="f">
                <v:textbox style="mso-fit-shape-to-text:t">
                  <w:txbxContent>
                    <w:p w14:paraId="78278CA3" w14:textId="77777777" w:rsidR="00A02657" w:rsidRPr="009029E3" w:rsidRDefault="00A02657">
                      <w:pPr>
                        <w:rPr>
                          <w:b/>
                          <w:sz w:val="28"/>
                          <w:lang w:val="nl-NL"/>
                        </w:rPr>
                      </w:pPr>
                      <w:r w:rsidRPr="009029E3">
                        <w:rPr>
                          <w:b/>
                          <w:sz w:val="28"/>
                          <w:lang w:val="nl-NL"/>
                        </w:rPr>
                        <w:t>Personencultuur:</w:t>
                      </w:r>
                    </w:p>
                    <w:p w14:paraId="204B44A0" w14:textId="77777777" w:rsidR="00A02657" w:rsidRPr="009029E3" w:rsidRDefault="00A02657">
                      <w:pPr>
                        <w:rPr>
                          <w:lang w:val="nl-NL"/>
                        </w:rPr>
                      </w:pPr>
                      <w:r>
                        <w:rPr>
                          <w:lang w:val="nl-NL"/>
                        </w:rPr>
                        <w:t>Organisatie in dienst van de WNs. Vrijheid van de WN. Als er een goede sfeer is volgt de rest (goede resultaten) wel door de motivatie van de WNs.</w:t>
                      </w:r>
                    </w:p>
                  </w:txbxContent>
                </v:textbox>
              </v:shape>
            </w:pict>
          </mc:Fallback>
        </mc:AlternateContent>
      </w:r>
      <w:r w:rsidR="009029E3">
        <w:rPr>
          <w:noProof/>
          <w:lang w:val="nl-NL"/>
        </w:rPr>
        <w:drawing>
          <wp:inline distT="0" distB="0" distL="0" distR="0" wp14:anchorId="311E4DC3" wp14:editId="7299F7D2">
            <wp:extent cx="5943600" cy="4457700"/>
            <wp:effectExtent l="0" t="0" r="0" b="0"/>
            <wp:docPr id="193" name="Afbeelding 193" descr="Afbeelding met schermafbeelding&#10;&#10;Beschrijving is gegenereerd met hoge betrouwbaarhe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 name="Handy.png"/>
                    <pic:cNvPicPr/>
                  </pic:nvPicPr>
                  <pic:blipFill>
                    <a:blip r:embed="rId30">
                      <a:extLst>
                        <a:ext uri="{28A0092B-C50C-407E-A947-70E740481C1C}">
                          <a14:useLocalDpi xmlns:a14="http://schemas.microsoft.com/office/drawing/2010/main" val="0"/>
                        </a:ext>
                      </a:extLst>
                    </a:blip>
                    <a:stretch>
                      <a:fillRect/>
                    </a:stretch>
                  </pic:blipFill>
                  <pic:spPr>
                    <a:xfrm>
                      <a:off x="0" y="0"/>
                      <a:ext cx="5943600" cy="4457700"/>
                    </a:xfrm>
                    <a:prstGeom prst="rect">
                      <a:avLst/>
                    </a:prstGeom>
                  </pic:spPr>
                </pic:pic>
              </a:graphicData>
            </a:graphic>
          </wp:inline>
        </w:drawing>
      </w:r>
    </w:p>
    <w:p w14:paraId="6C44E7F0" w14:textId="77777777" w:rsidR="00586874" w:rsidRDefault="00586874">
      <w:pPr>
        <w:rPr>
          <w:rFonts w:asciiTheme="majorHAnsi" w:eastAsiaTheme="majorEastAsia" w:hAnsiTheme="majorHAnsi" w:cstheme="majorBidi"/>
          <w:color w:val="2F5496" w:themeColor="accent1" w:themeShade="BF"/>
          <w:sz w:val="26"/>
          <w:szCs w:val="26"/>
          <w:lang w:val="nl-NL"/>
        </w:rPr>
      </w:pPr>
      <w:r>
        <w:rPr>
          <w:lang w:val="nl-NL"/>
        </w:rPr>
        <w:br w:type="page"/>
      </w:r>
    </w:p>
    <w:p w14:paraId="64336F1C" w14:textId="5E25D40D" w:rsidR="0034424B" w:rsidRPr="00E56DFA" w:rsidRDefault="005B7978" w:rsidP="0034424B">
      <w:pPr>
        <w:pStyle w:val="Kop2"/>
        <w:rPr>
          <w:lang w:val="nl-NL"/>
        </w:rPr>
      </w:pPr>
      <w:bookmarkStart w:id="47" w:name="_Toc516996002"/>
      <w:r>
        <w:rPr>
          <w:lang w:val="nl-NL"/>
        </w:rPr>
        <w:lastRenderedPageBreak/>
        <w:t xml:space="preserve">4.2.4 </w:t>
      </w:r>
      <w:proofErr w:type="spellStart"/>
      <w:r w:rsidR="0034424B" w:rsidRPr="00E56DFA">
        <w:rPr>
          <w:lang w:val="nl-NL"/>
        </w:rPr>
        <w:t>Competitive</w:t>
      </w:r>
      <w:proofErr w:type="spellEnd"/>
      <w:r w:rsidR="0034424B" w:rsidRPr="00E56DFA">
        <w:rPr>
          <w:lang w:val="nl-NL"/>
        </w:rPr>
        <w:t xml:space="preserve"> Value Framework – Quinn</w:t>
      </w:r>
      <w:bookmarkEnd w:id="47"/>
    </w:p>
    <w:p w14:paraId="243A6681" w14:textId="77777777" w:rsidR="002951CC" w:rsidRPr="00690871" w:rsidRDefault="002951CC" w:rsidP="002951CC">
      <w:pPr>
        <w:rPr>
          <w:lang w:val="nl-NL"/>
        </w:rPr>
      </w:pPr>
      <w:r w:rsidRPr="002951CC">
        <w:rPr>
          <w:lang w:val="nl-NL"/>
        </w:rPr>
        <w:t>Bedrijven m</w:t>
      </w:r>
      <w:r>
        <w:rPr>
          <w:lang w:val="nl-NL"/>
        </w:rPr>
        <w:t xml:space="preserve">oeten kiezen tussen twee tegengestelde waarden: </w:t>
      </w:r>
      <w:r>
        <w:rPr>
          <w:lang w:val="nl-NL"/>
        </w:rPr>
        <w:tab/>
      </w:r>
      <w:r w:rsidRPr="00690871">
        <w:rPr>
          <w:lang w:val="nl-NL"/>
        </w:rPr>
        <w:t xml:space="preserve">Intern </w:t>
      </w:r>
      <w:proofErr w:type="spellStart"/>
      <w:r w:rsidRPr="00690871">
        <w:rPr>
          <w:lang w:val="nl-NL"/>
        </w:rPr>
        <w:t>vs</w:t>
      </w:r>
      <w:proofErr w:type="spellEnd"/>
      <w:r w:rsidRPr="00690871">
        <w:rPr>
          <w:lang w:val="nl-NL"/>
        </w:rPr>
        <w:t xml:space="preserve"> externe focus</w:t>
      </w:r>
    </w:p>
    <w:p w14:paraId="6F7B3AD4" w14:textId="77777777" w:rsidR="0034424B" w:rsidRDefault="002951CC" w:rsidP="002951CC">
      <w:pPr>
        <w:ind w:left="5040" w:firstLine="720"/>
        <w:rPr>
          <w:lang w:val="nl-NL"/>
        </w:rPr>
      </w:pPr>
      <w:r w:rsidRPr="00690871">
        <w:rPr>
          <w:lang w:val="nl-NL"/>
        </w:rPr>
        <w:t xml:space="preserve">controle </w:t>
      </w:r>
      <w:proofErr w:type="spellStart"/>
      <w:r w:rsidRPr="00690871">
        <w:rPr>
          <w:lang w:val="nl-NL"/>
        </w:rPr>
        <w:t>vs</w:t>
      </w:r>
      <w:proofErr w:type="spellEnd"/>
      <w:r w:rsidRPr="00690871">
        <w:rPr>
          <w:lang w:val="nl-NL"/>
        </w:rPr>
        <w:t xml:space="preserve"> </w:t>
      </w:r>
      <w:proofErr w:type="spellStart"/>
      <w:r w:rsidRPr="00690871">
        <w:rPr>
          <w:lang w:val="nl-NL"/>
        </w:rPr>
        <w:t>felxibiliteit</w:t>
      </w:r>
      <w:proofErr w:type="spellEnd"/>
    </w:p>
    <w:p w14:paraId="658CBA4B" w14:textId="77777777" w:rsidR="003A5FCC" w:rsidRDefault="003A5FCC" w:rsidP="003A5FCC">
      <w:pPr>
        <w:rPr>
          <w:lang w:val="nl-NL"/>
        </w:rPr>
      </w:pPr>
      <w:r>
        <w:rPr>
          <w:lang w:val="nl-NL"/>
        </w:rPr>
        <w:t>Indien een bedrijf zich in het midden bevind (niet gespecialiseerd op iets) is het niet succesvol.</w:t>
      </w:r>
    </w:p>
    <w:p w14:paraId="62D3C302" w14:textId="77777777" w:rsidR="003A5FCC" w:rsidRPr="00690871" w:rsidRDefault="003A5FCC" w:rsidP="003A5FCC">
      <w:pPr>
        <w:rPr>
          <w:lang w:val="nl-NL"/>
        </w:rPr>
      </w:pPr>
      <w:r>
        <w:rPr>
          <w:lang w:val="nl-NL"/>
        </w:rPr>
        <w:t>Cultuurtypen van Handy 45° draaien (→) en dan komt dat overeen met Quinn.</w:t>
      </w:r>
    </w:p>
    <w:p w14:paraId="70ED15EA" w14:textId="77777777" w:rsidR="00690871" w:rsidRDefault="00690871" w:rsidP="00D57714">
      <w:pPr>
        <w:rPr>
          <w:lang w:val="nl-NL"/>
        </w:rPr>
      </w:pPr>
      <w:r>
        <w:rPr>
          <w:noProof/>
        </w:rPr>
        <w:drawing>
          <wp:inline distT="0" distB="0" distL="0" distR="0" wp14:anchorId="17C52628" wp14:editId="0155918B">
            <wp:extent cx="4715061" cy="3756752"/>
            <wp:effectExtent l="0" t="0" r="9525" b="0"/>
            <wp:docPr id="197" name="Afbeelding 197" descr="https://www.toolshero.nl/wp-content/uploads/ToolsHero-competing-values-framework-quinn-camero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s://www.toolshero.nl/wp-content/uploads/ToolsHero-competing-values-framework-quinn-cameron.png"/>
                    <pic:cNvPicPr>
                      <a:picLocks noChangeAspect="1" noChangeArrowheads="1"/>
                    </pic:cNvPicPr>
                  </pic:nvPicPr>
                  <pic:blipFill rotWithShape="1">
                    <a:blip r:embed="rId31">
                      <a:extLst>
                        <a:ext uri="{28A0092B-C50C-407E-A947-70E740481C1C}">
                          <a14:useLocalDpi xmlns:a14="http://schemas.microsoft.com/office/drawing/2010/main" val="0"/>
                        </a:ext>
                      </a:extLst>
                    </a:blip>
                    <a:srcRect l="10381" t="12595" r="10277" b="3186"/>
                    <a:stretch/>
                  </pic:blipFill>
                  <pic:spPr bwMode="auto">
                    <a:xfrm>
                      <a:off x="0" y="0"/>
                      <a:ext cx="4715771" cy="3757318"/>
                    </a:xfrm>
                    <a:prstGeom prst="rect">
                      <a:avLst/>
                    </a:prstGeom>
                    <a:noFill/>
                    <a:ln>
                      <a:noFill/>
                    </a:ln>
                    <a:extLst>
                      <a:ext uri="{53640926-AAD7-44D8-BBD7-CCE9431645EC}">
                        <a14:shadowObscured xmlns:a14="http://schemas.microsoft.com/office/drawing/2010/main"/>
                      </a:ext>
                    </a:extLst>
                  </pic:spPr>
                </pic:pic>
              </a:graphicData>
            </a:graphic>
          </wp:inline>
        </w:drawing>
      </w:r>
    </w:p>
    <w:p w14:paraId="526EAB51" w14:textId="7717ABF8" w:rsidR="002A4C9D" w:rsidRDefault="002A4C9D" w:rsidP="00D57714">
      <w:pPr>
        <w:rPr>
          <w:lang w:val="nl-NL"/>
        </w:rPr>
      </w:pPr>
      <w:r>
        <w:rPr>
          <w:lang w:val="nl-NL"/>
        </w:rPr>
        <w:t xml:space="preserve">Clancultuur </w:t>
      </w:r>
      <w:r w:rsidR="00586874">
        <w:rPr>
          <w:lang w:val="nl-NL"/>
        </w:rPr>
        <w:t>=</w:t>
      </w:r>
      <w:r>
        <w:rPr>
          <w:lang w:val="nl-NL"/>
        </w:rPr>
        <w:t xml:space="preserve"> teamcultuur: relatie tussen mensen staat centraal, </w:t>
      </w:r>
      <w:r w:rsidR="003A5FCC">
        <w:rPr>
          <w:lang w:val="nl-NL"/>
        </w:rPr>
        <w:t>flexibiliteit</w:t>
      </w:r>
      <w:r>
        <w:rPr>
          <w:lang w:val="nl-NL"/>
        </w:rPr>
        <w:t xml:space="preserve"> in processen. Teamvorming, betrokkenheid en open communicatie om kwaliteit te verbeteren</w:t>
      </w:r>
      <w:r w:rsidR="000B04ED">
        <w:rPr>
          <w:lang w:val="nl-NL"/>
        </w:rPr>
        <w:t>.</w:t>
      </w:r>
    </w:p>
    <w:p w14:paraId="7AAF1F42" w14:textId="77777777" w:rsidR="002A4C9D" w:rsidRDefault="002A4C9D" w:rsidP="00D57714">
      <w:pPr>
        <w:rPr>
          <w:lang w:val="nl-NL"/>
        </w:rPr>
      </w:pPr>
      <w:proofErr w:type="spellStart"/>
      <w:r>
        <w:rPr>
          <w:lang w:val="nl-NL"/>
        </w:rPr>
        <w:t>Adhocratie</w:t>
      </w:r>
      <w:proofErr w:type="spellEnd"/>
      <w:r>
        <w:rPr>
          <w:lang w:val="nl-NL"/>
        </w:rPr>
        <w:t>: Innovatie staat centraal, creatieve werkomgeving. Medewerkers krijgen vrijheid om individueel initiatief te nemen voor voortdurende verbetering.</w:t>
      </w:r>
      <w:r w:rsidR="000B04ED">
        <w:rPr>
          <w:lang w:val="nl-NL"/>
        </w:rPr>
        <w:t xml:space="preserve"> </w:t>
      </w:r>
    </w:p>
    <w:p w14:paraId="2B4F2934" w14:textId="77777777" w:rsidR="002A4C9D" w:rsidRDefault="002A4C9D" w:rsidP="00D57714">
      <w:pPr>
        <w:rPr>
          <w:lang w:val="nl-NL"/>
        </w:rPr>
      </w:pPr>
      <w:r>
        <w:rPr>
          <w:lang w:val="nl-NL"/>
        </w:rPr>
        <w:t xml:space="preserve">Marktcultuur: </w:t>
      </w:r>
      <w:r w:rsidR="003A5FCC">
        <w:rPr>
          <w:lang w:val="nl-NL"/>
        </w:rPr>
        <w:t>heel resultaatgerichte cultuur die competitief is ingesteld (competitie tussen collega’s via variabel loon). Beter zijn dan concurrenten door ook klanttevredenheid te doen stijgen. Marktaandeel is belangrijkste meting van succes.</w:t>
      </w:r>
    </w:p>
    <w:p w14:paraId="16EC7E0B" w14:textId="77777777" w:rsidR="003A5FCC" w:rsidRDefault="003A5FCC" w:rsidP="00D57714">
      <w:pPr>
        <w:rPr>
          <w:lang w:val="nl-NL"/>
        </w:rPr>
      </w:pPr>
      <w:proofErr w:type="spellStart"/>
      <w:r>
        <w:rPr>
          <w:lang w:val="nl-NL"/>
        </w:rPr>
        <w:t>Hiërarhiecultuur</w:t>
      </w:r>
      <w:proofErr w:type="spellEnd"/>
      <w:r>
        <w:rPr>
          <w:lang w:val="nl-NL"/>
        </w:rPr>
        <w:t>: Geformaliseerde (regels en procedures) en gestructureerde werkomgeving die focust op efficiëntie. Voorspelbaarheid staat ook centraal. Alles zou als een machine moeten lopen.</w:t>
      </w:r>
    </w:p>
    <w:p w14:paraId="09AC30C9" w14:textId="77777777" w:rsidR="00E10D82" w:rsidRDefault="00E10D82" w:rsidP="00D57714">
      <w:pPr>
        <w:rPr>
          <w:lang w:val="nl-NL"/>
        </w:rPr>
      </w:pPr>
      <w:r>
        <w:rPr>
          <w:lang w:val="nl-NL"/>
        </w:rPr>
        <w:t>Kritieken:</w:t>
      </w:r>
    </w:p>
    <w:p w14:paraId="2DD838C2" w14:textId="77777777" w:rsidR="00E10D82" w:rsidRDefault="00E10D82" w:rsidP="00CE7920">
      <w:pPr>
        <w:pStyle w:val="Lijstalinea"/>
        <w:numPr>
          <w:ilvl w:val="0"/>
          <w:numId w:val="30"/>
        </w:numPr>
        <w:rPr>
          <w:lang w:val="nl-NL"/>
        </w:rPr>
      </w:pPr>
      <w:r>
        <w:rPr>
          <w:lang w:val="nl-NL"/>
        </w:rPr>
        <w:t>Het is niet nuttig te zoeken naar de dominante cultuur want je zou ze allemaal moeten bevatten</w:t>
      </w:r>
    </w:p>
    <w:p w14:paraId="5B06249F" w14:textId="77777777" w:rsidR="00E10D82" w:rsidRDefault="00E10D82" w:rsidP="00CE7920">
      <w:pPr>
        <w:pStyle w:val="Lijstalinea"/>
        <w:numPr>
          <w:ilvl w:val="0"/>
          <w:numId w:val="30"/>
        </w:numPr>
        <w:rPr>
          <w:lang w:val="nl-NL"/>
        </w:rPr>
      </w:pPr>
      <w:r>
        <w:rPr>
          <w:lang w:val="nl-NL"/>
        </w:rPr>
        <w:t>Het is niet echt “</w:t>
      </w:r>
      <w:proofErr w:type="spellStart"/>
      <w:r>
        <w:rPr>
          <w:lang w:val="nl-NL"/>
        </w:rPr>
        <w:t>competing</w:t>
      </w:r>
      <w:proofErr w:type="spellEnd"/>
      <w:r>
        <w:rPr>
          <w:lang w:val="nl-NL"/>
        </w:rPr>
        <w:t xml:space="preserve">”. </w:t>
      </w:r>
      <w:proofErr w:type="spellStart"/>
      <w:r>
        <w:rPr>
          <w:lang w:val="nl-NL"/>
        </w:rPr>
        <w:t>Adhocratie</w:t>
      </w:r>
      <w:proofErr w:type="spellEnd"/>
      <w:r>
        <w:rPr>
          <w:lang w:val="nl-NL"/>
        </w:rPr>
        <w:t xml:space="preserve"> heeft volledig andere focus dan hiërarchie.</w:t>
      </w:r>
    </w:p>
    <w:p w14:paraId="15B7BFCE" w14:textId="77777777" w:rsidR="00E10D82" w:rsidRPr="00E10D82" w:rsidRDefault="00E10D82" w:rsidP="00CE7920">
      <w:pPr>
        <w:pStyle w:val="Lijstalinea"/>
        <w:numPr>
          <w:ilvl w:val="0"/>
          <w:numId w:val="30"/>
        </w:numPr>
        <w:rPr>
          <w:lang w:val="nl-NL"/>
        </w:rPr>
      </w:pPr>
      <w:r>
        <w:rPr>
          <w:lang w:val="nl-NL"/>
        </w:rPr>
        <w:t>De markt waarin een bedrijf zich bevindt maakt ook uit</w:t>
      </w:r>
    </w:p>
    <w:p w14:paraId="454605B9" w14:textId="5DCF5232" w:rsidR="003A5FCC" w:rsidRPr="00E10D82" w:rsidRDefault="00E10D82" w:rsidP="003A5FCC">
      <w:pPr>
        <w:pStyle w:val="Kop2"/>
        <w:rPr>
          <w:lang w:val="nl-NL"/>
        </w:rPr>
      </w:pPr>
      <w:bookmarkStart w:id="48" w:name="_Toc516996003"/>
      <w:r>
        <w:rPr>
          <w:noProof/>
        </w:rPr>
        <w:lastRenderedPageBreak/>
        <w:drawing>
          <wp:anchor distT="0" distB="0" distL="114300" distR="114300" simplePos="0" relativeHeight="251677696" behindDoc="1" locked="0" layoutInCell="1" allowOverlap="1" wp14:anchorId="4ABD4023" wp14:editId="0AE9F4BF">
            <wp:simplePos x="0" y="0"/>
            <wp:positionH relativeFrom="page">
              <wp:align>right</wp:align>
            </wp:positionH>
            <wp:positionV relativeFrom="paragraph">
              <wp:posOffset>10320</wp:posOffset>
            </wp:positionV>
            <wp:extent cx="1905635" cy="1905635"/>
            <wp:effectExtent l="0" t="0" r="0" b="0"/>
            <wp:wrapTight wrapText="bothSides">
              <wp:wrapPolygon edited="0">
                <wp:start x="10149" y="0"/>
                <wp:lineTo x="1727" y="864"/>
                <wp:lineTo x="864" y="1080"/>
                <wp:lineTo x="1727" y="3455"/>
                <wp:lineTo x="4534" y="6910"/>
                <wp:lineTo x="0" y="10365"/>
                <wp:lineTo x="0" y="11228"/>
                <wp:lineTo x="5830" y="13819"/>
                <wp:lineTo x="3239" y="17058"/>
                <wp:lineTo x="864" y="19002"/>
                <wp:lineTo x="1080" y="20297"/>
                <wp:lineTo x="10149" y="21377"/>
                <wp:lineTo x="11444" y="21377"/>
                <wp:lineTo x="20513" y="20513"/>
                <wp:lineTo x="20945" y="19002"/>
                <wp:lineTo x="18354" y="17274"/>
                <wp:lineTo x="17274" y="15331"/>
                <wp:lineTo x="15979" y="13819"/>
                <wp:lineTo x="21377" y="11012"/>
                <wp:lineTo x="21377" y="10365"/>
                <wp:lineTo x="16626" y="6910"/>
                <wp:lineTo x="18786" y="3455"/>
                <wp:lineTo x="20945" y="2375"/>
                <wp:lineTo x="20513" y="864"/>
                <wp:lineTo x="11444" y="0"/>
                <wp:lineTo x="10149" y="0"/>
              </wp:wrapPolygon>
            </wp:wrapTight>
            <wp:docPr id="198" name="Afbeelding 198" descr="Afbeeldingsresultaat voor organizational culture assessment instrum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Afbeeldingsresultaat voor organizational culture assessment instrument"/>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905635" cy="1905635"/>
                    </a:xfrm>
                    <a:prstGeom prst="rect">
                      <a:avLst/>
                    </a:prstGeom>
                    <a:noFill/>
                    <a:ln>
                      <a:noFill/>
                    </a:ln>
                  </pic:spPr>
                </pic:pic>
              </a:graphicData>
            </a:graphic>
          </wp:anchor>
        </w:drawing>
      </w:r>
      <w:r w:rsidR="005B7978">
        <w:rPr>
          <w:lang w:val="nl-NL"/>
        </w:rPr>
        <w:t xml:space="preserve">4.2.5 </w:t>
      </w:r>
      <w:proofErr w:type="spellStart"/>
      <w:r w:rsidR="003A5FCC" w:rsidRPr="00E10D82">
        <w:rPr>
          <w:lang w:val="nl-NL"/>
        </w:rPr>
        <w:t>Ogranizational</w:t>
      </w:r>
      <w:proofErr w:type="spellEnd"/>
      <w:r w:rsidR="003A5FCC" w:rsidRPr="00E10D82">
        <w:rPr>
          <w:lang w:val="nl-NL"/>
        </w:rPr>
        <w:t xml:space="preserve"> Culture Assessment Instrument </w:t>
      </w:r>
      <w:r w:rsidRPr="00E10D82">
        <w:rPr>
          <w:lang w:val="nl-NL"/>
        </w:rPr>
        <w:t xml:space="preserve">OCAI </w:t>
      </w:r>
      <w:r w:rsidR="003A5FCC" w:rsidRPr="00E10D82">
        <w:rPr>
          <w:lang w:val="nl-NL"/>
        </w:rPr>
        <w:t>– Quinn</w:t>
      </w:r>
      <w:bookmarkEnd w:id="48"/>
    </w:p>
    <w:p w14:paraId="2A56536A" w14:textId="78DD8187" w:rsidR="003A5FCC" w:rsidRDefault="003A5FCC" w:rsidP="00D57714">
      <w:pPr>
        <w:rPr>
          <w:lang w:val="nl-NL"/>
        </w:rPr>
      </w:pPr>
      <w:r w:rsidRPr="003A5FCC">
        <w:rPr>
          <w:lang w:val="nl-NL"/>
        </w:rPr>
        <w:t>Dit instrument mee</w:t>
      </w:r>
      <w:r>
        <w:rPr>
          <w:lang w:val="nl-NL"/>
        </w:rPr>
        <w:t xml:space="preserve">t ongeveer hetzelfde als de cultuurspiegels maar volgens de prof zijn </w:t>
      </w:r>
      <w:proofErr w:type="spellStart"/>
      <w:r>
        <w:rPr>
          <w:lang w:val="nl-NL"/>
        </w:rPr>
        <w:t>zijn</w:t>
      </w:r>
      <w:proofErr w:type="spellEnd"/>
      <w:r>
        <w:rPr>
          <w:lang w:val="nl-NL"/>
        </w:rPr>
        <w:t xml:space="preserve"> </w:t>
      </w:r>
      <w:proofErr w:type="spellStart"/>
      <w:r>
        <w:rPr>
          <w:lang w:val="nl-NL"/>
        </w:rPr>
        <w:t>Cultuurspeigels</w:t>
      </w:r>
      <w:proofErr w:type="spellEnd"/>
      <w:r>
        <w:rPr>
          <w:lang w:val="nl-NL"/>
        </w:rPr>
        <w:t xml:space="preserve"> natuurlijk beter.</w:t>
      </w:r>
      <w:r w:rsidR="00E10D82">
        <w:rPr>
          <w:lang w:val="nl-NL"/>
        </w:rPr>
        <w:t xml:space="preserve"> </w:t>
      </w:r>
    </w:p>
    <w:p w14:paraId="4CCACEBE" w14:textId="77777777" w:rsidR="003A5FCC" w:rsidRDefault="003A5FCC" w:rsidP="00D57714">
      <w:pPr>
        <w:rPr>
          <w:lang w:val="nl-NL"/>
        </w:rPr>
      </w:pPr>
      <w:r>
        <w:rPr>
          <w:lang w:val="nl-NL"/>
        </w:rPr>
        <w:t>Kritieken:</w:t>
      </w:r>
    </w:p>
    <w:p w14:paraId="1B6A2292" w14:textId="239150D0" w:rsidR="003A5FCC" w:rsidRPr="003A5FCC" w:rsidRDefault="00E10D82" w:rsidP="00CE7920">
      <w:pPr>
        <w:pStyle w:val="Lijstalinea"/>
        <w:numPr>
          <w:ilvl w:val="0"/>
          <w:numId w:val="29"/>
        </w:numPr>
        <w:rPr>
          <w:lang w:val="nl-NL"/>
        </w:rPr>
      </w:pPr>
      <w:r>
        <w:rPr>
          <w:lang w:val="nl-NL"/>
        </w:rPr>
        <w:t xml:space="preserve">Door gebruik te maken van een ipsatieve methode si het gemiddelde overal even ver van de oorsprong, wat tegenstrijdig is met het </w:t>
      </w:r>
      <w:proofErr w:type="spellStart"/>
      <w:r>
        <w:rPr>
          <w:lang w:val="nl-NL"/>
        </w:rPr>
        <w:t>competing</w:t>
      </w:r>
      <w:proofErr w:type="spellEnd"/>
      <w:r>
        <w:rPr>
          <w:lang w:val="nl-NL"/>
        </w:rPr>
        <w:t xml:space="preserve"> </w:t>
      </w:r>
      <w:proofErr w:type="spellStart"/>
      <w:r>
        <w:rPr>
          <w:lang w:val="nl-NL"/>
        </w:rPr>
        <w:t>value</w:t>
      </w:r>
      <w:proofErr w:type="spellEnd"/>
      <w:r>
        <w:rPr>
          <w:lang w:val="nl-NL"/>
        </w:rPr>
        <w:t xml:space="preserve"> </w:t>
      </w:r>
      <w:proofErr w:type="spellStart"/>
      <w:r>
        <w:rPr>
          <w:lang w:val="nl-NL"/>
        </w:rPr>
        <w:t>framework</w:t>
      </w:r>
      <w:proofErr w:type="spellEnd"/>
      <w:r>
        <w:rPr>
          <w:lang w:val="nl-NL"/>
        </w:rPr>
        <w:t xml:space="preserve"> van Quinn zelf.</w:t>
      </w:r>
    </w:p>
    <w:p w14:paraId="51BD02D2" w14:textId="422EB0DC" w:rsidR="00E10D82" w:rsidRDefault="005B7978" w:rsidP="005616AB">
      <w:pPr>
        <w:pStyle w:val="Kop2"/>
        <w:rPr>
          <w:lang w:val="nl-NL"/>
        </w:rPr>
      </w:pPr>
      <w:bookmarkStart w:id="49" w:name="_Toc516996004"/>
      <w:r>
        <w:rPr>
          <w:lang w:val="nl-NL"/>
        </w:rPr>
        <w:t xml:space="preserve">4.2.6 </w:t>
      </w:r>
      <w:r w:rsidR="00E10D82">
        <w:rPr>
          <w:lang w:val="nl-NL"/>
        </w:rPr>
        <w:t xml:space="preserve">Cultuurspiegels – </w:t>
      </w:r>
      <w:proofErr w:type="spellStart"/>
      <w:r w:rsidR="00E10D82">
        <w:rPr>
          <w:lang w:val="nl-NL"/>
        </w:rPr>
        <w:t>Berings</w:t>
      </w:r>
      <w:bookmarkEnd w:id="49"/>
      <w:proofErr w:type="spellEnd"/>
    </w:p>
    <w:p w14:paraId="5B220C94" w14:textId="36527436" w:rsidR="00E10D82" w:rsidRDefault="008A683A" w:rsidP="00D57714">
      <w:pPr>
        <w:rPr>
          <w:lang w:val="nl-NL"/>
        </w:rPr>
      </w:pPr>
      <w:r>
        <w:rPr>
          <w:lang w:val="nl-NL"/>
        </w:rPr>
        <w:t xml:space="preserve">Dit is niet enkel een meetmethode maar ook een basis om over te debatteren. </w:t>
      </w:r>
      <w:r w:rsidR="00E10D82">
        <w:rPr>
          <w:lang w:val="nl-NL"/>
        </w:rPr>
        <w:t xml:space="preserve">Dit </w:t>
      </w:r>
      <w:r w:rsidR="005616AB">
        <w:rPr>
          <w:lang w:val="nl-NL"/>
        </w:rPr>
        <w:t>instrument</w:t>
      </w:r>
      <w:r w:rsidR="00E10D82">
        <w:rPr>
          <w:lang w:val="nl-NL"/>
        </w:rPr>
        <w:t xml:space="preserve"> </w:t>
      </w:r>
      <w:r w:rsidR="005616AB">
        <w:rPr>
          <w:lang w:val="nl-NL"/>
        </w:rPr>
        <w:t xml:space="preserve">gaat uit van 3 bipolaire spanningsvelden </w:t>
      </w:r>
      <w:proofErr w:type="spellStart"/>
      <w:r w:rsidR="005616AB">
        <w:rPr>
          <w:lang w:val="nl-NL"/>
        </w:rPr>
        <w:t>ipv</w:t>
      </w:r>
      <w:proofErr w:type="spellEnd"/>
      <w:r w:rsidR="005616AB">
        <w:rPr>
          <w:lang w:val="nl-NL"/>
        </w:rPr>
        <w:t xml:space="preserve"> 2.  (= concurrerende waarden)</w:t>
      </w:r>
    </w:p>
    <w:p w14:paraId="44495EE2" w14:textId="77777777" w:rsidR="005616AB" w:rsidRDefault="005616AB" w:rsidP="00CE7920">
      <w:pPr>
        <w:pStyle w:val="Lijstalinea"/>
        <w:numPr>
          <w:ilvl w:val="0"/>
          <w:numId w:val="31"/>
        </w:numPr>
        <w:rPr>
          <w:lang w:val="nl-NL"/>
        </w:rPr>
      </w:pPr>
      <w:r>
        <w:rPr>
          <w:lang w:val="nl-NL"/>
        </w:rPr>
        <w:t xml:space="preserve">Innovatie </w:t>
      </w:r>
      <w:proofErr w:type="spellStart"/>
      <w:r>
        <w:rPr>
          <w:lang w:val="nl-NL"/>
        </w:rPr>
        <w:t>vs</w:t>
      </w:r>
      <w:proofErr w:type="spellEnd"/>
      <w:r>
        <w:rPr>
          <w:lang w:val="nl-NL"/>
        </w:rPr>
        <w:t xml:space="preserve"> traditie</w:t>
      </w:r>
    </w:p>
    <w:p w14:paraId="4DC9EB21" w14:textId="1B01FCF8" w:rsidR="005616AB" w:rsidRDefault="005616AB" w:rsidP="00CE7920">
      <w:pPr>
        <w:pStyle w:val="Lijstalinea"/>
        <w:numPr>
          <w:ilvl w:val="0"/>
          <w:numId w:val="31"/>
        </w:numPr>
        <w:rPr>
          <w:lang w:val="nl-NL"/>
        </w:rPr>
      </w:pPr>
      <w:r>
        <w:rPr>
          <w:noProof/>
        </w:rPr>
        <w:drawing>
          <wp:anchor distT="0" distB="0" distL="114300" distR="114300" simplePos="0" relativeHeight="251678720" behindDoc="1" locked="0" layoutInCell="1" allowOverlap="1" wp14:anchorId="4641A68D" wp14:editId="1D76F6FC">
            <wp:simplePos x="0" y="0"/>
            <wp:positionH relativeFrom="page">
              <wp:align>right</wp:align>
            </wp:positionH>
            <wp:positionV relativeFrom="paragraph">
              <wp:posOffset>21384</wp:posOffset>
            </wp:positionV>
            <wp:extent cx="3855720" cy="2434590"/>
            <wp:effectExtent l="0" t="0" r="0" b="3810"/>
            <wp:wrapTight wrapText="bothSides">
              <wp:wrapPolygon edited="0">
                <wp:start x="0" y="0"/>
                <wp:lineTo x="0" y="21465"/>
                <wp:lineTo x="21451" y="21465"/>
                <wp:lineTo x="21451" y="0"/>
                <wp:lineTo x="0" y="0"/>
              </wp:wrapPolygon>
            </wp:wrapTight>
            <wp:docPr id="199" name="Afbeelding 199" descr="https://lh6.googleusercontent.com/qxU_b5CVgByifEXKuiwntFZcHBMef8yAYSQvwsjfADmjf51XRkGM009Wqcc7VMSte-yNxwpQ8K5UKwZpPh7W2vSXkgAhdNt1_YChyJjWruwNRYACDQKRCJfmaPmLvZiq5fDY4F1v"/>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s://lh6.googleusercontent.com/qxU_b5CVgByifEXKuiwntFZcHBMef8yAYSQvwsjfADmjf51XRkGM009Wqcc7VMSte-yNxwpQ8K5UKwZpPh7W2vSXkgAhdNt1_YChyJjWruwNRYACDQKRCJfmaPmLvZiq5fDY4F1v"/>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855720" cy="2434590"/>
                    </a:xfrm>
                    <a:prstGeom prst="rect">
                      <a:avLst/>
                    </a:prstGeom>
                    <a:noFill/>
                    <a:ln>
                      <a:noFill/>
                    </a:ln>
                  </pic:spPr>
                </pic:pic>
              </a:graphicData>
            </a:graphic>
          </wp:anchor>
        </w:drawing>
      </w:r>
      <w:r>
        <w:rPr>
          <w:lang w:val="nl-NL"/>
        </w:rPr>
        <w:t xml:space="preserve">Mens </w:t>
      </w:r>
      <w:proofErr w:type="spellStart"/>
      <w:r>
        <w:rPr>
          <w:lang w:val="nl-NL"/>
        </w:rPr>
        <w:t>vs</w:t>
      </w:r>
      <w:proofErr w:type="spellEnd"/>
      <w:r>
        <w:rPr>
          <w:lang w:val="nl-NL"/>
        </w:rPr>
        <w:t xml:space="preserve"> systeem</w:t>
      </w:r>
    </w:p>
    <w:p w14:paraId="564E2176" w14:textId="77777777" w:rsidR="005616AB" w:rsidRDefault="005616AB" w:rsidP="00CE7920">
      <w:pPr>
        <w:pStyle w:val="Lijstalinea"/>
        <w:numPr>
          <w:ilvl w:val="0"/>
          <w:numId w:val="31"/>
        </w:numPr>
        <w:rPr>
          <w:lang w:val="nl-NL"/>
        </w:rPr>
      </w:pPr>
      <w:r>
        <w:rPr>
          <w:lang w:val="nl-NL"/>
        </w:rPr>
        <w:t xml:space="preserve">Specialisatie </w:t>
      </w:r>
      <w:proofErr w:type="spellStart"/>
      <w:r>
        <w:rPr>
          <w:lang w:val="nl-NL"/>
        </w:rPr>
        <w:t>vs</w:t>
      </w:r>
      <w:proofErr w:type="spellEnd"/>
      <w:r>
        <w:rPr>
          <w:lang w:val="nl-NL"/>
        </w:rPr>
        <w:t xml:space="preserve"> collectief</w:t>
      </w:r>
    </w:p>
    <w:p w14:paraId="0E6688DB" w14:textId="77777777" w:rsidR="005616AB" w:rsidRPr="005616AB" w:rsidRDefault="005616AB" w:rsidP="005616AB">
      <w:pPr>
        <w:rPr>
          <w:lang w:val="nl-NL"/>
        </w:rPr>
      </w:pPr>
      <w:r w:rsidRPr="005616AB">
        <w:rPr>
          <w:lang w:val="nl-NL"/>
        </w:rPr>
        <w:t xml:space="preserve">Er zijn dus zes organisatiebeelden: </w:t>
      </w:r>
    </w:p>
    <w:p w14:paraId="0E9CFCFF" w14:textId="2EF1B231" w:rsidR="005616AB" w:rsidRPr="005616AB" w:rsidRDefault="005616AB" w:rsidP="00CE7920">
      <w:pPr>
        <w:pStyle w:val="Lijstalinea"/>
        <w:numPr>
          <w:ilvl w:val="0"/>
          <w:numId w:val="32"/>
        </w:numPr>
        <w:rPr>
          <w:lang w:val="nl-NL"/>
        </w:rPr>
      </w:pPr>
      <w:r w:rsidRPr="005616AB">
        <w:rPr>
          <w:lang w:val="nl-NL"/>
        </w:rPr>
        <w:t xml:space="preserve">Innovatiegerichte organisatie: De organisatie is flexibel op vlak van interne organisatie en regelgeving. Het is steeds veranderend en is een trendsetter op vlak van methoden en technieken. </w:t>
      </w:r>
    </w:p>
    <w:p w14:paraId="37A28865" w14:textId="08FB103C" w:rsidR="005616AB" w:rsidRPr="005616AB" w:rsidRDefault="005616AB" w:rsidP="00CE7920">
      <w:pPr>
        <w:pStyle w:val="Lijstalinea"/>
        <w:numPr>
          <w:ilvl w:val="0"/>
          <w:numId w:val="32"/>
        </w:numPr>
        <w:rPr>
          <w:lang w:val="nl-NL"/>
        </w:rPr>
      </w:pPr>
      <w:r w:rsidRPr="005616AB">
        <w:rPr>
          <w:lang w:val="nl-NL"/>
        </w:rPr>
        <w:t>Traditiegerichte organisatie: Tradities zijn belangrijk en verandering wordt enkel gedaan als men echt niet anders kan en men er zeker van is dat de nieuwe aanpak beter gaat zijn dan de oude.</w:t>
      </w:r>
    </w:p>
    <w:p w14:paraId="715768A6" w14:textId="77777777" w:rsidR="005616AB" w:rsidRPr="005616AB" w:rsidRDefault="005616AB" w:rsidP="00CE7920">
      <w:pPr>
        <w:pStyle w:val="Lijstalinea"/>
        <w:numPr>
          <w:ilvl w:val="0"/>
          <w:numId w:val="32"/>
        </w:numPr>
        <w:rPr>
          <w:lang w:val="nl-NL"/>
        </w:rPr>
      </w:pPr>
      <w:r w:rsidRPr="005616AB">
        <w:rPr>
          <w:lang w:val="nl-NL"/>
        </w:rPr>
        <w:t xml:space="preserve">Collectiefgerichte organisatie: Teamwork staat centraal, iedereen werkt samen om zo de gemeenschappelijke doelen te behalen. </w:t>
      </w:r>
    </w:p>
    <w:p w14:paraId="41569FF7" w14:textId="733FCD37" w:rsidR="005616AB" w:rsidRPr="005616AB" w:rsidRDefault="005616AB" w:rsidP="00CE7920">
      <w:pPr>
        <w:pStyle w:val="Lijstalinea"/>
        <w:numPr>
          <w:ilvl w:val="0"/>
          <w:numId w:val="32"/>
        </w:numPr>
        <w:rPr>
          <w:lang w:val="nl-NL"/>
        </w:rPr>
      </w:pPr>
      <w:r w:rsidRPr="005616AB">
        <w:rPr>
          <w:lang w:val="nl-NL"/>
        </w:rPr>
        <w:t>Specialisatiegerichte organisatie: In deze onderneming wordt er gefocust op de verruiming en het inzetten van de specifieke expertise van de werknemers.</w:t>
      </w:r>
    </w:p>
    <w:p w14:paraId="3343A3B8" w14:textId="6417C22F" w:rsidR="005616AB" w:rsidRPr="005616AB" w:rsidRDefault="005616AB" w:rsidP="00CE7920">
      <w:pPr>
        <w:pStyle w:val="Lijstalinea"/>
        <w:numPr>
          <w:ilvl w:val="0"/>
          <w:numId w:val="32"/>
        </w:numPr>
        <w:rPr>
          <w:lang w:val="nl-NL"/>
        </w:rPr>
      </w:pPr>
      <w:r w:rsidRPr="005616AB">
        <w:rPr>
          <w:lang w:val="nl-NL"/>
        </w:rPr>
        <w:t xml:space="preserve">Systeemgerichte organisatie: Alles gebeurt in overeenstemming en overleg. In de organisatie zijn alle activiteiten perfect op elkaar afgestemd. Idealiter wordt alles (planning, doelen, afspraken) op papier vastgelegd. </w:t>
      </w:r>
    </w:p>
    <w:p w14:paraId="44EC8D47" w14:textId="06F0AED7" w:rsidR="005616AB" w:rsidRDefault="005616AB" w:rsidP="00CE7920">
      <w:pPr>
        <w:pStyle w:val="Lijstalinea"/>
        <w:numPr>
          <w:ilvl w:val="0"/>
          <w:numId w:val="32"/>
        </w:numPr>
        <w:rPr>
          <w:lang w:val="nl-NL"/>
        </w:rPr>
      </w:pPr>
      <w:r w:rsidRPr="005616AB">
        <w:rPr>
          <w:lang w:val="nl-NL"/>
        </w:rPr>
        <w:t>Mensgerichte organisatie: De mens is belangrijk in de organisatie. Men (leidinggevenden) gaat er van uit dat deze in staat is om zichzelf te sturen, mensen zijn intrinsiek gemotiveerd.</w:t>
      </w:r>
    </w:p>
    <w:p w14:paraId="41F4C8EA" w14:textId="4EDB1AFF" w:rsidR="005616AB" w:rsidRDefault="005616AB" w:rsidP="005616AB">
      <w:pPr>
        <w:rPr>
          <w:noProof/>
        </w:rPr>
      </w:pPr>
      <w:r>
        <w:rPr>
          <w:lang w:val="nl-NL"/>
        </w:rPr>
        <w:t xml:space="preserve">Het instrument geeft eerst een beschrijving van 6 fictieve organisaties die een bepaald </w:t>
      </w:r>
      <w:proofErr w:type="spellStart"/>
      <w:r>
        <w:rPr>
          <w:lang w:val="nl-NL"/>
        </w:rPr>
        <w:t>oragisatiebeeld</w:t>
      </w:r>
      <w:proofErr w:type="spellEnd"/>
      <w:r>
        <w:rPr>
          <w:lang w:val="nl-NL"/>
        </w:rPr>
        <w:t xml:space="preserve"> vertegenwoordigen. De werknemers moeten aanduiden of ze deze </w:t>
      </w:r>
      <w:r w:rsidR="000B04ED">
        <w:rPr>
          <w:lang w:val="nl-NL"/>
        </w:rPr>
        <w:t>organisatie</w:t>
      </w:r>
      <w:r>
        <w:rPr>
          <w:lang w:val="nl-NL"/>
        </w:rPr>
        <w:t xml:space="preserve"> aantrekkelijk vinden en in welke mate het op de eigen organisatie lijkt.</w:t>
      </w:r>
      <w:r w:rsidR="000B04ED" w:rsidRPr="000B04ED">
        <w:rPr>
          <w:noProof/>
        </w:rPr>
        <w:t xml:space="preserve"> </w:t>
      </w:r>
      <w:r>
        <w:rPr>
          <w:lang w:val="nl-NL"/>
        </w:rPr>
        <w:br/>
      </w:r>
      <w:r w:rsidR="00586874" w:rsidRPr="000B04ED">
        <w:rPr>
          <w:noProof/>
        </w:rPr>
        <w:lastRenderedPageBreak/>
        <w:drawing>
          <wp:anchor distT="0" distB="0" distL="114300" distR="114300" simplePos="0" relativeHeight="251680768" behindDoc="1" locked="0" layoutInCell="1" allowOverlap="1" wp14:anchorId="7C6F603B" wp14:editId="66056D61">
            <wp:simplePos x="0" y="0"/>
            <wp:positionH relativeFrom="page">
              <wp:posOffset>5379085</wp:posOffset>
            </wp:positionH>
            <wp:positionV relativeFrom="paragraph">
              <wp:posOffset>0</wp:posOffset>
            </wp:positionV>
            <wp:extent cx="2117090" cy="1571625"/>
            <wp:effectExtent l="0" t="0" r="0" b="9525"/>
            <wp:wrapTight wrapText="bothSides">
              <wp:wrapPolygon edited="0">
                <wp:start x="0" y="0"/>
                <wp:lineTo x="0" y="21469"/>
                <wp:lineTo x="21380" y="21469"/>
                <wp:lineTo x="21380" y="0"/>
                <wp:lineTo x="0" y="0"/>
              </wp:wrapPolygon>
            </wp:wrapTight>
            <wp:docPr id="51205" name="Picture 6"/>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1205" name="Picture 6"/>
                    <pic:cNvPicPr>
                      <a:picLocks noGrp="1" noChangeAspect="1" noChangeArrowheads="1"/>
                    </pic:cNvPicPr>
                  </pic:nvPicPr>
                  <pic:blipFill rotWithShape="1">
                    <a:blip r:embed="rId34" cstate="print">
                      <a:extLst>
                        <a:ext uri="{28A0092B-C50C-407E-A947-70E740481C1C}">
                          <a14:useLocalDpi xmlns:a14="http://schemas.microsoft.com/office/drawing/2010/main" val="0"/>
                        </a:ext>
                      </a:extLst>
                    </a:blip>
                    <a:srcRect l="10488" t="14006" r="22430" b="8130"/>
                    <a:stretch/>
                  </pic:blipFill>
                  <pic:spPr bwMode="auto">
                    <a:xfrm>
                      <a:off x="0" y="0"/>
                      <a:ext cx="2117090" cy="157162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lang w:val="nl-NL"/>
        </w:rPr>
        <w:t>Hierna worden vragen gesteld over cultuurkenmerken (er zijn er 5 voor elk van de 6 organisatiebeelden). Ook hier wordt gevraagd naar de aantrekkelijkheid (wens) en de aanwezigheid in de organisatie (perceptie). Deze cultuurkenmerken geven gerichtere antwoorden voor het vinden van verbeterpunten.</w:t>
      </w:r>
      <w:r w:rsidR="000B04ED" w:rsidRPr="000B04ED">
        <w:rPr>
          <w:noProof/>
        </w:rPr>
        <w:t xml:space="preserve"> </w:t>
      </w:r>
    </w:p>
    <w:p w14:paraId="66CC96F7" w14:textId="79ED467A" w:rsidR="008C4156" w:rsidRDefault="008C4156" w:rsidP="005616AB">
      <w:pPr>
        <w:rPr>
          <w:lang w:val="nl-NL"/>
        </w:rPr>
      </w:pPr>
      <w:r>
        <w:rPr>
          <w:lang w:val="nl-NL"/>
        </w:rPr>
        <w:t xml:space="preserve">Aandachtspunten worden </w:t>
      </w:r>
      <w:r w:rsidR="000E4DAC">
        <w:rPr>
          <w:lang w:val="nl-NL"/>
        </w:rPr>
        <w:t>geselecteerd als de wens &gt; 3,5/5 en de perceptie &lt; 3/5</w:t>
      </w:r>
    </w:p>
    <w:p w14:paraId="51C87964" w14:textId="46A78806" w:rsidR="005616AB" w:rsidRDefault="00586874" w:rsidP="005616AB">
      <w:pPr>
        <w:rPr>
          <w:lang w:val="nl-NL"/>
        </w:rPr>
      </w:pPr>
      <w:r w:rsidRPr="000B04ED">
        <w:rPr>
          <w:noProof/>
        </w:rPr>
        <w:drawing>
          <wp:anchor distT="0" distB="0" distL="114300" distR="114300" simplePos="0" relativeHeight="251679744" behindDoc="1" locked="0" layoutInCell="1" allowOverlap="1" wp14:anchorId="3DE91308" wp14:editId="241A216D">
            <wp:simplePos x="0" y="0"/>
            <wp:positionH relativeFrom="page">
              <wp:align>right</wp:align>
            </wp:positionH>
            <wp:positionV relativeFrom="paragraph">
              <wp:posOffset>299085</wp:posOffset>
            </wp:positionV>
            <wp:extent cx="2764790" cy="1397000"/>
            <wp:effectExtent l="0" t="0" r="0" b="0"/>
            <wp:wrapTight wrapText="bothSides">
              <wp:wrapPolygon edited="0">
                <wp:start x="0" y="0"/>
                <wp:lineTo x="0" y="21207"/>
                <wp:lineTo x="21431" y="21207"/>
                <wp:lineTo x="21431" y="0"/>
                <wp:lineTo x="0" y="0"/>
              </wp:wrapPolygon>
            </wp:wrapTight>
            <wp:docPr id="53251" name="Picture 9"/>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3251" name="Picture 9"/>
                    <pic:cNvPicPr>
                      <a:picLocks noGrp="1"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a:xfrm>
                      <a:off x="0" y="0"/>
                      <a:ext cx="2764790" cy="1397000"/>
                    </a:xfrm>
                    <a:prstGeom prst="rect">
                      <a:avLst/>
                    </a:prstGeom>
                    <a:noFill/>
                    <a:extLs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pic:spPr>
                </pic:pic>
              </a:graphicData>
            </a:graphic>
          </wp:anchor>
        </w:drawing>
      </w:r>
      <w:r w:rsidR="005616AB">
        <w:rPr>
          <w:lang w:val="nl-NL"/>
        </w:rPr>
        <w:t>+ niet ipsatief, geeft ook een betere breedte van de organisatiecultuur</w:t>
      </w:r>
    </w:p>
    <w:p w14:paraId="12E5CE3E" w14:textId="77777777" w:rsidR="002C21BF" w:rsidRDefault="002C21BF" w:rsidP="005616AB">
      <w:pPr>
        <w:rPr>
          <w:lang w:val="nl-NL"/>
        </w:rPr>
      </w:pPr>
      <w:r>
        <w:rPr>
          <w:lang w:val="nl-NL"/>
        </w:rPr>
        <w:t>Voorbeeld 44 Vlaamse hogescholen:</w:t>
      </w:r>
    </w:p>
    <w:p w14:paraId="1525DCFE" w14:textId="77777777" w:rsidR="002C21BF" w:rsidRDefault="002C21BF" w:rsidP="00CE7920">
      <w:pPr>
        <w:pStyle w:val="Lijstalinea"/>
        <w:numPr>
          <w:ilvl w:val="0"/>
          <w:numId w:val="33"/>
        </w:numPr>
        <w:rPr>
          <w:lang w:val="nl-NL"/>
        </w:rPr>
      </w:pPr>
      <w:r>
        <w:rPr>
          <w:lang w:val="nl-NL"/>
        </w:rPr>
        <w:t xml:space="preserve">Vooral cultuur van de school </w:t>
      </w:r>
      <w:proofErr w:type="spellStart"/>
      <w:r w:rsidR="000E4DAC">
        <w:rPr>
          <w:lang w:val="nl-NL"/>
        </w:rPr>
        <w:t>triggert</w:t>
      </w:r>
      <w:proofErr w:type="spellEnd"/>
      <w:r>
        <w:rPr>
          <w:lang w:val="nl-NL"/>
        </w:rPr>
        <w:t xml:space="preserve"> de studententevredenheid, niet de implementatie van IKZ</w:t>
      </w:r>
    </w:p>
    <w:p w14:paraId="689BC627" w14:textId="77777777" w:rsidR="002C21BF" w:rsidRDefault="002C21BF" w:rsidP="00CE7920">
      <w:pPr>
        <w:pStyle w:val="Lijstalinea"/>
        <w:numPr>
          <w:ilvl w:val="0"/>
          <w:numId w:val="33"/>
        </w:numPr>
        <w:rPr>
          <w:lang w:val="nl-NL"/>
        </w:rPr>
      </w:pPr>
      <w:r>
        <w:rPr>
          <w:lang w:val="nl-NL"/>
        </w:rPr>
        <w:t xml:space="preserve">Scholen zouden vooral systeem, collectie, innovatie en mens cultuurbeeld moeten nastreven. </w:t>
      </w:r>
    </w:p>
    <w:p w14:paraId="3B0DA3C1" w14:textId="77777777" w:rsidR="00C05D25" w:rsidRPr="002C21BF" w:rsidRDefault="00C05D25" w:rsidP="00CE7920">
      <w:pPr>
        <w:pStyle w:val="Lijstalinea"/>
        <w:numPr>
          <w:ilvl w:val="0"/>
          <w:numId w:val="33"/>
        </w:numPr>
        <w:rPr>
          <w:lang w:val="nl-NL"/>
        </w:rPr>
      </w:pPr>
      <w:r w:rsidRPr="002C21BF">
        <w:rPr>
          <w:lang w:val="nl-NL"/>
        </w:rPr>
        <w:t>Er zijn 2 superieure culturen</w:t>
      </w:r>
    </w:p>
    <w:p w14:paraId="18CFB354" w14:textId="2189B858" w:rsidR="00696BAC" w:rsidRDefault="00696BAC" w:rsidP="002C21BF">
      <w:pPr>
        <w:ind w:firstLine="720"/>
        <w:rPr>
          <w:lang w:val="nl-NL"/>
        </w:rPr>
      </w:pPr>
    </w:p>
    <w:p w14:paraId="154FF7EF" w14:textId="731F685E" w:rsidR="00C05D25" w:rsidRDefault="00C05D25" w:rsidP="00696BAC">
      <w:pPr>
        <w:ind w:left="1440" w:firstLine="720"/>
        <w:rPr>
          <w:lang w:val="nl-NL"/>
        </w:rPr>
      </w:pPr>
      <w:r>
        <w:rPr>
          <w:lang w:val="nl-NL"/>
        </w:rPr>
        <w:t>IKZ cultuur</w:t>
      </w:r>
      <w:r>
        <w:rPr>
          <w:lang w:val="nl-NL"/>
        </w:rPr>
        <w:tab/>
      </w:r>
      <w:r>
        <w:rPr>
          <w:lang w:val="nl-NL"/>
        </w:rPr>
        <w:tab/>
      </w:r>
      <w:r>
        <w:rPr>
          <w:lang w:val="nl-NL"/>
        </w:rPr>
        <w:tab/>
      </w:r>
      <w:r>
        <w:rPr>
          <w:lang w:val="nl-NL"/>
        </w:rPr>
        <w:tab/>
      </w:r>
      <w:r>
        <w:rPr>
          <w:lang w:val="nl-NL"/>
        </w:rPr>
        <w:tab/>
        <w:t>team cultuur</w:t>
      </w:r>
    </w:p>
    <w:p w14:paraId="37E756FA" w14:textId="77777777" w:rsidR="00430FD8" w:rsidRDefault="00430FD8" w:rsidP="005616AB">
      <w:pPr>
        <w:rPr>
          <w:lang w:val="nl-NL"/>
        </w:rPr>
      </w:pPr>
      <w:r w:rsidRPr="00430FD8">
        <w:rPr>
          <w:noProof/>
          <w:lang w:val="nl-NL"/>
        </w:rPr>
        <w:drawing>
          <wp:inline distT="0" distB="0" distL="0" distR="0" wp14:anchorId="62C4C487" wp14:editId="31B46654">
            <wp:extent cx="2853369" cy="1707515"/>
            <wp:effectExtent l="0" t="0" r="0" b="0"/>
            <wp:docPr id="200" name="Grafiek 200"/>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r w:rsidR="00AE4D0D" w:rsidRPr="00AE4D0D">
        <w:rPr>
          <w:noProof/>
          <w:lang w:val="nl-NL"/>
        </w:rPr>
        <w:drawing>
          <wp:inline distT="0" distB="0" distL="0" distR="0" wp14:anchorId="70C684F2" wp14:editId="0AE72F5A">
            <wp:extent cx="2787267" cy="1431925"/>
            <wp:effectExtent l="0" t="0" r="0" b="0"/>
            <wp:docPr id="201" name="Grafiek 201"/>
            <wp:cNvGraphicFramePr>
              <a:graphicFrameLocks xmlns:a="http://schemas.openxmlformats.org/drawingml/2006/main" noChangeAspect="1"/>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410095C7" w14:textId="77777777" w:rsidR="00BB7611" w:rsidRDefault="005B7978" w:rsidP="002C21BF">
      <w:pPr>
        <w:pStyle w:val="Kop2"/>
        <w:rPr>
          <w:lang w:val="nl-NL"/>
        </w:rPr>
      </w:pPr>
      <w:bookmarkStart w:id="50" w:name="_Toc516996005"/>
      <w:r>
        <w:rPr>
          <w:lang w:val="nl-NL"/>
        </w:rPr>
        <w:t xml:space="preserve">4.2.7 </w:t>
      </w:r>
      <w:r w:rsidR="00BB7611">
        <w:rPr>
          <w:lang w:val="nl-NL"/>
        </w:rPr>
        <w:t xml:space="preserve">Cultuurspiegels plus – </w:t>
      </w:r>
      <w:proofErr w:type="spellStart"/>
      <w:r w:rsidR="00BB7611">
        <w:rPr>
          <w:lang w:val="nl-NL"/>
        </w:rPr>
        <w:t>Berings</w:t>
      </w:r>
      <w:bookmarkEnd w:id="50"/>
      <w:proofErr w:type="spellEnd"/>
    </w:p>
    <w:p w14:paraId="71CFA02D" w14:textId="7D1F03D1" w:rsidR="008A683A" w:rsidRDefault="00BB7611" w:rsidP="00BB7611">
      <w:pPr>
        <w:rPr>
          <w:lang w:val="nl-NL"/>
        </w:rPr>
      </w:pPr>
      <w:r>
        <w:rPr>
          <w:lang w:val="nl-NL"/>
        </w:rPr>
        <w:t>Uitbreiding op de basis cultuurspiegels door twee nieuwe organisatiebeelden met bijbehorende cultuurkenmerken. Kwaliteit en duurzaamheid wordt nu meegenomen in het verhaal.</w:t>
      </w:r>
    </w:p>
    <w:p w14:paraId="4540D02A" w14:textId="77777777" w:rsidR="008A683A" w:rsidRDefault="008A683A" w:rsidP="00BB7611">
      <w:pPr>
        <w:rPr>
          <w:lang w:val="nl-NL"/>
        </w:rPr>
      </w:pPr>
      <w:r>
        <w:rPr>
          <w:lang w:val="nl-NL"/>
        </w:rPr>
        <w:t>Marktoriëntatie: ambitie als marktleider. Maximaal competitief voordeel moet worden behaald door klant- en markt gericht te werken.</w:t>
      </w:r>
    </w:p>
    <w:p w14:paraId="6E63833F" w14:textId="77777777" w:rsidR="00696BAC" w:rsidRDefault="008A683A" w:rsidP="00BB7611">
      <w:pPr>
        <w:rPr>
          <w:noProof/>
        </w:rPr>
      </w:pPr>
      <w:r>
        <w:rPr>
          <w:lang w:val="nl-NL"/>
        </w:rPr>
        <w:t>Duurzaamheidsgerichte organisatie: bijdragen aan een rechtvaardige en leefbare samenleving waarin mensen maximale kansen krijgen. Organisatie draagt brede maatschappelijke verantwoordelijkheid. Personeelsleden vinden het evident om engagementen op te nemen die verder rijken dan de eigen kerntaken op KT.</w:t>
      </w:r>
      <w:r w:rsidR="00696BAC" w:rsidRPr="00696BAC">
        <w:rPr>
          <w:noProof/>
        </w:rPr>
        <w:t xml:space="preserve"> </w:t>
      </w:r>
    </w:p>
    <w:p w14:paraId="627EB1CC" w14:textId="29E26C5A" w:rsidR="008A683A" w:rsidRPr="00BB7611" w:rsidRDefault="00696BAC" w:rsidP="00BB7611">
      <w:pPr>
        <w:rPr>
          <w:lang w:val="nl-NL"/>
        </w:rPr>
      </w:pPr>
      <w:r>
        <w:rPr>
          <w:noProof/>
        </w:rPr>
        <w:lastRenderedPageBreak/>
        <w:drawing>
          <wp:inline distT="0" distB="0" distL="0" distR="0" wp14:anchorId="61E911BF" wp14:editId="3121EA1C">
            <wp:extent cx="5943600" cy="2884170"/>
            <wp:effectExtent l="0" t="0" r="0" b="0"/>
            <wp:docPr id="203" name="Afbeelding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5943600" cy="2884170"/>
                    </a:xfrm>
                    <a:prstGeom prst="rect">
                      <a:avLst/>
                    </a:prstGeom>
                  </pic:spPr>
                </pic:pic>
              </a:graphicData>
            </a:graphic>
          </wp:inline>
        </w:drawing>
      </w:r>
    </w:p>
    <w:p w14:paraId="3177D772" w14:textId="77777777" w:rsidR="002C21BF" w:rsidRDefault="005B7978" w:rsidP="002C21BF">
      <w:pPr>
        <w:pStyle w:val="Kop2"/>
        <w:rPr>
          <w:lang w:val="nl-NL"/>
        </w:rPr>
      </w:pPr>
      <w:bookmarkStart w:id="51" w:name="_Toc516996006"/>
      <w:r>
        <w:rPr>
          <w:lang w:val="nl-NL"/>
        </w:rPr>
        <w:t xml:space="preserve">4.2.8 </w:t>
      </w:r>
      <w:r w:rsidR="002C21BF">
        <w:rPr>
          <w:lang w:val="nl-NL"/>
        </w:rPr>
        <w:t xml:space="preserve">Kernkwadrantenmethode – </w:t>
      </w:r>
      <w:proofErr w:type="spellStart"/>
      <w:r w:rsidR="002C21BF">
        <w:rPr>
          <w:lang w:val="nl-NL"/>
        </w:rPr>
        <w:t>Ofman</w:t>
      </w:r>
      <w:bookmarkEnd w:id="51"/>
      <w:proofErr w:type="spellEnd"/>
    </w:p>
    <w:p w14:paraId="5D90FF50" w14:textId="77777777" w:rsidR="00BB7611" w:rsidRDefault="00BB7611" w:rsidP="002C21BF">
      <w:pPr>
        <w:rPr>
          <w:lang w:val="nl-NL"/>
        </w:rPr>
      </w:pPr>
      <w:r w:rsidRPr="00453C69">
        <w:rPr>
          <w:noProof/>
        </w:rPr>
        <w:drawing>
          <wp:anchor distT="0" distB="0" distL="114300" distR="114300" simplePos="0" relativeHeight="251682816" behindDoc="0" locked="0" layoutInCell="1" allowOverlap="1" wp14:anchorId="33EEF03F" wp14:editId="7083636C">
            <wp:simplePos x="0" y="0"/>
            <wp:positionH relativeFrom="page">
              <wp:posOffset>4933950</wp:posOffset>
            </wp:positionH>
            <wp:positionV relativeFrom="paragraph">
              <wp:posOffset>211156</wp:posOffset>
            </wp:positionV>
            <wp:extent cx="2833194" cy="2563806"/>
            <wp:effectExtent l="0" t="0" r="5715" b="8255"/>
            <wp:wrapThrough wrapText="bothSides">
              <wp:wrapPolygon edited="0">
                <wp:start x="0" y="0"/>
                <wp:lineTo x="0" y="21509"/>
                <wp:lineTo x="21498" y="21509"/>
                <wp:lineTo x="21498" y="0"/>
                <wp:lineTo x="0" y="0"/>
              </wp:wrapPolygon>
            </wp:wrapThrough>
            <wp:docPr id="202" name="Afbeelding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extLst>
                        <a:ext uri="{28A0092B-C50C-407E-A947-70E740481C1C}">
                          <a14:useLocalDpi xmlns:a14="http://schemas.microsoft.com/office/drawing/2010/main" val="0"/>
                        </a:ext>
                      </a:extLst>
                    </a:blip>
                    <a:stretch>
                      <a:fillRect/>
                    </a:stretch>
                  </pic:blipFill>
                  <pic:spPr>
                    <a:xfrm>
                      <a:off x="0" y="0"/>
                      <a:ext cx="2833194" cy="2563806"/>
                    </a:xfrm>
                    <a:prstGeom prst="rect">
                      <a:avLst/>
                    </a:prstGeom>
                  </pic:spPr>
                </pic:pic>
              </a:graphicData>
            </a:graphic>
            <wp14:sizeRelH relativeFrom="page">
              <wp14:pctWidth>0</wp14:pctWidth>
            </wp14:sizeRelH>
            <wp14:sizeRelV relativeFrom="page">
              <wp14:pctHeight>0</wp14:pctHeight>
            </wp14:sizeRelV>
          </wp:anchor>
        </w:drawing>
      </w:r>
      <w:r w:rsidR="002C21BF">
        <w:rPr>
          <w:lang w:val="nl-NL"/>
        </w:rPr>
        <w:t>Op deze cultuurbeelden kunnen kernkwadranten worden toegepast om de organisatie te omschrijven. Alle kwadranten hangen samen.</w:t>
      </w:r>
      <w:r>
        <w:rPr>
          <w:lang w:val="nl-NL"/>
        </w:rPr>
        <w:t xml:space="preserve"> Er is geen waardeoordeel over welke kwaliteiten goed of minder goed zijn.</w:t>
      </w:r>
      <w:r w:rsidR="008A683A">
        <w:rPr>
          <w:lang w:val="nl-NL"/>
        </w:rPr>
        <w:t xml:space="preserve"> Het gaat hier over de dialectiek die al in de Klassieke Oudheid aanwezig was en filosofen als Kant en Hegel deden hier ook aan mee.</w:t>
      </w:r>
    </w:p>
    <w:p w14:paraId="1E9F842B" w14:textId="77777777" w:rsidR="00BB7611" w:rsidRDefault="00BB7611" w:rsidP="00CE7920">
      <w:pPr>
        <w:pStyle w:val="Lijstalinea"/>
        <w:numPr>
          <w:ilvl w:val="0"/>
          <w:numId w:val="34"/>
        </w:numPr>
        <w:rPr>
          <w:lang w:val="nl-NL"/>
        </w:rPr>
      </w:pPr>
      <w:r>
        <w:rPr>
          <w:lang w:val="nl-NL"/>
        </w:rPr>
        <w:t>Kernkwaliteit: waar is de persoon goed in.  Wat zijn de belangrijkste voordelen van dit organisatiebeeld?</w:t>
      </w:r>
      <w:r>
        <w:rPr>
          <w:lang w:val="nl-NL"/>
        </w:rPr>
        <w:br/>
        <w:t>eg. Flexibiliteit</w:t>
      </w:r>
    </w:p>
    <w:p w14:paraId="689E32DF" w14:textId="77777777" w:rsidR="00BB7611" w:rsidRDefault="00BB7611" w:rsidP="00CE7920">
      <w:pPr>
        <w:pStyle w:val="Lijstalinea"/>
        <w:numPr>
          <w:ilvl w:val="0"/>
          <w:numId w:val="34"/>
        </w:numPr>
        <w:rPr>
          <w:lang w:val="nl-NL"/>
        </w:rPr>
      </w:pPr>
      <w:r>
        <w:rPr>
          <w:lang w:val="nl-NL"/>
        </w:rPr>
        <w:t>Valkuil: in iets te veel zijn. Wat zijn de belangrijkste risico’s verbonden aan dit organisatiebeeld?</w:t>
      </w:r>
      <w:r>
        <w:rPr>
          <w:lang w:val="nl-NL"/>
        </w:rPr>
        <w:br/>
        <w:t>eg. Meedraaien met de wind</w:t>
      </w:r>
    </w:p>
    <w:p w14:paraId="18127945" w14:textId="77777777" w:rsidR="00BB7611" w:rsidRDefault="00BB7611" w:rsidP="00CE7920">
      <w:pPr>
        <w:pStyle w:val="Lijstalinea"/>
        <w:numPr>
          <w:ilvl w:val="0"/>
          <w:numId w:val="34"/>
        </w:numPr>
        <w:rPr>
          <w:lang w:val="nl-NL"/>
        </w:rPr>
      </w:pPr>
      <w:r>
        <w:rPr>
          <w:lang w:val="nl-NL"/>
        </w:rPr>
        <w:t>Uitdaging: Hoe kan je de risico’s van dit organisatiebeeld minimaliseren zonder de kwaliteit ervan te verliezen?</w:t>
      </w:r>
      <w:r>
        <w:rPr>
          <w:lang w:val="nl-NL"/>
        </w:rPr>
        <w:br/>
        <w:t>eg. Oefenen op standvastigheid</w:t>
      </w:r>
    </w:p>
    <w:p w14:paraId="17C300E5" w14:textId="77777777" w:rsidR="00BB7611" w:rsidRDefault="00BB7611" w:rsidP="00CE7920">
      <w:pPr>
        <w:pStyle w:val="Lijstalinea"/>
        <w:numPr>
          <w:ilvl w:val="0"/>
          <w:numId w:val="34"/>
        </w:numPr>
        <w:rPr>
          <w:lang w:val="nl-NL"/>
        </w:rPr>
      </w:pPr>
      <w:r>
        <w:rPr>
          <w:lang w:val="nl-NL"/>
        </w:rPr>
        <w:t>Allergie: waaraan erger je je bij anderen? Wat willen voorstanders van dit organisatiebeeld koste wat kost vermijden?</w:t>
      </w:r>
      <w:r>
        <w:rPr>
          <w:lang w:val="nl-NL"/>
        </w:rPr>
        <w:br/>
        <w:t>eg. Starheid</w:t>
      </w:r>
    </w:p>
    <w:p w14:paraId="2F0606D7" w14:textId="77777777" w:rsidR="00BB7611" w:rsidRPr="002C21BF" w:rsidRDefault="00BB7611" w:rsidP="002C21BF">
      <w:pPr>
        <w:rPr>
          <w:lang w:val="nl-NL"/>
        </w:rPr>
      </w:pPr>
    </w:p>
    <w:p w14:paraId="1541420C" w14:textId="77777777" w:rsidR="000E4DAC" w:rsidRDefault="005B7978" w:rsidP="000E4DAC">
      <w:pPr>
        <w:pStyle w:val="Kop1"/>
        <w:rPr>
          <w:lang w:val="nl-NL"/>
        </w:rPr>
      </w:pPr>
      <w:bookmarkStart w:id="52" w:name="_Toc516996007"/>
      <w:r>
        <w:rPr>
          <w:lang w:val="nl-NL"/>
        </w:rPr>
        <w:t xml:space="preserve">4.3 </w:t>
      </w:r>
      <w:r w:rsidR="00D57714">
        <w:rPr>
          <w:lang w:val="nl-NL"/>
        </w:rPr>
        <w:t>Groepen en teams</w:t>
      </w:r>
      <w:bookmarkEnd w:id="52"/>
    </w:p>
    <w:p w14:paraId="038F74F8" w14:textId="77777777" w:rsidR="000E4DAC" w:rsidRPr="000E4DAC" w:rsidRDefault="000E4DAC" w:rsidP="000E4DAC">
      <w:pPr>
        <w:rPr>
          <w:lang w:val="nl-NL"/>
        </w:rPr>
      </w:pPr>
      <w:r>
        <w:rPr>
          <w:lang w:val="nl-NL"/>
        </w:rPr>
        <w:t xml:space="preserve">Groepen geven voordelen aan mens </w:t>
      </w:r>
      <w:r w:rsidR="00F0177E">
        <w:rPr>
          <w:lang w:val="nl-NL"/>
        </w:rPr>
        <w:t xml:space="preserve">(veiligheid, waardering, identiteit, …) </w:t>
      </w:r>
      <w:r>
        <w:rPr>
          <w:lang w:val="nl-NL"/>
        </w:rPr>
        <w:t>en organisatie</w:t>
      </w:r>
      <w:r w:rsidR="00F0177E">
        <w:rPr>
          <w:lang w:val="nl-NL"/>
        </w:rPr>
        <w:t xml:space="preserve"> (sociale motovatie, flexibiliteit, teamleren, socialisatie, oplossingen vinden,…)</w:t>
      </w:r>
    </w:p>
    <w:p w14:paraId="318700D2" w14:textId="77777777" w:rsidR="000E4DAC" w:rsidRDefault="005B7978" w:rsidP="000E4DAC">
      <w:pPr>
        <w:pStyle w:val="Kop2"/>
        <w:rPr>
          <w:lang w:val="nl-NL"/>
        </w:rPr>
      </w:pPr>
      <w:bookmarkStart w:id="53" w:name="_Toc516996008"/>
      <w:r>
        <w:rPr>
          <w:lang w:val="nl-NL"/>
        </w:rPr>
        <w:lastRenderedPageBreak/>
        <w:t xml:space="preserve">4.3.1 </w:t>
      </w:r>
      <w:proofErr w:type="spellStart"/>
      <w:r w:rsidR="000E4DAC">
        <w:rPr>
          <w:lang w:val="nl-NL"/>
        </w:rPr>
        <w:t>Belbin’s</w:t>
      </w:r>
      <w:proofErr w:type="spellEnd"/>
      <w:r w:rsidR="000E4DAC">
        <w:rPr>
          <w:lang w:val="nl-NL"/>
        </w:rPr>
        <w:t xml:space="preserve"> teamrollen</w:t>
      </w:r>
      <w:bookmarkEnd w:id="53"/>
    </w:p>
    <w:p w14:paraId="23375102" w14:textId="77777777" w:rsidR="000E4DAC" w:rsidRDefault="000E4DAC" w:rsidP="000E4DAC">
      <w:pPr>
        <w:rPr>
          <w:lang w:val="nl-NL"/>
        </w:rPr>
      </w:pPr>
      <w:r>
        <w:rPr>
          <w:lang w:val="nl-NL"/>
        </w:rPr>
        <w:t xml:space="preserve">Het goed samenwerken van een team kan leiden tot een competitief voordeel. Er moet onder andere een gemeenschappelijke visie zijn binnen een team. Team opstellen </w:t>
      </w:r>
      <w:proofErr w:type="spellStart"/>
      <w:r>
        <w:rPr>
          <w:lang w:val="nl-NL"/>
        </w:rPr>
        <w:t>adhv</w:t>
      </w:r>
      <w:proofErr w:type="spellEnd"/>
      <w:r>
        <w:rPr>
          <w:lang w:val="nl-NL"/>
        </w:rPr>
        <w:t xml:space="preserve"> de aanwezige kwaliteiten en kwaliteiten die er nog moeten komen.</w:t>
      </w:r>
    </w:p>
    <w:p w14:paraId="1C2B6F9A" w14:textId="77777777" w:rsidR="000E4DAC" w:rsidRDefault="000E4DAC" w:rsidP="000E4DAC">
      <w:pPr>
        <w:rPr>
          <w:lang w:val="nl-NL"/>
        </w:rPr>
      </w:pPr>
      <w:r>
        <w:rPr>
          <w:lang w:val="nl-NL"/>
        </w:rPr>
        <w:t>Teameffectiviteit hangt af van</w:t>
      </w:r>
    </w:p>
    <w:p w14:paraId="4965316C" w14:textId="77777777" w:rsidR="000E4DAC" w:rsidRDefault="000E4DAC" w:rsidP="00CE7920">
      <w:pPr>
        <w:pStyle w:val="Lijstalinea"/>
        <w:numPr>
          <w:ilvl w:val="0"/>
          <w:numId w:val="35"/>
        </w:numPr>
        <w:rPr>
          <w:lang w:val="nl-NL"/>
        </w:rPr>
      </w:pPr>
      <w:r>
        <w:rPr>
          <w:lang w:val="nl-NL"/>
        </w:rPr>
        <w:t>Teamsamenstelling</w:t>
      </w:r>
    </w:p>
    <w:p w14:paraId="4A25EB34" w14:textId="77777777" w:rsidR="000E4DAC" w:rsidRDefault="000E4DAC" w:rsidP="00CE7920">
      <w:pPr>
        <w:pStyle w:val="Lijstalinea"/>
        <w:numPr>
          <w:ilvl w:val="0"/>
          <w:numId w:val="35"/>
        </w:numPr>
        <w:rPr>
          <w:lang w:val="nl-NL"/>
        </w:rPr>
      </w:pPr>
      <w:r>
        <w:rPr>
          <w:lang w:val="nl-NL"/>
        </w:rPr>
        <w:t>Teamsamenwerking</w:t>
      </w:r>
    </w:p>
    <w:p w14:paraId="2BBD041B" w14:textId="77777777" w:rsidR="000E4DAC" w:rsidRDefault="000E4DAC" w:rsidP="00CE7920">
      <w:pPr>
        <w:pStyle w:val="Lijstalinea"/>
        <w:numPr>
          <w:ilvl w:val="0"/>
          <w:numId w:val="35"/>
        </w:numPr>
        <w:rPr>
          <w:lang w:val="nl-NL"/>
        </w:rPr>
      </w:pPr>
      <w:r>
        <w:rPr>
          <w:lang w:val="nl-NL"/>
        </w:rPr>
        <w:t>Leiderschap</w:t>
      </w:r>
    </w:p>
    <w:p w14:paraId="0D534DF6" w14:textId="77777777" w:rsidR="000E4DAC" w:rsidRPr="000E4DAC" w:rsidRDefault="000E4DAC" w:rsidP="00CE7920">
      <w:pPr>
        <w:pStyle w:val="Lijstalinea"/>
        <w:numPr>
          <w:ilvl w:val="0"/>
          <w:numId w:val="35"/>
        </w:numPr>
        <w:rPr>
          <w:lang w:val="nl-NL"/>
        </w:rPr>
      </w:pPr>
      <w:r>
        <w:rPr>
          <w:lang w:val="nl-NL"/>
        </w:rPr>
        <w:t>Omgeving</w:t>
      </w:r>
    </w:p>
    <w:p w14:paraId="4FE29B27" w14:textId="77777777" w:rsidR="000E4DAC" w:rsidRDefault="000E4DAC" w:rsidP="000E4DAC">
      <w:pPr>
        <w:rPr>
          <w:lang w:val="nl-NL"/>
        </w:rPr>
      </w:pPr>
      <w:r>
        <w:rPr>
          <w:lang w:val="nl-NL"/>
        </w:rPr>
        <w:t xml:space="preserve">Belang van teams: communicatie tussen de </w:t>
      </w:r>
      <w:proofErr w:type="spellStart"/>
      <w:r>
        <w:rPr>
          <w:lang w:val="nl-NL"/>
        </w:rPr>
        <w:t>WNs</w:t>
      </w:r>
      <w:proofErr w:type="spellEnd"/>
      <w:r>
        <w:rPr>
          <w:lang w:val="nl-NL"/>
        </w:rPr>
        <w:t xml:space="preserve">, meer innovatie, probleemoplossend denken, kwaliteit output </w:t>
      </w:r>
      <w:r>
        <w:rPr>
          <w:rFonts w:cstheme="minorHAnsi"/>
          <w:lang w:val="nl-NL"/>
        </w:rPr>
        <w:t>↑</w:t>
      </w:r>
      <w:r>
        <w:rPr>
          <w:lang w:val="nl-NL"/>
        </w:rPr>
        <w:t xml:space="preserve">, </w:t>
      </w:r>
      <w:proofErr w:type="spellStart"/>
      <w:r>
        <w:rPr>
          <w:lang w:val="nl-NL"/>
        </w:rPr>
        <w:t>WNs</w:t>
      </w:r>
      <w:proofErr w:type="spellEnd"/>
      <w:r>
        <w:rPr>
          <w:lang w:val="nl-NL"/>
        </w:rPr>
        <w:t xml:space="preserve"> leren bij over anderen en zichzelf, moraal van de </w:t>
      </w:r>
      <w:proofErr w:type="spellStart"/>
      <w:r>
        <w:rPr>
          <w:lang w:val="nl-NL"/>
        </w:rPr>
        <w:t>WNs</w:t>
      </w:r>
      <w:proofErr w:type="spellEnd"/>
      <w:r>
        <w:rPr>
          <w:lang w:val="nl-NL"/>
        </w:rPr>
        <w:t xml:space="preserve"> dan </w:t>
      </w:r>
    </w:p>
    <w:p w14:paraId="4366F744" w14:textId="77777777" w:rsidR="000E4DAC" w:rsidRDefault="000E4DAC" w:rsidP="000E4DAC">
      <w:pPr>
        <w:rPr>
          <w:lang w:val="nl-NL"/>
        </w:rPr>
      </w:pPr>
      <w:r>
        <w:rPr>
          <w:lang w:val="nl-NL"/>
        </w:rPr>
        <w:t>9 rollen, pas als deze ingevuld zijn kan een team optimaal presteren</w:t>
      </w:r>
    </w:p>
    <w:p w14:paraId="6028CC36" w14:textId="77777777" w:rsidR="000E4DAC" w:rsidRPr="00DA5A66" w:rsidRDefault="000E4DAC" w:rsidP="000E4DAC">
      <w:pPr>
        <w:rPr>
          <w:lang w:val="nl-NL"/>
        </w:rPr>
      </w:pPr>
      <w:r>
        <w:rPr>
          <w:noProof/>
        </w:rPr>
        <w:drawing>
          <wp:anchor distT="0" distB="0" distL="114300" distR="114300" simplePos="0" relativeHeight="251684864" behindDoc="0" locked="0" layoutInCell="1" allowOverlap="1" wp14:anchorId="7B8A0B76" wp14:editId="79E696FD">
            <wp:simplePos x="0" y="0"/>
            <wp:positionH relativeFrom="column">
              <wp:posOffset>0</wp:posOffset>
            </wp:positionH>
            <wp:positionV relativeFrom="paragraph">
              <wp:posOffset>-3810</wp:posOffset>
            </wp:positionV>
            <wp:extent cx="3939570" cy="3495675"/>
            <wp:effectExtent l="0" t="0" r="3810" b="0"/>
            <wp:wrapSquare wrapText="bothSides"/>
            <wp:docPr id="6" name="Afbeelding 6" descr="Afbeeldingsresultaat voor belbin ro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fbeeldingsresultaat voor belbin roles"/>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939570" cy="3495675"/>
                    </a:xfrm>
                    <a:prstGeom prst="rect">
                      <a:avLst/>
                    </a:prstGeom>
                    <a:noFill/>
                    <a:ln>
                      <a:noFill/>
                    </a:ln>
                  </pic:spPr>
                </pic:pic>
              </a:graphicData>
            </a:graphic>
          </wp:anchor>
        </w:drawing>
      </w:r>
    </w:p>
    <w:p w14:paraId="182F0BA9" w14:textId="77777777" w:rsidR="000E4DAC" w:rsidRDefault="000E4DAC" w:rsidP="000E4DAC">
      <w:pPr>
        <w:rPr>
          <w:lang w:val="nl-NL"/>
        </w:rPr>
      </w:pPr>
      <w:r w:rsidRPr="000E4DAC">
        <w:rPr>
          <w:noProof/>
        </w:rPr>
        <w:drawing>
          <wp:anchor distT="0" distB="0" distL="114300" distR="114300" simplePos="0" relativeHeight="251686912" behindDoc="1" locked="0" layoutInCell="1" allowOverlap="1" wp14:anchorId="1E3B621F" wp14:editId="672FFCA0">
            <wp:simplePos x="0" y="0"/>
            <wp:positionH relativeFrom="column">
              <wp:posOffset>4109291</wp:posOffset>
            </wp:positionH>
            <wp:positionV relativeFrom="paragraph">
              <wp:posOffset>2447221</wp:posOffset>
            </wp:positionV>
            <wp:extent cx="2280492" cy="1486218"/>
            <wp:effectExtent l="0" t="0" r="5715" b="0"/>
            <wp:wrapTight wrapText="bothSides">
              <wp:wrapPolygon edited="0">
                <wp:start x="0" y="0"/>
                <wp:lineTo x="0" y="21323"/>
                <wp:lineTo x="21474" y="21323"/>
                <wp:lineTo x="21474" y="0"/>
                <wp:lineTo x="0" y="0"/>
              </wp:wrapPolygon>
            </wp:wrapTight>
            <wp:docPr id="2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280492" cy="1486218"/>
                    </a:xfrm>
                    <a:prstGeom prst="rect">
                      <a:avLst/>
                    </a:prstGeom>
                  </pic:spPr>
                </pic:pic>
              </a:graphicData>
            </a:graphic>
          </wp:anchor>
        </w:drawing>
      </w:r>
      <w:r w:rsidRPr="004958BF">
        <w:rPr>
          <w:noProof/>
          <w:lang w:val="nl-NL"/>
        </w:rPr>
        <mc:AlternateContent>
          <mc:Choice Requires="wps">
            <w:drawing>
              <wp:anchor distT="45720" distB="45720" distL="114300" distR="114300" simplePos="0" relativeHeight="251685888" behindDoc="0" locked="0" layoutInCell="1" allowOverlap="1" wp14:anchorId="36FB7D43" wp14:editId="690145D5">
                <wp:simplePos x="0" y="0"/>
                <wp:positionH relativeFrom="column">
                  <wp:posOffset>4060128</wp:posOffset>
                </wp:positionH>
                <wp:positionV relativeFrom="paragraph">
                  <wp:posOffset>417952</wp:posOffset>
                </wp:positionV>
                <wp:extent cx="2360930" cy="1404620"/>
                <wp:effectExtent l="0" t="0" r="22860" b="11430"/>
                <wp:wrapSquare wrapText="bothSides"/>
                <wp:docPr id="7"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26297C2" w14:textId="77777777" w:rsidR="00A02657" w:rsidRDefault="00A02657" w:rsidP="000E4DAC">
                            <w:pPr>
                              <w:rPr>
                                <w:lang w:val="nl-NL"/>
                              </w:rPr>
                            </w:pPr>
                            <w:r>
                              <w:rPr>
                                <w:lang w:val="nl-NL"/>
                              </w:rPr>
                              <w:t>Voor het uitvoeren van divergente taken (waar er geen ultieme oplossing voor is) zijn heterogene teams beter.</w:t>
                            </w:r>
                          </w:p>
                          <w:p w14:paraId="6B649F9B" w14:textId="77777777" w:rsidR="00A02657" w:rsidRDefault="00A02657" w:rsidP="000E4DAC">
                            <w:pPr>
                              <w:rPr>
                                <w:lang w:val="nl-NL"/>
                              </w:rPr>
                            </w:pPr>
                            <w:r>
                              <w:rPr>
                                <w:lang w:val="nl-NL"/>
                              </w:rPr>
                              <w:t>Convergente taak (het eindpunt is er, duidelijk wat het doel is) is beter op te lossen met een homogeen team.</w:t>
                            </w:r>
                          </w:p>
                          <w:p w14:paraId="0E4BDBA6" w14:textId="77777777" w:rsidR="00A02657" w:rsidRPr="004958BF" w:rsidRDefault="00A02657" w:rsidP="000E4DAC">
                            <w:pPr>
                              <w:rPr>
                                <w:lang w:val="nl-NL"/>
                              </w:rPr>
                            </w:pP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36FB7D43" id="_x0000_s1035" type="#_x0000_t202" style="position:absolute;margin-left:319.7pt;margin-top:32.9pt;width:185.9pt;height:110.6pt;z-index:251685888;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">
                <v:textbox style="mso-fit-shape-to-text:t">
                  <w:txbxContent>
                    <w:p w14:paraId="126297C2" w14:textId="77777777" w:rsidR="00A02657" w:rsidRDefault="00A02657" w:rsidP="000E4DAC">
                      <w:pPr>
                        <w:rPr>
                          <w:lang w:val="nl-NL"/>
                        </w:rPr>
                      </w:pPr>
                      <w:r>
                        <w:rPr>
                          <w:lang w:val="nl-NL"/>
                        </w:rPr>
                        <w:t>Voor het uitvoeren van divergente taken (waar er geen ultieme oplossing voor is) zijn heterogene teams beter.</w:t>
                      </w:r>
                    </w:p>
                    <w:p w14:paraId="6B649F9B" w14:textId="77777777" w:rsidR="00A02657" w:rsidRDefault="00A02657" w:rsidP="000E4DAC">
                      <w:pPr>
                        <w:rPr>
                          <w:lang w:val="nl-NL"/>
                        </w:rPr>
                      </w:pPr>
                      <w:r>
                        <w:rPr>
                          <w:lang w:val="nl-NL"/>
                        </w:rPr>
                        <w:t>Convergente taak (het eindpunt is er, duidelijk wat het doel is) is beter op te lossen met een homogeen team.</w:t>
                      </w:r>
                    </w:p>
                    <w:p w14:paraId="0E4BDBA6" w14:textId="77777777" w:rsidR="00A02657" w:rsidRPr="004958BF" w:rsidRDefault="00A02657" w:rsidP="000E4DAC">
                      <w:pPr>
                        <w:rPr>
                          <w:lang w:val="nl-NL"/>
                        </w:rPr>
                      </w:pPr>
                    </w:p>
                  </w:txbxContent>
                </v:textbox>
                <w10:wrap type="square"/>
              </v:shape>
            </w:pict>
          </mc:Fallback>
        </mc:AlternateContent>
      </w:r>
      <w:r>
        <w:rPr>
          <w:lang w:val="nl-NL"/>
        </w:rPr>
        <w:t>Een persoon kan meerdere rollen (max 3) invullen.</w:t>
      </w:r>
    </w:p>
    <w:p w14:paraId="5FDF1647" w14:textId="77777777" w:rsidR="000E4DAC" w:rsidRDefault="000E4DAC" w:rsidP="000E4DAC">
      <w:pPr>
        <w:rPr>
          <w:lang w:val="nl-NL"/>
        </w:rPr>
      </w:pPr>
      <w:r>
        <w:rPr>
          <w:lang w:val="nl-NL"/>
        </w:rPr>
        <w:t>Kritieken:</w:t>
      </w:r>
    </w:p>
    <w:p w14:paraId="0C66915D" w14:textId="77777777" w:rsidR="000E4DAC" w:rsidRDefault="000E4DAC" w:rsidP="00CE7920">
      <w:pPr>
        <w:pStyle w:val="Lijstalinea"/>
        <w:numPr>
          <w:ilvl w:val="0"/>
          <w:numId w:val="29"/>
        </w:numPr>
        <w:rPr>
          <w:lang w:val="nl-NL"/>
        </w:rPr>
      </w:pPr>
      <w:r w:rsidRPr="000E4DAC">
        <w:rPr>
          <w:lang w:val="nl-NL"/>
        </w:rPr>
        <w:t>zijn alle rollen gedekt?</w:t>
      </w:r>
    </w:p>
    <w:p w14:paraId="55E36205" w14:textId="77777777" w:rsidR="000E4DAC" w:rsidRDefault="000E4DAC" w:rsidP="00CE7920">
      <w:pPr>
        <w:pStyle w:val="Lijstalinea"/>
        <w:numPr>
          <w:ilvl w:val="0"/>
          <w:numId w:val="29"/>
        </w:numPr>
        <w:rPr>
          <w:lang w:val="nl-NL"/>
        </w:rPr>
      </w:pPr>
      <w:r w:rsidRPr="000E4DAC">
        <w:rPr>
          <w:lang w:val="nl-NL"/>
        </w:rPr>
        <w:t>Rollen zijn niet altijd consistent?</w:t>
      </w:r>
    </w:p>
    <w:p w14:paraId="0F342D5D" w14:textId="77777777" w:rsidR="000E4DAC" w:rsidRDefault="000E4DAC" w:rsidP="00CE7920">
      <w:pPr>
        <w:pStyle w:val="Lijstalinea"/>
        <w:numPr>
          <w:ilvl w:val="0"/>
          <w:numId w:val="29"/>
        </w:numPr>
        <w:rPr>
          <w:lang w:val="nl-NL"/>
        </w:rPr>
      </w:pPr>
      <w:r w:rsidRPr="000E4DAC">
        <w:rPr>
          <w:lang w:val="nl-NL"/>
        </w:rPr>
        <w:t>Zijn deze heterogene teams ook altijd de beste teams?</w:t>
      </w:r>
    </w:p>
    <w:p w14:paraId="5FBD1091" w14:textId="77777777" w:rsidR="000E4DAC" w:rsidRDefault="005B7978" w:rsidP="00F0177E">
      <w:pPr>
        <w:pStyle w:val="Kop2"/>
        <w:rPr>
          <w:lang w:val="nl-NL"/>
        </w:rPr>
      </w:pPr>
      <w:bookmarkStart w:id="54" w:name="_Toc516996009"/>
      <w:r>
        <w:rPr>
          <w:lang w:val="nl-NL"/>
        </w:rPr>
        <w:lastRenderedPageBreak/>
        <w:t xml:space="preserve">4.3.2 </w:t>
      </w:r>
      <w:r w:rsidR="00F0177E">
        <w:rPr>
          <w:lang w:val="nl-NL"/>
        </w:rPr>
        <w:t xml:space="preserve">Groepsvorming – </w:t>
      </w:r>
      <w:proofErr w:type="spellStart"/>
      <w:r w:rsidR="00F0177E">
        <w:rPr>
          <w:lang w:val="nl-NL"/>
        </w:rPr>
        <w:t>Tuckman</w:t>
      </w:r>
      <w:bookmarkEnd w:id="54"/>
      <w:proofErr w:type="spellEnd"/>
    </w:p>
    <w:p w14:paraId="733164F6" w14:textId="77777777" w:rsidR="00F0177E" w:rsidRDefault="00F0177E" w:rsidP="00F0177E">
      <w:pPr>
        <w:rPr>
          <w:b/>
          <w:lang w:val="nl-NL"/>
        </w:rPr>
      </w:pPr>
      <w:r w:rsidRPr="00F0177E">
        <w:rPr>
          <w:b/>
          <w:noProof/>
        </w:rPr>
        <w:drawing>
          <wp:inline distT="0" distB="0" distL="0" distR="0" wp14:anchorId="70E0FC0E" wp14:editId="023292B6">
            <wp:extent cx="5342213" cy="2587785"/>
            <wp:effectExtent l="0" t="0" r="0" b="3175"/>
            <wp:docPr id="20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rotWithShape="1">
                    <a:blip r:embed="rId42"/>
                    <a:srcRect l="4265" t="21367" r="5824" b="21602"/>
                    <a:stretch/>
                  </pic:blipFill>
                  <pic:spPr bwMode="auto">
                    <a:xfrm>
                      <a:off x="0" y="0"/>
                      <a:ext cx="5343984" cy="2588643"/>
                    </a:xfrm>
                    <a:prstGeom prst="rect">
                      <a:avLst/>
                    </a:prstGeom>
                    <a:ln>
                      <a:noFill/>
                    </a:ln>
                    <a:extLst>
                      <a:ext uri="{53640926-AAD7-44D8-BBD7-CCE9431645EC}">
                        <a14:shadowObscured xmlns:a14="http://schemas.microsoft.com/office/drawing/2010/main"/>
                      </a:ext>
                    </a:extLst>
                  </pic:spPr>
                </pic:pic>
              </a:graphicData>
            </a:graphic>
          </wp:inline>
        </w:drawing>
      </w:r>
    </w:p>
    <w:p w14:paraId="48FB2CD9" w14:textId="77777777" w:rsidR="00F0177E" w:rsidRDefault="00F0177E">
      <w:pPr>
        <w:rPr>
          <w:b/>
          <w:lang w:val="nl-NL"/>
        </w:rPr>
      </w:pPr>
      <w:r>
        <w:rPr>
          <w:b/>
          <w:lang w:val="nl-NL"/>
        </w:rPr>
        <w:br w:type="page"/>
      </w:r>
    </w:p>
    <w:p w14:paraId="66F467DB" w14:textId="77777777" w:rsidR="00185D2E" w:rsidRDefault="00F0177E" w:rsidP="00F0177E">
      <w:pPr>
        <w:pStyle w:val="Kop6"/>
        <w:rPr>
          <w:lang w:val="nl-NL"/>
        </w:rPr>
      </w:pPr>
      <w:bookmarkStart w:id="55" w:name="_Toc516996010"/>
      <w:r>
        <w:rPr>
          <w:lang w:val="nl-NL"/>
        </w:rPr>
        <w:lastRenderedPageBreak/>
        <w:t>REEKS 5: Welbevinden</w:t>
      </w:r>
      <w:bookmarkEnd w:id="55"/>
    </w:p>
    <w:p w14:paraId="49413365" w14:textId="77777777" w:rsidR="00F0177E" w:rsidRDefault="005B7978" w:rsidP="00F0177E">
      <w:pPr>
        <w:pStyle w:val="Kop1"/>
        <w:rPr>
          <w:lang w:val="nl-NL"/>
        </w:rPr>
      </w:pPr>
      <w:bookmarkStart w:id="56" w:name="_Toc516996011"/>
      <w:r>
        <w:rPr>
          <w:lang w:val="nl-NL"/>
        </w:rPr>
        <w:t xml:space="preserve">5.1 </w:t>
      </w:r>
      <w:r w:rsidR="00F0177E">
        <w:rPr>
          <w:lang w:val="nl-NL"/>
        </w:rPr>
        <w:t>Medewerkerstevredenheid</w:t>
      </w:r>
      <w:bookmarkEnd w:id="56"/>
    </w:p>
    <w:p w14:paraId="655D86AD" w14:textId="7AAEFDD2" w:rsidR="00F0177E" w:rsidRPr="00696BAC" w:rsidRDefault="00F0177E" w:rsidP="00F0177E">
      <w:pPr>
        <w:rPr>
          <w:lang w:val="nl-NL"/>
        </w:rPr>
      </w:pPr>
      <w:proofErr w:type="spellStart"/>
      <w:r>
        <w:rPr>
          <w:lang w:val="nl-NL"/>
        </w:rPr>
        <w:t>Jobsatisfactie</w:t>
      </w:r>
      <w:proofErr w:type="spellEnd"/>
      <w:r>
        <w:rPr>
          <w:lang w:val="nl-NL"/>
        </w:rPr>
        <w:t xml:space="preserve"> = het individueel welbevinden van een persoon</w:t>
      </w:r>
      <w:r w:rsidR="00CE36B4">
        <w:rPr>
          <w:lang w:val="nl-NL"/>
        </w:rPr>
        <w:t xml:space="preserve">. </w:t>
      </w:r>
      <w:r w:rsidR="00CE36B4" w:rsidRPr="00696BAC">
        <w:rPr>
          <w:lang w:val="nl-NL"/>
        </w:rPr>
        <w:t>Dit is subjectief, een gevoel</w:t>
      </w:r>
      <w:r w:rsidR="00696BAC" w:rsidRPr="00696BAC">
        <w:rPr>
          <w:lang w:val="nl-NL"/>
        </w:rPr>
        <w:t>.</w:t>
      </w:r>
    </w:p>
    <w:p w14:paraId="500484A5" w14:textId="77777777" w:rsidR="00CE36B4" w:rsidRPr="00606600" w:rsidRDefault="00CE36B4" w:rsidP="00F0177E">
      <w:pPr>
        <w:rPr>
          <w:i/>
          <w:lang w:val="en-US"/>
        </w:rPr>
      </w:pPr>
      <w:r w:rsidRPr="00696BAC">
        <w:rPr>
          <w:lang w:val="nl-NL"/>
        </w:rPr>
        <w:tab/>
      </w:r>
      <w:r w:rsidR="00606600" w:rsidRPr="00606600">
        <w:rPr>
          <w:i/>
          <w:lang w:val="en-US"/>
        </w:rPr>
        <w:t>“How people feel about the</w:t>
      </w:r>
      <w:r w:rsidR="00606600">
        <w:rPr>
          <w:i/>
          <w:lang w:val="en-US"/>
        </w:rPr>
        <w:t>i</w:t>
      </w:r>
      <w:r w:rsidR="00606600" w:rsidRPr="00606600">
        <w:rPr>
          <w:i/>
          <w:lang w:val="en-US"/>
        </w:rPr>
        <w:t>r jobs and the different aspects of their jobs.” - Spector</w:t>
      </w:r>
    </w:p>
    <w:p w14:paraId="58619A10" w14:textId="77777777" w:rsidR="00F0177E" w:rsidRDefault="00F0177E" w:rsidP="00F0177E">
      <w:pPr>
        <w:rPr>
          <w:lang w:val="nl-NL"/>
        </w:rPr>
      </w:pPr>
      <w:r>
        <w:rPr>
          <w:lang w:val="nl-NL"/>
        </w:rPr>
        <w:t xml:space="preserve">Personeelstevredenheid = het algemeen gemiddeld welbevinden van alle </w:t>
      </w:r>
      <w:proofErr w:type="spellStart"/>
      <w:r>
        <w:rPr>
          <w:lang w:val="nl-NL"/>
        </w:rPr>
        <w:t>WNs</w:t>
      </w:r>
      <w:proofErr w:type="spellEnd"/>
      <w:r>
        <w:rPr>
          <w:lang w:val="nl-NL"/>
        </w:rPr>
        <w:t xml:space="preserve"> = aggregatie van </w:t>
      </w:r>
      <w:proofErr w:type="spellStart"/>
      <w:r>
        <w:rPr>
          <w:lang w:val="nl-NL"/>
        </w:rPr>
        <w:t>jobsatisfacties</w:t>
      </w:r>
      <w:proofErr w:type="spellEnd"/>
    </w:p>
    <w:p w14:paraId="336035C6" w14:textId="77777777" w:rsidR="00F0177E" w:rsidRDefault="00F0177E" w:rsidP="00F0177E">
      <w:pPr>
        <w:rPr>
          <w:lang w:val="nl-NL"/>
        </w:rPr>
      </w:pPr>
      <w:r>
        <w:rPr>
          <w:lang w:val="nl-NL"/>
        </w:rPr>
        <w:tab/>
        <w:t>Belangrijk begrip want:</w:t>
      </w:r>
    </w:p>
    <w:p w14:paraId="0CFBBE3B" w14:textId="77777777" w:rsidR="00F0177E" w:rsidRDefault="00F0177E" w:rsidP="00CE7920">
      <w:pPr>
        <w:pStyle w:val="Lijstalinea"/>
        <w:numPr>
          <w:ilvl w:val="0"/>
          <w:numId w:val="36"/>
        </w:numPr>
        <w:rPr>
          <w:lang w:val="nl-NL"/>
        </w:rPr>
      </w:pPr>
      <w:r>
        <w:rPr>
          <w:lang w:val="nl-NL"/>
        </w:rPr>
        <w:t xml:space="preserve">Tevreden </w:t>
      </w:r>
      <w:proofErr w:type="spellStart"/>
      <w:r>
        <w:rPr>
          <w:lang w:val="nl-NL"/>
        </w:rPr>
        <w:t>WNs</w:t>
      </w:r>
      <w:proofErr w:type="spellEnd"/>
      <w:r>
        <w:rPr>
          <w:lang w:val="nl-NL"/>
        </w:rPr>
        <w:t xml:space="preserve"> presteren beter, zijn minder ziek, … </w:t>
      </w:r>
      <w:r w:rsidRPr="00F0177E">
        <w:rPr>
          <w:lang w:val="nl-NL"/>
        </w:rPr>
        <w:sym w:font="Wingdings" w:char="F0E0"/>
      </w:r>
      <w:r>
        <w:rPr>
          <w:lang w:val="nl-NL"/>
        </w:rPr>
        <w:t xml:space="preserve"> bedrijf heeft er baat bij om de tevredenheid zo hoog mogelijk te houden</w:t>
      </w:r>
    </w:p>
    <w:p w14:paraId="30BD93FC" w14:textId="77777777" w:rsidR="00F0177E" w:rsidRDefault="00F0177E" w:rsidP="00F0177E">
      <w:pPr>
        <w:pStyle w:val="Lijstalinea"/>
        <w:ind w:left="1449"/>
        <w:rPr>
          <w:lang w:val="nl-NL"/>
        </w:rPr>
      </w:pPr>
      <w:r>
        <w:rPr>
          <w:lang w:val="nl-NL"/>
        </w:rPr>
        <w:t>Op individueel niveau leidt tevredenheid niet perse tot betere perforatie, op groepsniveau wel</w:t>
      </w:r>
    </w:p>
    <w:p w14:paraId="73E2E703" w14:textId="77777777" w:rsidR="00F0177E" w:rsidRDefault="00F0177E" w:rsidP="00CE7920">
      <w:pPr>
        <w:pStyle w:val="Lijstalinea"/>
        <w:numPr>
          <w:ilvl w:val="0"/>
          <w:numId w:val="36"/>
        </w:numPr>
        <w:rPr>
          <w:lang w:val="nl-NL"/>
        </w:rPr>
      </w:pPr>
      <w:r>
        <w:rPr>
          <w:lang w:val="nl-NL"/>
        </w:rPr>
        <w:t xml:space="preserve">Ethisch aspect van een bedrijf. People, </w:t>
      </w:r>
      <w:proofErr w:type="spellStart"/>
      <w:r>
        <w:rPr>
          <w:lang w:val="nl-NL"/>
        </w:rPr>
        <w:t>profit</w:t>
      </w:r>
      <w:proofErr w:type="spellEnd"/>
      <w:r>
        <w:rPr>
          <w:lang w:val="nl-NL"/>
        </w:rPr>
        <w:t xml:space="preserve"> &amp; </w:t>
      </w:r>
      <w:proofErr w:type="spellStart"/>
      <w:r>
        <w:rPr>
          <w:lang w:val="nl-NL"/>
        </w:rPr>
        <w:t>planet</w:t>
      </w:r>
      <w:proofErr w:type="spellEnd"/>
      <w:r>
        <w:rPr>
          <w:lang w:val="nl-NL"/>
        </w:rPr>
        <w:t xml:space="preserve"> zijn verantwoordelijkheden van het bedrijf.</w:t>
      </w:r>
    </w:p>
    <w:p w14:paraId="62C54E55" w14:textId="77777777" w:rsidR="00606600" w:rsidRDefault="005B7978" w:rsidP="00606600">
      <w:pPr>
        <w:pStyle w:val="Kop2"/>
        <w:rPr>
          <w:lang w:val="nl-NL"/>
        </w:rPr>
      </w:pPr>
      <w:bookmarkStart w:id="57" w:name="_Toc516996012"/>
      <w:r>
        <w:rPr>
          <w:lang w:val="nl-NL"/>
        </w:rPr>
        <w:t xml:space="preserve">5.1.1 </w:t>
      </w:r>
      <w:r w:rsidR="00606600">
        <w:rPr>
          <w:lang w:val="nl-NL"/>
        </w:rPr>
        <w:t>Arbeidssatisfactie: 3x2 benaderingen</w:t>
      </w:r>
      <w:bookmarkEnd w:id="57"/>
    </w:p>
    <w:p w14:paraId="465AF09D" w14:textId="77777777" w:rsidR="00606600" w:rsidRDefault="00606600" w:rsidP="00606600">
      <w:pPr>
        <w:rPr>
          <w:lang w:val="nl-NL"/>
        </w:rPr>
      </w:pPr>
      <w:r>
        <w:rPr>
          <w:noProof/>
        </w:rPr>
        <w:drawing>
          <wp:anchor distT="0" distB="0" distL="114300" distR="114300" simplePos="0" relativeHeight="251687936" behindDoc="0" locked="0" layoutInCell="1" allowOverlap="1" wp14:anchorId="6932F9B3" wp14:editId="63A240F6">
            <wp:simplePos x="0" y="0"/>
            <wp:positionH relativeFrom="column">
              <wp:posOffset>4755255</wp:posOffset>
            </wp:positionH>
            <wp:positionV relativeFrom="paragraph">
              <wp:posOffset>15515</wp:posOffset>
            </wp:positionV>
            <wp:extent cx="2103120" cy="1553210"/>
            <wp:effectExtent l="0" t="0" r="0" b="8890"/>
            <wp:wrapThrough wrapText="bothSides">
              <wp:wrapPolygon edited="0">
                <wp:start x="0" y="0"/>
                <wp:lineTo x="0" y="21459"/>
                <wp:lineTo x="21326" y="21459"/>
                <wp:lineTo x="21326" y="0"/>
                <wp:lineTo x="0" y="0"/>
              </wp:wrapPolygon>
            </wp:wrapThrough>
            <wp:docPr id="207" name="Afbeelding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3">
                      <a:extLst>
                        <a:ext uri="{28A0092B-C50C-407E-A947-70E740481C1C}">
                          <a14:useLocalDpi xmlns:a14="http://schemas.microsoft.com/office/drawing/2010/main" val="0"/>
                        </a:ext>
                      </a:extLst>
                    </a:blip>
                    <a:stretch>
                      <a:fillRect/>
                    </a:stretch>
                  </pic:blipFill>
                  <pic:spPr>
                    <a:xfrm>
                      <a:off x="0" y="0"/>
                      <a:ext cx="2103120" cy="1553210"/>
                    </a:xfrm>
                    <a:prstGeom prst="rect">
                      <a:avLst/>
                    </a:prstGeom>
                  </pic:spPr>
                </pic:pic>
              </a:graphicData>
            </a:graphic>
            <wp14:sizeRelH relativeFrom="margin">
              <wp14:pctWidth>0</wp14:pctWidth>
            </wp14:sizeRelH>
            <wp14:sizeRelV relativeFrom="margin">
              <wp14:pctHeight>0</wp14:pctHeight>
            </wp14:sizeRelV>
          </wp:anchor>
        </w:drawing>
      </w:r>
      <w:r>
        <w:rPr>
          <w:lang w:val="nl-NL"/>
        </w:rPr>
        <w:t>Methodologische benadering:</w:t>
      </w:r>
    </w:p>
    <w:p w14:paraId="29CD99CB" w14:textId="77777777" w:rsidR="00606600" w:rsidRDefault="00606600" w:rsidP="00CE7920">
      <w:pPr>
        <w:pStyle w:val="Lijstalinea"/>
        <w:numPr>
          <w:ilvl w:val="0"/>
          <w:numId w:val="36"/>
        </w:numPr>
        <w:rPr>
          <w:lang w:val="nl-NL"/>
        </w:rPr>
      </w:pPr>
      <w:r>
        <w:rPr>
          <w:lang w:val="nl-NL"/>
        </w:rPr>
        <w:t>1 concept: het algemeen welbevinden. Je bent tevreden of je bent het niet</w:t>
      </w:r>
    </w:p>
    <w:p w14:paraId="4F91C3A8" w14:textId="77777777" w:rsidR="00606600" w:rsidRDefault="00606600" w:rsidP="00CE7920">
      <w:pPr>
        <w:pStyle w:val="Lijstalinea"/>
        <w:numPr>
          <w:ilvl w:val="0"/>
          <w:numId w:val="36"/>
        </w:numPr>
        <w:rPr>
          <w:lang w:val="nl-NL"/>
        </w:rPr>
      </w:pPr>
      <w:r>
        <w:rPr>
          <w:lang w:val="nl-NL"/>
        </w:rPr>
        <w:t>Facetten benadering: Mate waarin mensen tevreden zijn over verschillende aspecten van het werk (loon, infrastructuur, uren, taakkenmerken, collega’s, taakbelasting,…)</w:t>
      </w:r>
      <w:r w:rsidRPr="00606600">
        <w:rPr>
          <w:noProof/>
        </w:rPr>
        <w:t xml:space="preserve"> </w:t>
      </w:r>
    </w:p>
    <w:p w14:paraId="260BE5BD" w14:textId="77777777" w:rsidR="00606600" w:rsidRDefault="00606600" w:rsidP="00606600">
      <w:pPr>
        <w:rPr>
          <w:lang w:val="nl-NL"/>
        </w:rPr>
      </w:pPr>
      <w:r>
        <w:rPr>
          <w:lang w:val="nl-NL"/>
        </w:rPr>
        <w:t>Inhoudelijke benadering:</w:t>
      </w:r>
    </w:p>
    <w:p w14:paraId="3179581B" w14:textId="77777777" w:rsidR="00606600" w:rsidRDefault="00606600" w:rsidP="00CE7920">
      <w:pPr>
        <w:pStyle w:val="Lijstalinea"/>
        <w:numPr>
          <w:ilvl w:val="0"/>
          <w:numId w:val="37"/>
        </w:numPr>
        <w:rPr>
          <w:lang w:val="nl-NL"/>
        </w:rPr>
      </w:pPr>
      <w:r>
        <w:rPr>
          <w:lang w:val="nl-NL"/>
        </w:rPr>
        <w:t xml:space="preserve">Behoefte perspectief: mate waarin behoeften worden vervuld door te werken. Hoe hoger op de piramide van Maslow, hoe meer </w:t>
      </w:r>
      <w:proofErr w:type="spellStart"/>
      <w:r>
        <w:rPr>
          <w:lang w:val="nl-NL"/>
        </w:rPr>
        <w:t>jobsatisfactie</w:t>
      </w:r>
      <w:proofErr w:type="spellEnd"/>
      <w:r>
        <w:rPr>
          <w:lang w:val="nl-NL"/>
        </w:rPr>
        <w:t>.</w:t>
      </w:r>
    </w:p>
    <w:p w14:paraId="1735D27C" w14:textId="77777777" w:rsidR="00606600" w:rsidRDefault="00606600" w:rsidP="00CE7920">
      <w:pPr>
        <w:pStyle w:val="Lijstalinea"/>
        <w:numPr>
          <w:ilvl w:val="0"/>
          <w:numId w:val="37"/>
        </w:numPr>
        <w:rPr>
          <w:lang w:val="nl-NL"/>
        </w:rPr>
      </w:pPr>
      <w:r>
        <w:rPr>
          <w:lang w:val="nl-NL"/>
        </w:rPr>
        <w:t>Waardenperspectief = gapbenadering: mate waarin de perceptie van de realiteit overeenkomt met de eigen verwachtingen</w:t>
      </w:r>
    </w:p>
    <w:p w14:paraId="06D8AE40" w14:textId="77777777" w:rsidR="00606600" w:rsidRPr="00606600" w:rsidRDefault="00606600" w:rsidP="00CE7920">
      <w:pPr>
        <w:pStyle w:val="Lijstalinea"/>
        <w:numPr>
          <w:ilvl w:val="0"/>
          <w:numId w:val="37"/>
        </w:numPr>
        <w:rPr>
          <w:lang w:val="nl-NL"/>
        </w:rPr>
      </w:pPr>
      <w:r>
        <w:rPr>
          <w:lang w:val="nl-NL"/>
        </w:rPr>
        <w:t>Attitudebenadering: mate waarin mensen positief denken over hun werk en de werksituatie. Hier wordt echt gevraagd naar het gevoel.</w:t>
      </w:r>
    </w:p>
    <w:p w14:paraId="41A18080" w14:textId="77777777" w:rsidR="00F03AC2" w:rsidRDefault="005B7978" w:rsidP="00F03AC2">
      <w:pPr>
        <w:pStyle w:val="Kop2"/>
        <w:rPr>
          <w:lang w:val="nl-NL"/>
        </w:rPr>
      </w:pPr>
      <w:bookmarkStart w:id="58" w:name="_Toc516996013"/>
      <w:r>
        <w:rPr>
          <w:lang w:val="nl-NL"/>
        </w:rPr>
        <w:t xml:space="preserve">5.1.2 </w:t>
      </w:r>
      <w:r w:rsidR="00F03AC2">
        <w:rPr>
          <w:lang w:val="nl-NL"/>
        </w:rPr>
        <w:t>Personeelstevredenheid meten</w:t>
      </w:r>
      <w:bookmarkEnd w:id="58"/>
    </w:p>
    <w:p w14:paraId="6BCB91A1" w14:textId="77777777" w:rsidR="00F03AC2" w:rsidRDefault="00F03AC2" w:rsidP="00F03AC2">
      <w:pPr>
        <w:rPr>
          <w:lang w:val="nl-NL"/>
        </w:rPr>
      </w:pPr>
      <w:r>
        <w:rPr>
          <w:lang w:val="nl-NL"/>
        </w:rPr>
        <w:t>Waarom?</w:t>
      </w:r>
    </w:p>
    <w:p w14:paraId="7B9EB33D" w14:textId="77777777" w:rsidR="00F03AC2" w:rsidRDefault="00F03AC2" w:rsidP="00CE7920">
      <w:pPr>
        <w:pStyle w:val="Lijstalinea"/>
        <w:numPr>
          <w:ilvl w:val="0"/>
          <w:numId w:val="38"/>
        </w:numPr>
        <w:rPr>
          <w:lang w:val="nl-NL"/>
        </w:rPr>
      </w:pPr>
      <w:r>
        <w:rPr>
          <w:lang w:val="nl-NL"/>
        </w:rPr>
        <w:t>Iedereen betrekken bij het beleid</w:t>
      </w:r>
    </w:p>
    <w:p w14:paraId="124F1EC7" w14:textId="77777777" w:rsidR="00F03AC2" w:rsidRDefault="00F03AC2" w:rsidP="00CE7920">
      <w:pPr>
        <w:pStyle w:val="Lijstalinea"/>
        <w:numPr>
          <w:ilvl w:val="0"/>
          <w:numId w:val="38"/>
        </w:numPr>
        <w:rPr>
          <w:lang w:val="nl-NL"/>
        </w:rPr>
      </w:pPr>
      <w:r>
        <w:rPr>
          <w:lang w:val="nl-NL"/>
        </w:rPr>
        <w:t>Punten voor verbetering vinden en beleid bijsturen indien nodig</w:t>
      </w:r>
    </w:p>
    <w:p w14:paraId="005C7643" w14:textId="77777777" w:rsidR="00F03AC2" w:rsidRDefault="00F03AC2" w:rsidP="00CE7920">
      <w:pPr>
        <w:pStyle w:val="Lijstalinea"/>
        <w:numPr>
          <w:ilvl w:val="0"/>
          <w:numId w:val="38"/>
        </w:numPr>
        <w:rPr>
          <w:lang w:val="nl-NL"/>
        </w:rPr>
      </w:pPr>
      <w:r>
        <w:rPr>
          <w:lang w:val="nl-NL"/>
        </w:rPr>
        <w:t>Satisfactie + uitdaging = motivatie</w:t>
      </w:r>
    </w:p>
    <w:p w14:paraId="7631A421" w14:textId="77777777" w:rsidR="00F03AC2" w:rsidRDefault="00F03AC2" w:rsidP="00CE7920">
      <w:pPr>
        <w:pStyle w:val="Lijstalinea"/>
        <w:numPr>
          <w:ilvl w:val="0"/>
          <w:numId w:val="38"/>
        </w:numPr>
        <w:rPr>
          <w:lang w:val="nl-NL"/>
        </w:rPr>
      </w:pPr>
      <w:r>
        <w:rPr>
          <w:lang w:val="nl-NL"/>
        </w:rPr>
        <w:t>Ego – defensieve bias: mensen willen zichzelf goed vinden dus duiden ze op een enquête niet graag aan dat ze het niet goed hebben op het werk.</w:t>
      </w:r>
    </w:p>
    <w:p w14:paraId="54A6F338" w14:textId="77777777" w:rsidR="00696BAC" w:rsidRDefault="00696BAC" w:rsidP="00B662A2">
      <w:pPr>
        <w:rPr>
          <w:lang w:val="nl-NL"/>
        </w:rPr>
      </w:pPr>
    </w:p>
    <w:p w14:paraId="6972843E" w14:textId="519823EC" w:rsidR="00B662A2" w:rsidRDefault="00B662A2" w:rsidP="00B662A2">
      <w:pPr>
        <w:rPr>
          <w:lang w:val="nl-NL"/>
        </w:rPr>
      </w:pPr>
      <w:r>
        <w:rPr>
          <w:lang w:val="nl-NL"/>
        </w:rPr>
        <w:lastRenderedPageBreak/>
        <w:t>Hoe?</w:t>
      </w:r>
    </w:p>
    <w:p w14:paraId="6948294B" w14:textId="77777777" w:rsidR="00B662A2" w:rsidRDefault="00FA1833" w:rsidP="00CE7920">
      <w:pPr>
        <w:pStyle w:val="Lijstalinea"/>
        <w:numPr>
          <w:ilvl w:val="0"/>
          <w:numId w:val="39"/>
        </w:numPr>
        <w:rPr>
          <w:lang w:val="nl-NL"/>
        </w:rPr>
      </w:pPr>
      <w:r>
        <w:rPr>
          <w:lang w:val="nl-NL"/>
        </w:rPr>
        <w:t>Schriftelijke of mondelinge enquête</w:t>
      </w:r>
    </w:p>
    <w:p w14:paraId="10651C3C" w14:textId="77777777" w:rsidR="00FA1833" w:rsidRDefault="00FA1833" w:rsidP="00CE7920">
      <w:pPr>
        <w:pStyle w:val="Lijstalinea"/>
        <w:numPr>
          <w:ilvl w:val="0"/>
          <w:numId w:val="39"/>
        </w:numPr>
        <w:rPr>
          <w:lang w:val="nl-NL"/>
        </w:rPr>
      </w:pPr>
      <w:r>
        <w:rPr>
          <w:lang w:val="nl-NL"/>
        </w:rPr>
        <w:t>Functioneringsgesprekken: regelmatig tweerichting gesprek tussen WN en directe meerdere om terug te blikken op de voorbije periode.</w:t>
      </w:r>
    </w:p>
    <w:p w14:paraId="11F8D230" w14:textId="4E8EC29A" w:rsidR="00FA1833" w:rsidRDefault="00696BAC" w:rsidP="00CE7920">
      <w:pPr>
        <w:pStyle w:val="Lijstalinea"/>
        <w:numPr>
          <w:ilvl w:val="0"/>
          <w:numId w:val="39"/>
        </w:numPr>
        <w:rPr>
          <w:lang w:val="nl-NL"/>
        </w:rPr>
      </w:pPr>
      <w:r>
        <w:rPr>
          <w:noProof/>
        </w:rPr>
        <w:drawing>
          <wp:anchor distT="0" distB="0" distL="114300" distR="114300" simplePos="0" relativeHeight="251688960" behindDoc="1" locked="0" layoutInCell="1" allowOverlap="1" wp14:anchorId="62A314A7" wp14:editId="7B1D0C31">
            <wp:simplePos x="0" y="0"/>
            <wp:positionH relativeFrom="column">
              <wp:posOffset>4417695</wp:posOffset>
            </wp:positionH>
            <wp:positionV relativeFrom="paragraph">
              <wp:posOffset>99060</wp:posOffset>
            </wp:positionV>
            <wp:extent cx="2421326" cy="1784733"/>
            <wp:effectExtent l="0" t="0" r="0" b="6350"/>
            <wp:wrapTight wrapText="bothSides">
              <wp:wrapPolygon edited="0">
                <wp:start x="0" y="0"/>
                <wp:lineTo x="0" y="21446"/>
                <wp:lineTo x="21413" y="21446"/>
                <wp:lineTo x="21413" y="0"/>
                <wp:lineTo x="0" y="0"/>
              </wp:wrapPolygon>
            </wp:wrapTight>
            <wp:docPr id="209" name="Afbeelding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extLst>
                        <a:ext uri="{28A0092B-C50C-407E-A947-70E740481C1C}">
                          <a14:useLocalDpi xmlns:a14="http://schemas.microsoft.com/office/drawing/2010/main" val="0"/>
                        </a:ext>
                      </a:extLst>
                    </a:blip>
                    <a:stretch>
                      <a:fillRect/>
                    </a:stretch>
                  </pic:blipFill>
                  <pic:spPr>
                    <a:xfrm>
                      <a:off x="0" y="0"/>
                      <a:ext cx="2421326" cy="1784733"/>
                    </a:xfrm>
                    <a:prstGeom prst="rect">
                      <a:avLst/>
                    </a:prstGeom>
                  </pic:spPr>
                </pic:pic>
              </a:graphicData>
            </a:graphic>
          </wp:anchor>
        </w:drawing>
      </w:r>
      <w:r w:rsidR="00FA1833">
        <w:rPr>
          <w:lang w:val="nl-NL"/>
        </w:rPr>
        <w:t>Brainstorm en nominale groepstechnieken (= individuele brainstorm, samenzitten en schikken op een bord, individuele stemming, consensus)</w:t>
      </w:r>
    </w:p>
    <w:p w14:paraId="11A42B3F" w14:textId="053EA00D" w:rsidR="00FA1833" w:rsidRDefault="00FA1833" w:rsidP="00CE7920">
      <w:pPr>
        <w:pStyle w:val="Lijstalinea"/>
        <w:numPr>
          <w:ilvl w:val="0"/>
          <w:numId w:val="39"/>
        </w:numPr>
        <w:rPr>
          <w:lang w:val="nl-NL"/>
        </w:rPr>
      </w:pPr>
      <w:r>
        <w:rPr>
          <w:lang w:val="nl-NL"/>
        </w:rPr>
        <w:t xml:space="preserve">Visgraatdiagram = </w:t>
      </w:r>
      <w:proofErr w:type="spellStart"/>
      <w:r>
        <w:rPr>
          <w:lang w:val="nl-NL"/>
        </w:rPr>
        <w:t>Ishikawadiagram</w:t>
      </w:r>
      <w:proofErr w:type="spellEnd"/>
      <w:r>
        <w:rPr>
          <w:lang w:val="nl-NL"/>
        </w:rPr>
        <w:t>. Alle mogelijke oorzaken van een probleem worden in kaart gebracht op verschillende niveaus. De mogelijke oorzaken worden samengebracht in hoofdrubrieken (hoofdgraten) en elke oorzaak wordt nog eens opgesplitst in mogelijk onderliggende oorzaken (kleinere graten)</w:t>
      </w:r>
    </w:p>
    <w:p w14:paraId="621BBF04" w14:textId="656E6296" w:rsidR="00FA1833" w:rsidRDefault="00FA1833" w:rsidP="00CE7920">
      <w:pPr>
        <w:pStyle w:val="Lijstalinea"/>
        <w:numPr>
          <w:ilvl w:val="0"/>
          <w:numId w:val="39"/>
        </w:numPr>
        <w:rPr>
          <w:lang w:val="nl-NL"/>
        </w:rPr>
      </w:pPr>
      <w:r>
        <w:rPr>
          <w:lang w:val="nl-NL"/>
        </w:rPr>
        <w:t xml:space="preserve">Klachtenbehandeling: wat kan beter procedure, </w:t>
      </w:r>
      <w:proofErr w:type="spellStart"/>
      <w:r w:rsidR="00696BAC">
        <w:rPr>
          <w:lang w:val="nl-NL"/>
        </w:rPr>
        <w:t>ideeën</w:t>
      </w:r>
      <w:r>
        <w:rPr>
          <w:lang w:val="nl-NL"/>
        </w:rPr>
        <w:t>box</w:t>
      </w:r>
      <w:proofErr w:type="spellEnd"/>
    </w:p>
    <w:p w14:paraId="5D7BDFF5" w14:textId="77777777" w:rsidR="00FA1833" w:rsidRDefault="00FA1833" w:rsidP="00CE7920">
      <w:pPr>
        <w:pStyle w:val="Lijstalinea"/>
        <w:numPr>
          <w:ilvl w:val="0"/>
          <w:numId w:val="39"/>
        </w:numPr>
        <w:rPr>
          <w:lang w:val="en-US"/>
        </w:rPr>
      </w:pPr>
      <w:r w:rsidRPr="00FA1833">
        <w:rPr>
          <w:lang w:val="en-US"/>
        </w:rPr>
        <w:t>Management by walking around: m</w:t>
      </w:r>
      <w:r>
        <w:rPr>
          <w:lang w:val="en-US"/>
        </w:rPr>
        <w:t xml:space="preserve">anagers op </w:t>
      </w:r>
      <w:r w:rsidRPr="00696BAC">
        <w:t>werkvloer</w:t>
      </w:r>
    </w:p>
    <w:p w14:paraId="744B9C3B" w14:textId="77777777" w:rsidR="00FA1833" w:rsidRPr="00EE4C58" w:rsidRDefault="005B7978" w:rsidP="00EE4C58">
      <w:pPr>
        <w:pStyle w:val="Kop2"/>
        <w:rPr>
          <w:lang w:val="nl-NL"/>
        </w:rPr>
      </w:pPr>
      <w:bookmarkStart w:id="59" w:name="_Toc516996014"/>
      <w:r>
        <w:rPr>
          <w:lang w:val="nl-NL"/>
        </w:rPr>
        <w:t xml:space="preserve">5.1.3 </w:t>
      </w:r>
      <w:r w:rsidR="00EE4C58" w:rsidRPr="00EE4C58">
        <w:rPr>
          <w:lang w:val="nl-NL"/>
        </w:rPr>
        <w:t>Billijkheidstheorie - Adams</w:t>
      </w:r>
      <w:bookmarkEnd w:id="59"/>
    </w:p>
    <w:p w14:paraId="13B588A9" w14:textId="77777777" w:rsidR="00EE4C58" w:rsidRDefault="00EE4C58" w:rsidP="00FA1833">
      <w:pPr>
        <w:rPr>
          <w:lang w:val="nl-NL"/>
        </w:rPr>
      </w:pPr>
      <w:r w:rsidRPr="00EE4C58">
        <w:rPr>
          <w:lang w:val="nl-NL"/>
        </w:rPr>
        <w:t>Er w</w:t>
      </w:r>
      <w:r>
        <w:rPr>
          <w:lang w:val="nl-NL"/>
        </w:rPr>
        <w:t>orden altijd sociale vergelijkingen gemaakt tussen jezelf en mensen die niet veel van jezelf veranderen. Indien er geen balans is tussen eigen input en output en die van een ander is er een slecht gevoel = DISSONANTIE</w:t>
      </w:r>
    </w:p>
    <w:p w14:paraId="36486D5F" w14:textId="77777777" w:rsidR="00EE4C58" w:rsidRDefault="00EE4C58" w:rsidP="00FA1833">
      <w:pPr>
        <w:rPr>
          <w:lang w:val="nl-NL"/>
        </w:rPr>
      </w:pPr>
      <w:r>
        <w:rPr>
          <w:noProof/>
        </w:rPr>
        <w:drawing>
          <wp:inline distT="0" distB="0" distL="0" distR="0" wp14:anchorId="5BEE5584" wp14:editId="61539752">
            <wp:extent cx="4114800" cy="1990725"/>
            <wp:effectExtent l="0" t="0" r="0" b="9525"/>
            <wp:docPr id="210" name="Afbeelding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4114800" cy="1990725"/>
                    </a:xfrm>
                    <a:prstGeom prst="rect">
                      <a:avLst/>
                    </a:prstGeom>
                  </pic:spPr>
                </pic:pic>
              </a:graphicData>
            </a:graphic>
          </wp:inline>
        </w:drawing>
      </w:r>
    </w:p>
    <w:p w14:paraId="1398B546" w14:textId="77777777" w:rsidR="00EE4C58" w:rsidRDefault="00EE4C58" w:rsidP="00FA1833">
      <w:pPr>
        <w:rPr>
          <w:lang w:val="nl-NL"/>
        </w:rPr>
      </w:pPr>
      <w:r>
        <w:rPr>
          <w:lang w:val="nl-NL"/>
        </w:rPr>
        <w:t>Waarbij input = tijd, inspanning, competenties, diploma,…</w:t>
      </w:r>
      <w:r>
        <w:rPr>
          <w:lang w:val="nl-NL"/>
        </w:rPr>
        <w:br/>
      </w:r>
      <w:r>
        <w:rPr>
          <w:lang w:val="nl-NL"/>
        </w:rPr>
        <w:tab/>
        <w:t>output = loon, werkzekerheid, waardering, voldoening, reputatie, sociale steun,…</w:t>
      </w:r>
    </w:p>
    <w:p w14:paraId="646EF726" w14:textId="77777777" w:rsidR="00EE4C58" w:rsidRDefault="00EE4C58" w:rsidP="00FA1833">
      <w:pPr>
        <w:rPr>
          <w:lang w:val="nl-NL"/>
        </w:rPr>
      </w:pPr>
      <w:r>
        <w:rPr>
          <w:lang w:val="nl-NL"/>
        </w:rPr>
        <w:t xml:space="preserve">Indien dissonantie </w:t>
      </w:r>
      <w:r w:rsidRPr="00EE4C58">
        <w:rPr>
          <w:lang w:val="nl-NL"/>
        </w:rPr>
        <w:sym w:font="Wingdings" w:char="F0E0"/>
      </w:r>
      <w:r>
        <w:rPr>
          <w:lang w:val="nl-NL"/>
        </w:rPr>
        <w:t xml:space="preserve"> wegewerken door</w:t>
      </w:r>
    </w:p>
    <w:p w14:paraId="100C59E7" w14:textId="77777777" w:rsidR="00EE4C58" w:rsidRDefault="00EE4C58" w:rsidP="00CE7920">
      <w:pPr>
        <w:pStyle w:val="Lijstalinea"/>
        <w:numPr>
          <w:ilvl w:val="0"/>
          <w:numId w:val="40"/>
        </w:numPr>
        <w:rPr>
          <w:lang w:val="nl-NL"/>
        </w:rPr>
      </w:pPr>
      <w:r>
        <w:rPr>
          <w:lang w:val="nl-NL"/>
        </w:rPr>
        <w:t>Verhogen of verlagen van eigen of andermans inbreng en opbrengsten</w:t>
      </w:r>
    </w:p>
    <w:p w14:paraId="44E1B860" w14:textId="77777777" w:rsidR="00EE4C58" w:rsidRDefault="00EE4C58" w:rsidP="00CE7920">
      <w:pPr>
        <w:pStyle w:val="Lijstalinea"/>
        <w:numPr>
          <w:ilvl w:val="0"/>
          <w:numId w:val="40"/>
        </w:numPr>
        <w:rPr>
          <w:lang w:val="nl-NL"/>
        </w:rPr>
      </w:pPr>
      <w:proofErr w:type="spellStart"/>
      <w:r>
        <w:rPr>
          <w:lang w:val="nl-NL"/>
        </w:rPr>
        <w:t>Wegrealtioneren</w:t>
      </w:r>
      <w:proofErr w:type="spellEnd"/>
      <w:r>
        <w:rPr>
          <w:lang w:val="nl-NL"/>
        </w:rPr>
        <w:t xml:space="preserve"> = vergoelijken, negeren, goedpraten</w:t>
      </w:r>
    </w:p>
    <w:p w14:paraId="226B2354" w14:textId="77777777" w:rsidR="00EE4C58" w:rsidRDefault="00EE4C58" w:rsidP="00CE7920">
      <w:pPr>
        <w:pStyle w:val="Lijstalinea"/>
        <w:numPr>
          <w:ilvl w:val="0"/>
          <w:numId w:val="40"/>
        </w:numPr>
        <w:rPr>
          <w:lang w:val="nl-NL"/>
        </w:rPr>
      </w:pPr>
      <w:r>
        <w:rPr>
          <w:lang w:val="nl-NL"/>
        </w:rPr>
        <w:t>Situatie verlaten en elders gaan werken. Maar dit is echt de laatste stap meestal</w:t>
      </w:r>
    </w:p>
    <w:p w14:paraId="1E1AF72B" w14:textId="77777777" w:rsidR="00696BAC" w:rsidRDefault="00696BAC">
      <w:pPr>
        <w:rPr>
          <w:rFonts w:asciiTheme="majorHAnsi" w:eastAsiaTheme="majorEastAsia" w:hAnsiTheme="majorHAnsi" w:cstheme="majorBidi"/>
          <w:color w:val="2F5496" w:themeColor="accent1" w:themeShade="BF"/>
          <w:sz w:val="26"/>
          <w:szCs w:val="26"/>
          <w:lang w:val="nl-NL"/>
        </w:rPr>
      </w:pPr>
      <w:r>
        <w:rPr>
          <w:lang w:val="nl-NL"/>
        </w:rPr>
        <w:br w:type="page"/>
      </w:r>
    </w:p>
    <w:p w14:paraId="033708F0" w14:textId="55CC6A68" w:rsidR="00EE4C58" w:rsidRPr="00E56DFA" w:rsidRDefault="005B7978" w:rsidP="00E07300">
      <w:pPr>
        <w:pStyle w:val="Kop2"/>
        <w:rPr>
          <w:lang w:val="nl-NL"/>
        </w:rPr>
      </w:pPr>
      <w:bookmarkStart w:id="60" w:name="_Toc516996015"/>
      <w:r>
        <w:rPr>
          <w:lang w:val="nl-NL"/>
        </w:rPr>
        <w:lastRenderedPageBreak/>
        <w:t xml:space="preserve">5.1.4 </w:t>
      </w:r>
      <w:proofErr w:type="spellStart"/>
      <w:r w:rsidR="00EE4C58" w:rsidRPr="00E56DFA">
        <w:rPr>
          <w:lang w:val="nl-NL"/>
        </w:rPr>
        <w:t>Equity</w:t>
      </w:r>
      <w:proofErr w:type="spellEnd"/>
      <w:r w:rsidR="00EE4C58" w:rsidRPr="00E56DFA">
        <w:rPr>
          <w:lang w:val="nl-NL"/>
        </w:rPr>
        <w:t xml:space="preserve"> </w:t>
      </w:r>
      <w:proofErr w:type="spellStart"/>
      <w:r w:rsidR="00EE4C58" w:rsidRPr="00E56DFA">
        <w:rPr>
          <w:lang w:val="nl-NL"/>
        </w:rPr>
        <w:t>sensitivity</w:t>
      </w:r>
      <w:proofErr w:type="spellEnd"/>
      <w:r w:rsidR="00EE4C58" w:rsidRPr="00E56DFA">
        <w:rPr>
          <w:lang w:val="nl-NL"/>
        </w:rPr>
        <w:t xml:space="preserve"> – </w:t>
      </w:r>
      <w:proofErr w:type="spellStart"/>
      <w:r w:rsidR="00EE4C58" w:rsidRPr="00E56DFA">
        <w:rPr>
          <w:lang w:val="nl-NL"/>
        </w:rPr>
        <w:t>Davison</w:t>
      </w:r>
      <w:proofErr w:type="spellEnd"/>
      <w:r w:rsidR="00EE4C58" w:rsidRPr="00E56DFA">
        <w:rPr>
          <w:lang w:val="nl-NL"/>
        </w:rPr>
        <w:t xml:space="preserve"> &amp; Bing</w:t>
      </w:r>
      <w:bookmarkEnd w:id="60"/>
    </w:p>
    <w:p w14:paraId="715E943C" w14:textId="77777777" w:rsidR="00E07300" w:rsidRDefault="00EE4C58" w:rsidP="00EE4C58">
      <w:pPr>
        <w:rPr>
          <w:lang w:val="nl-NL"/>
        </w:rPr>
      </w:pPr>
      <w:r w:rsidRPr="00EE4C58">
        <w:rPr>
          <w:lang w:val="nl-NL"/>
        </w:rPr>
        <w:t>Er zijn individuele v</w:t>
      </w:r>
      <w:r>
        <w:rPr>
          <w:lang w:val="nl-NL"/>
        </w:rPr>
        <w:t>erschillen op hoe mensen reageren als ze meer of minder krijgen dan dat ze geven.</w:t>
      </w:r>
    </w:p>
    <w:p w14:paraId="5469B2B7" w14:textId="77777777" w:rsidR="00E07300" w:rsidRDefault="00E07300" w:rsidP="00EE4C58">
      <w:pPr>
        <w:rPr>
          <w:lang w:val="nl-NL"/>
        </w:rPr>
      </w:pPr>
      <w:r w:rsidRPr="00E07300">
        <w:rPr>
          <w:noProof/>
          <w:lang w:val="nl-NL"/>
        </w:rPr>
        <mc:AlternateContent>
          <mc:Choice Requires="wps">
            <w:drawing>
              <wp:anchor distT="45720" distB="45720" distL="114300" distR="114300" simplePos="0" relativeHeight="251691008" behindDoc="0" locked="0" layoutInCell="1" allowOverlap="1" wp14:anchorId="5EE113FB" wp14:editId="7BC8734D">
                <wp:simplePos x="0" y="0"/>
                <wp:positionH relativeFrom="margin">
                  <wp:align>right</wp:align>
                </wp:positionH>
                <wp:positionV relativeFrom="paragraph">
                  <wp:posOffset>143487</wp:posOffset>
                </wp:positionV>
                <wp:extent cx="2360930" cy="1404620"/>
                <wp:effectExtent l="0" t="0" r="22860" b="14605"/>
                <wp:wrapSquare wrapText="bothSides"/>
                <wp:docPr id="213" name="Tekstvak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9153906" w14:textId="77777777" w:rsidR="00A02657" w:rsidRDefault="00A02657">
                            <w:r>
                              <w:t>Distributieve rechtvaardigheid: inbreng = opbrengst</w:t>
                            </w:r>
                          </w:p>
                          <w:p w14:paraId="2E395566" w14:textId="77777777" w:rsidR="00A02657" w:rsidRDefault="00A02657">
                            <w:r>
                              <w:t>Procedurele rechtvaardigheid: goede afspraken maken</w:t>
                            </w:r>
                          </w:p>
                          <w:p w14:paraId="688E0910" w14:textId="77777777" w:rsidR="00A02657" w:rsidRDefault="00A02657">
                            <w:r>
                              <w:t>Relationele rechtvaardigheid: er moet vertrouwen zijn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EE113FB" id="_x0000_s1036" type="#_x0000_t202" style="position:absolute;margin-left:134.7pt;margin-top:11.3pt;width:185.9pt;height:110.6pt;z-index:251691008;visibility:visible;mso-wrap-style:square;mso-width-percent:400;mso-height-percent:200;mso-wrap-distance-left:9pt;mso-wrap-distance-top:3.6pt;mso-wrap-distance-right:9pt;mso-wrap-distance-bottom:3.6pt;mso-position-horizontal:right;mso-position-horizontal-relative:margin;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">
                <v:textbox style="mso-fit-shape-to-text:t">
                  <w:txbxContent>
                    <w:p w14:paraId="29153906" w14:textId="77777777" w:rsidR="00A02657" w:rsidRDefault="00A02657">
                      <w:r>
                        <w:t>Distributieve rechtvaardigheid: inbreng = opbrengst</w:t>
                      </w:r>
                    </w:p>
                    <w:p w14:paraId="2E395566" w14:textId="77777777" w:rsidR="00A02657" w:rsidRDefault="00A02657">
                      <w:r>
                        <w:t>Procedurele rechtvaardigheid: goede afspraken maken</w:t>
                      </w:r>
                    </w:p>
                    <w:p w14:paraId="688E0910" w14:textId="77777777" w:rsidR="00A02657" w:rsidRDefault="00A02657">
                      <w:r>
                        <w:t>Relationele rechtvaardigheid: er moet vertrouwen zijn</w:t>
                      </w:r>
                    </w:p>
                  </w:txbxContent>
                </v:textbox>
                <w10:wrap type="square" anchorx="margin"/>
              </v:shape>
            </w:pict>
          </mc:Fallback>
        </mc:AlternateContent>
      </w:r>
      <w:r>
        <w:rPr>
          <w:noProof/>
        </w:rPr>
        <w:drawing>
          <wp:inline distT="0" distB="0" distL="0" distR="0" wp14:anchorId="53FC391F" wp14:editId="0E2846B0">
            <wp:extent cx="3128196" cy="1927952"/>
            <wp:effectExtent l="0" t="0" r="0" b="0"/>
            <wp:docPr id="212" name="Afbeelding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3150275" cy="1941560"/>
                    </a:xfrm>
                    <a:prstGeom prst="rect">
                      <a:avLst/>
                    </a:prstGeom>
                  </pic:spPr>
                </pic:pic>
              </a:graphicData>
            </a:graphic>
          </wp:inline>
        </w:drawing>
      </w:r>
    </w:p>
    <w:p w14:paraId="75F9FD0E" w14:textId="77777777" w:rsidR="00F0177E" w:rsidRPr="00EE4C58" w:rsidRDefault="00100BF4" w:rsidP="00EE4C58">
      <w:pPr>
        <w:pStyle w:val="Kop1"/>
        <w:rPr>
          <w:lang w:val="nl-NL"/>
        </w:rPr>
      </w:pPr>
      <w:bookmarkStart w:id="61" w:name="_Toc516996016"/>
      <w:r>
        <w:rPr>
          <w:noProof/>
        </w:rPr>
        <w:drawing>
          <wp:anchor distT="0" distB="0" distL="114300" distR="114300" simplePos="0" relativeHeight="251694080" behindDoc="1" locked="0" layoutInCell="1" allowOverlap="1" wp14:anchorId="3A2C7B0C" wp14:editId="57793C2C">
            <wp:simplePos x="0" y="0"/>
            <wp:positionH relativeFrom="column">
              <wp:posOffset>4715181</wp:posOffset>
            </wp:positionH>
            <wp:positionV relativeFrom="paragraph">
              <wp:posOffset>127077</wp:posOffset>
            </wp:positionV>
            <wp:extent cx="1901190" cy="1207770"/>
            <wp:effectExtent l="0" t="0" r="3810" b="0"/>
            <wp:wrapTight wrapText="bothSides">
              <wp:wrapPolygon edited="0">
                <wp:start x="0" y="0"/>
                <wp:lineTo x="0" y="21123"/>
                <wp:lineTo x="21427" y="21123"/>
                <wp:lineTo x="21427" y="0"/>
                <wp:lineTo x="0" y="0"/>
              </wp:wrapPolygon>
            </wp:wrapTight>
            <wp:docPr id="218" name="Afbeelding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cstate="print">
                      <a:extLst>
                        <a:ext uri="{28A0092B-C50C-407E-A947-70E740481C1C}">
                          <a14:useLocalDpi xmlns:a14="http://schemas.microsoft.com/office/drawing/2010/main" val="0"/>
                        </a:ext>
                      </a:extLst>
                    </a:blip>
                    <a:stretch>
                      <a:fillRect/>
                    </a:stretch>
                  </pic:blipFill>
                  <pic:spPr>
                    <a:xfrm>
                      <a:off x="0" y="0"/>
                      <a:ext cx="1901190" cy="1207770"/>
                    </a:xfrm>
                    <a:prstGeom prst="rect">
                      <a:avLst/>
                    </a:prstGeom>
                  </pic:spPr>
                </pic:pic>
              </a:graphicData>
            </a:graphic>
            <wp14:sizeRelH relativeFrom="margin">
              <wp14:pctWidth>0</wp14:pctWidth>
            </wp14:sizeRelH>
            <wp14:sizeRelV relativeFrom="margin">
              <wp14:pctHeight>0</wp14:pctHeight>
            </wp14:sizeRelV>
          </wp:anchor>
        </w:drawing>
      </w:r>
      <w:r w:rsidR="005B7978">
        <w:rPr>
          <w:lang w:val="nl-NL"/>
        </w:rPr>
        <w:t xml:space="preserve">5.2 </w:t>
      </w:r>
      <w:r w:rsidR="00F0177E" w:rsidRPr="00EE4C58">
        <w:rPr>
          <w:lang w:val="nl-NL"/>
        </w:rPr>
        <w:t>Stress</w:t>
      </w:r>
      <w:bookmarkEnd w:id="61"/>
    </w:p>
    <w:p w14:paraId="126DF57B" w14:textId="77777777" w:rsidR="00F0177E" w:rsidRDefault="00E07300" w:rsidP="00F0177E">
      <w:pPr>
        <w:rPr>
          <w:lang w:val="nl-NL"/>
        </w:rPr>
      </w:pPr>
      <w:r>
        <w:rPr>
          <w:lang w:val="nl-NL"/>
        </w:rPr>
        <w:t>Welbevinden op het werk is gevat in 2 dimensies: tevredenheid/attitude en de mate van energie om er iets aan te doen.</w:t>
      </w:r>
      <w:r w:rsidR="00100BF4" w:rsidRPr="00100BF4">
        <w:rPr>
          <w:noProof/>
        </w:rPr>
        <w:t xml:space="preserve"> </w:t>
      </w:r>
    </w:p>
    <w:p w14:paraId="1F6F18AC" w14:textId="77777777" w:rsidR="0036141D" w:rsidRDefault="0036141D" w:rsidP="00CE7920">
      <w:pPr>
        <w:pStyle w:val="Lijstalinea"/>
        <w:numPr>
          <w:ilvl w:val="0"/>
          <w:numId w:val="42"/>
        </w:numPr>
        <w:rPr>
          <w:lang w:val="nl-NL"/>
        </w:rPr>
      </w:pPr>
      <w:r w:rsidRPr="00100BF4">
        <w:rPr>
          <w:lang w:val="nl-NL"/>
        </w:rPr>
        <w:t>Stress als kenmerk van de omgeving</w:t>
      </w:r>
      <w:r w:rsidR="00100BF4" w:rsidRPr="00100BF4">
        <w:rPr>
          <w:lang w:val="nl-NL"/>
        </w:rPr>
        <w:t>:</w:t>
      </w:r>
    </w:p>
    <w:p w14:paraId="04123FAD" w14:textId="77777777" w:rsidR="00100BF4" w:rsidRDefault="00100BF4" w:rsidP="00CE7920">
      <w:pPr>
        <w:pStyle w:val="Lijstalinea"/>
        <w:numPr>
          <w:ilvl w:val="1"/>
          <w:numId w:val="42"/>
        </w:numPr>
        <w:rPr>
          <w:lang w:val="nl-NL"/>
        </w:rPr>
      </w:pPr>
      <w:r w:rsidRPr="00100BF4">
        <w:rPr>
          <w:lang w:val="nl-NL"/>
        </w:rPr>
        <w:t>Stress door life events: echtscheiding, overlij</w:t>
      </w:r>
      <w:r>
        <w:rPr>
          <w:lang w:val="nl-NL"/>
        </w:rPr>
        <w:t>den, ontslag,…</w:t>
      </w:r>
    </w:p>
    <w:p w14:paraId="4B21845F" w14:textId="77777777" w:rsidR="00100BF4" w:rsidRDefault="00100BF4" w:rsidP="00CE7920">
      <w:pPr>
        <w:pStyle w:val="Lijstalinea"/>
        <w:numPr>
          <w:ilvl w:val="1"/>
          <w:numId w:val="42"/>
        </w:numPr>
        <w:rPr>
          <w:lang w:val="nl-NL"/>
        </w:rPr>
      </w:pPr>
      <w:r>
        <w:rPr>
          <w:lang w:val="nl-NL"/>
        </w:rPr>
        <w:t>Fysieke werkomgeving</w:t>
      </w:r>
    </w:p>
    <w:p w14:paraId="5FE01703" w14:textId="77777777" w:rsidR="00100BF4" w:rsidRDefault="00100BF4" w:rsidP="00CE7920">
      <w:pPr>
        <w:pStyle w:val="Lijstalinea"/>
        <w:numPr>
          <w:ilvl w:val="1"/>
          <w:numId w:val="42"/>
        </w:numPr>
        <w:rPr>
          <w:lang w:val="nl-NL"/>
        </w:rPr>
      </w:pPr>
      <w:r>
        <w:rPr>
          <w:lang w:val="nl-NL"/>
        </w:rPr>
        <w:t>Taakbelasting en taakkenmerken</w:t>
      </w:r>
    </w:p>
    <w:p w14:paraId="32DFBA83" w14:textId="77777777" w:rsidR="00100BF4" w:rsidRDefault="00100BF4" w:rsidP="00100BF4">
      <w:pPr>
        <w:pStyle w:val="Lijstalinea"/>
        <w:ind w:left="1440"/>
        <w:rPr>
          <w:lang w:val="nl-NL"/>
        </w:rPr>
      </w:pPr>
      <w:r>
        <w:rPr>
          <w:noProof/>
        </w:rPr>
        <w:drawing>
          <wp:inline distT="0" distB="0" distL="0" distR="0" wp14:anchorId="61064264" wp14:editId="482DF16F">
            <wp:extent cx="4352925" cy="1647825"/>
            <wp:effectExtent l="0" t="0" r="9525" b="9525"/>
            <wp:docPr id="219" name="Afbeelding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8"/>
                    <a:stretch>
                      <a:fillRect/>
                    </a:stretch>
                  </pic:blipFill>
                  <pic:spPr>
                    <a:xfrm>
                      <a:off x="0" y="0"/>
                      <a:ext cx="4352925" cy="1647825"/>
                    </a:xfrm>
                    <a:prstGeom prst="rect">
                      <a:avLst/>
                    </a:prstGeom>
                  </pic:spPr>
                </pic:pic>
              </a:graphicData>
            </a:graphic>
          </wp:inline>
        </w:drawing>
      </w:r>
    </w:p>
    <w:p w14:paraId="4C03070F" w14:textId="77777777" w:rsidR="00100BF4" w:rsidRDefault="00100BF4" w:rsidP="00CE7920">
      <w:pPr>
        <w:pStyle w:val="Lijstalinea"/>
        <w:numPr>
          <w:ilvl w:val="1"/>
          <w:numId w:val="42"/>
        </w:numPr>
        <w:rPr>
          <w:lang w:val="nl-NL"/>
        </w:rPr>
      </w:pPr>
      <w:proofErr w:type="spellStart"/>
      <w:r>
        <w:rPr>
          <w:lang w:val="nl-NL"/>
        </w:rPr>
        <w:t>Interrolconflict</w:t>
      </w:r>
      <w:proofErr w:type="spellEnd"/>
      <w:r>
        <w:rPr>
          <w:lang w:val="nl-NL"/>
        </w:rPr>
        <w:t>: verschillende rollen combineren is niet makkelijk</w:t>
      </w:r>
      <w:r>
        <w:rPr>
          <w:lang w:val="nl-NL"/>
        </w:rPr>
        <w:br/>
        <w:t xml:space="preserve">eg. Vakbondsafgevaardigde </w:t>
      </w:r>
      <w:proofErr w:type="spellStart"/>
      <w:r>
        <w:rPr>
          <w:lang w:val="nl-NL"/>
        </w:rPr>
        <w:t>vs</w:t>
      </w:r>
      <w:proofErr w:type="spellEnd"/>
      <w:r>
        <w:rPr>
          <w:lang w:val="nl-NL"/>
        </w:rPr>
        <w:t xml:space="preserve"> vriend </w:t>
      </w:r>
      <w:proofErr w:type="spellStart"/>
      <w:r>
        <w:rPr>
          <w:lang w:val="nl-NL"/>
        </w:rPr>
        <w:t>vs</w:t>
      </w:r>
      <w:proofErr w:type="spellEnd"/>
      <w:r>
        <w:rPr>
          <w:lang w:val="nl-NL"/>
        </w:rPr>
        <w:t xml:space="preserve"> manager</w:t>
      </w:r>
    </w:p>
    <w:p w14:paraId="2B32B1A1" w14:textId="77777777" w:rsidR="00100BF4" w:rsidRDefault="00100BF4" w:rsidP="00CE7920">
      <w:pPr>
        <w:pStyle w:val="Lijstalinea"/>
        <w:numPr>
          <w:ilvl w:val="1"/>
          <w:numId w:val="42"/>
        </w:numPr>
        <w:rPr>
          <w:lang w:val="nl-NL"/>
        </w:rPr>
      </w:pPr>
      <w:r>
        <w:rPr>
          <w:lang w:val="nl-NL"/>
        </w:rPr>
        <w:t>Intrazenderconflict: treed op als hogere functies verschillende tegenstrijdige boodschappen geven</w:t>
      </w:r>
    </w:p>
    <w:p w14:paraId="52D52589" w14:textId="77777777" w:rsidR="00100BF4" w:rsidRDefault="00100BF4" w:rsidP="00CE7920">
      <w:pPr>
        <w:pStyle w:val="Lijstalinea"/>
        <w:numPr>
          <w:ilvl w:val="1"/>
          <w:numId w:val="42"/>
        </w:numPr>
        <w:rPr>
          <w:lang w:val="nl-NL"/>
        </w:rPr>
      </w:pPr>
      <w:proofErr w:type="spellStart"/>
      <w:r>
        <w:rPr>
          <w:lang w:val="nl-NL"/>
        </w:rPr>
        <w:t>Interzenderconflict</w:t>
      </w:r>
      <w:proofErr w:type="spellEnd"/>
      <w:r>
        <w:rPr>
          <w:lang w:val="nl-NL"/>
        </w:rPr>
        <w:t>: verschillende bazen van een WN hebben verschillende verwachtingen, kan bijvoorbeeld gebeuren in een matrixorganisatie</w:t>
      </w:r>
    </w:p>
    <w:p w14:paraId="560DCD83" w14:textId="77777777" w:rsidR="00100BF4" w:rsidRDefault="00100BF4" w:rsidP="00CE7920">
      <w:pPr>
        <w:pStyle w:val="Lijstalinea"/>
        <w:numPr>
          <w:ilvl w:val="1"/>
          <w:numId w:val="42"/>
        </w:numPr>
        <w:rPr>
          <w:lang w:val="nl-NL"/>
        </w:rPr>
      </w:pPr>
      <w:r>
        <w:rPr>
          <w:lang w:val="nl-NL"/>
        </w:rPr>
        <w:t>Persoon-</w:t>
      </w:r>
      <w:proofErr w:type="spellStart"/>
      <w:r>
        <w:rPr>
          <w:lang w:val="nl-NL"/>
        </w:rPr>
        <w:t>rolconfilct</w:t>
      </w:r>
      <w:proofErr w:type="spellEnd"/>
      <w:r>
        <w:rPr>
          <w:lang w:val="nl-NL"/>
        </w:rPr>
        <w:t>: conflict tussen wat je moet doen en wie je bent</w:t>
      </w:r>
    </w:p>
    <w:p w14:paraId="6A920523" w14:textId="77777777" w:rsidR="005B7978" w:rsidRPr="00100BF4" w:rsidRDefault="005B7978" w:rsidP="00CE7920">
      <w:pPr>
        <w:pStyle w:val="Lijstalinea"/>
        <w:numPr>
          <w:ilvl w:val="1"/>
          <w:numId w:val="42"/>
        </w:numPr>
        <w:rPr>
          <w:lang w:val="nl-NL"/>
        </w:rPr>
      </w:pPr>
      <w:r>
        <w:rPr>
          <w:lang w:val="nl-NL"/>
        </w:rPr>
        <w:t>Rolambiguïteit: onduidelijkheid over de taken</w:t>
      </w:r>
    </w:p>
    <w:p w14:paraId="7EDBF4CA" w14:textId="77777777" w:rsidR="00100BF4" w:rsidRDefault="00100BF4" w:rsidP="00CE7920">
      <w:pPr>
        <w:pStyle w:val="Lijstalinea"/>
        <w:numPr>
          <w:ilvl w:val="0"/>
          <w:numId w:val="42"/>
        </w:numPr>
        <w:rPr>
          <w:lang w:val="nl-NL"/>
        </w:rPr>
      </w:pPr>
      <w:r>
        <w:rPr>
          <w:lang w:val="nl-NL"/>
        </w:rPr>
        <w:t>Stress als kenmerk van de persoon</w:t>
      </w:r>
    </w:p>
    <w:p w14:paraId="574AEADC" w14:textId="77777777" w:rsidR="005B7978" w:rsidRDefault="005B7978" w:rsidP="00CE7920">
      <w:pPr>
        <w:pStyle w:val="Lijstalinea"/>
        <w:numPr>
          <w:ilvl w:val="0"/>
          <w:numId w:val="43"/>
        </w:numPr>
        <w:rPr>
          <w:lang w:val="nl-NL"/>
        </w:rPr>
      </w:pPr>
      <w:r>
        <w:rPr>
          <w:lang w:val="nl-NL"/>
        </w:rPr>
        <w:t>Type A personen: rusteloos, overactief, competitief &amp; ambitieus</w:t>
      </w:r>
    </w:p>
    <w:p w14:paraId="7020CEF6" w14:textId="77777777" w:rsidR="005B7978" w:rsidRDefault="005B7978" w:rsidP="00CE7920">
      <w:pPr>
        <w:pStyle w:val="Lijstalinea"/>
        <w:numPr>
          <w:ilvl w:val="0"/>
          <w:numId w:val="43"/>
        </w:numPr>
        <w:rPr>
          <w:lang w:val="nl-NL"/>
        </w:rPr>
      </w:pPr>
      <w:r>
        <w:rPr>
          <w:lang w:val="nl-NL"/>
        </w:rPr>
        <w:t>Type B-personen: rustiger, gemoedelijk</w:t>
      </w:r>
    </w:p>
    <w:p w14:paraId="35B0B9CA" w14:textId="77777777" w:rsidR="005B7978" w:rsidRDefault="005B7978" w:rsidP="00CE7920">
      <w:pPr>
        <w:pStyle w:val="Lijstalinea"/>
        <w:numPr>
          <w:ilvl w:val="0"/>
          <w:numId w:val="43"/>
        </w:numPr>
        <w:rPr>
          <w:lang w:val="nl-NL"/>
        </w:rPr>
      </w:pPr>
      <w:r>
        <w:rPr>
          <w:lang w:val="nl-NL"/>
        </w:rPr>
        <w:t>Type D-personen: neurotisch &amp; introvert. Deze hebben meest kans op stressproblemen</w:t>
      </w:r>
    </w:p>
    <w:p w14:paraId="57D44F20" w14:textId="77777777" w:rsidR="00100BF4" w:rsidRPr="00100BF4" w:rsidRDefault="00100BF4" w:rsidP="00CE7920">
      <w:pPr>
        <w:pStyle w:val="Lijstalinea"/>
        <w:numPr>
          <w:ilvl w:val="0"/>
          <w:numId w:val="42"/>
        </w:numPr>
        <w:rPr>
          <w:lang w:val="nl-NL"/>
        </w:rPr>
      </w:pPr>
      <w:r>
        <w:rPr>
          <w:lang w:val="nl-NL"/>
        </w:rPr>
        <w:t>Stress als interactie tussen persoon en omgeving</w:t>
      </w:r>
    </w:p>
    <w:p w14:paraId="06EC692D" w14:textId="146012A8" w:rsidR="00E07300" w:rsidRPr="0036141D" w:rsidRDefault="00696BAC" w:rsidP="00CE7920">
      <w:pPr>
        <w:pStyle w:val="Kop2"/>
        <w:numPr>
          <w:ilvl w:val="0"/>
          <w:numId w:val="44"/>
        </w:numPr>
        <w:rPr>
          <w:lang w:val="nl-NL"/>
        </w:rPr>
      </w:pPr>
      <w:bookmarkStart w:id="62" w:name="_Toc516996017"/>
      <w:r>
        <w:rPr>
          <w:noProof/>
        </w:rPr>
        <w:lastRenderedPageBreak/>
        <w:drawing>
          <wp:anchor distT="0" distB="0" distL="114300" distR="114300" simplePos="0" relativeHeight="251705344" behindDoc="0" locked="0" layoutInCell="1" allowOverlap="1" wp14:anchorId="259419E0" wp14:editId="3C6F5400">
            <wp:simplePos x="0" y="0"/>
            <wp:positionH relativeFrom="column">
              <wp:posOffset>771525</wp:posOffset>
            </wp:positionH>
            <wp:positionV relativeFrom="paragraph">
              <wp:posOffset>371475</wp:posOffset>
            </wp:positionV>
            <wp:extent cx="3822700" cy="3051810"/>
            <wp:effectExtent l="0" t="0" r="6350" b="0"/>
            <wp:wrapTopAndBottom/>
            <wp:docPr id="214" name="Afbeelding 214" descr="Gerelateerde afbeel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Gerelateerde afbeeldin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3822700" cy="3051810"/>
                    </a:xfrm>
                    <a:prstGeom prst="rect">
                      <a:avLst/>
                    </a:prstGeom>
                    <a:noFill/>
                    <a:ln>
                      <a:noFill/>
                    </a:ln>
                  </pic:spPr>
                </pic:pic>
              </a:graphicData>
            </a:graphic>
            <wp14:sizeRelH relativeFrom="page">
              <wp14:pctWidth>0</wp14:pctWidth>
            </wp14:sizeRelH>
            <wp14:sizeRelV relativeFrom="page">
              <wp14:pctHeight>0</wp14:pctHeight>
            </wp14:sizeRelV>
          </wp:anchor>
        </w:drawing>
      </w:r>
      <w:r w:rsidR="005B7978">
        <w:rPr>
          <w:lang w:val="nl-NL"/>
        </w:rPr>
        <w:t xml:space="preserve">5.2.1 </w:t>
      </w:r>
      <w:r w:rsidR="00E07300" w:rsidRPr="0036141D">
        <w:rPr>
          <w:lang w:val="nl-NL"/>
        </w:rPr>
        <w:t xml:space="preserve">Job </w:t>
      </w:r>
      <w:proofErr w:type="spellStart"/>
      <w:r w:rsidR="00E07300" w:rsidRPr="0036141D">
        <w:rPr>
          <w:lang w:val="nl-NL"/>
        </w:rPr>
        <w:t>Demand</w:t>
      </w:r>
      <w:proofErr w:type="spellEnd"/>
      <w:r w:rsidR="00E07300" w:rsidRPr="0036141D">
        <w:rPr>
          <w:lang w:val="nl-NL"/>
        </w:rPr>
        <w:t xml:space="preserve"> Control model – </w:t>
      </w:r>
      <w:proofErr w:type="spellStart"/>
      <w:r w:rsidR="00E07300" w:rsidRPr="0036141D">
        <w:rPr>
          <w:lang w:val="nl-NL"/>
        </w:rPr>
        <w:t>Karasek</w:t>
      </w:r>
      <w:bookmarkEnd w:id="62"/>
      <w:proofErr w:type="spellEnd"/>
    </w:p>
    <w:p w14:paraId="368BA210" w14:textId="08D5FD38" w:rsidR="00E07300" w:rsidRDefault="00E07300" w:rsidP="00F0177E">
      <w:pPr>
        <w:rPr>
          <w:lang w:val="nl-NL"/>
        </w:rPr>
      </w:pPr>
    </w:p>
    <w:p w14:paraId="25D51AED" w14:textId="77777777" w:rsidR="00BB6478" w:rsidRDefault="00BB6478" w:rsidP="00696BAC">
      <w:pPr>
        <w:ind w:firstLine="720"/>
        <w:rPr>
          <w:lang w:val="nl-NL"/>
        </w:rPr>
      </w:pPr>
      <w:r w:rsidRPr="009835FE">
        <w:rPr>
          <w:lang w:val="nl-NL"/>
        </w:rPr>
        <w:t>Kritie</w:t>
      </w:r>
      <w:r>
        <w:rPr>
          <w:lang w:val="nl-NL"/>
        </w:rPr>
        <w:t xml:space="preserve">k: is stress tegengestelde van groei? </w:t>
      </w:r>
      <w:r w:rsidRPr="009835FE">
        <w:rPr>
          <w:lang w:val="nl-NL"/>
        </w:rPr>
        <w:t>Stress en motivatie staan in lineaire fu</w:t>
      </w:r>
      <w:r>
        <w:rPr>
          <w:lang w:val="nl-NL"/>
        </w:rPr>
        <w:t xml:space="preserve">nctie </w:t>
      </w:r>
      <w:r>
        <w:rPr>
          <w:rFonts w:cstheme="minorHAnsi"/>
          <w:lang w:val="nl-NL"/>
        </w:rPr>
        <w:t>ꓵ</w:t>
      </w:r>
    </w:p>
    <w:p w14:paraId="7B76CB23" w14:textId="77777777" w:rsidR="00BB6478" w:rsidRDefault="005B7978" w:rsidP="00CE7920">
      <w:pPr>
        <w:pStyle w:val="Kop2"/>
        <w:numPr>
          <w:ilvl w:val="0"/>
          <w:numId w:val="44"/>
        </w:numPr>
        <w:rPr>
          <w:lang w:val="nl-NL"/>
        </w:rPr>
      </w:pPr>
      <w:bookmarkStart w:id="63" w:name="_Toc516996018"/>
      <w:r>
        <w:rPr>
          <w:lang w:val="nl-NL"/>
        </w:rPr>
        <w:t xml:space="preserve">5.2.2 </w:t>
      </w:r>
      <w:r w:rsidR="00BB6478">
        <w:rPr>
          <w:lang w:val="nl-NL"/>
        </w:rPr>
        <w:t xml:space="preserve">Job </w:t>
      </w:r>
      <w:proofErr w:type="spellStart"/>
      <w:r w:rsidR="00BB6478">
        <w:rPr>
          <w:lang w:val="nl-NL"/>
        </w:rPr>
        <w:t>Demand</w:t>
      </w:r>
      <w:proofErr w:type="spellEnd"/>
      <w:r w:rsidR="00BB6478">
        <w:rPr>
          <w:lang w:val="nl-NL"/>
        </w:rPr>
        <w:t xml:space="preserve"> Resources model</w:t>
      </w:r>
      <w:bookmarkEnd w:id="63"/>
    </w:p>
    <w:p w14:paraId="175C0424" w14:textId="77777777" w:rsidR="00E56DFA" w:rsidRPr="00E56DFA" w:rsidRDefault="00E56DFA" w:rsidP="00E56DFA">
      <w:pPr>
        <w:rPr>
          <w:lang w:val="nl-NL"/>
        </w:rPr>
      </w:pPr>
      <w:r w:rsidRPr="00E56DFA">
        <w:rPr>
          <w:lang w:val="nl-NL"/>
        </w:rPr>
        <w:t>Stress wordt veroorzaakt door de kenmerken van de persoon zelf en die van de omgeving</w:t>
      </w:r>
      <w:r>
        <w:rPr>
          <w:lang w:val="nl-NL"/>
        </w:rPr>
        <w:t xml:space="preserve"> en door</w:t>
      </w:r>
      <w:r w:rsidRPr="00E56DFA">
        <w:rPr>
          <w:lang w:val="nl-NL"/>
        </w:rPr>
        <w:t xml:space="preserve"> de interactie tussen beiden. </w:t>
      </w:r>
      <w:r>
        <w:rPr>
          <w:lang w:val="nl-NL"/>
        </w:rPr>
        <w:t>Stress is aanwezig wanneer de</w:t>
      </w:r>
      <w:r w:rsidRPr="00E56DFA">
        <w:rPr>
          <w:lang w:val="nl-NL"/>
        </w:rPr>
        <w:t xml:space="preserve"> draagkracht niet in evenwicht is met</w:t>
      </w:r>
      <w:r>
        <w:rPr>
          <w:lang w:val="nl-NL"/>
        </w:rPr>
        <w:t xml:space="preserve"> de</w:t>
      </w:r>
      <w:r w:rsidRPr="00E56DFA">
        <w:rPr>
          <w:lang w:val="nl-NL"/>
        </w:rPr>
        <w:t xml:space="preserve"> draaglast.</w:t>
      </w:r>
    </w:p>
    <w:p w14:paraId="40178776" w14:textId="77777777" w:rsidR="000F1F75" w:rsidRDefault="00E56DFA" w:rsidP="000F1F75">
      <w:pPr>
        <w:rPr>
          <w:lang w:val="nl-NL"/>
        </w:rPr>
      </w:pPr>
      <w:r w:rsidRPr="00E56DFA">
        <w:rPr>
          <w:lang w:val="nl-NL"/>
        </w:rPr>
        <w:t xml:space="preserve">Job </w:t>
      </w:r>
      <w:proofErr w:type="spellStart"/>
      <w:r w:rsidRPr="00E56DFA">
        <w:rPr>
          <w:lang w:val="nl-NL"/>
        </w:rPr>
        <w:t>demands</w:t>
      </w:r>
      <w:proofErr w:type="spellEnd"/>
      <w:r w:rsidRPr="00E56DFA">
        <w:rPr>
          <w:lang w:val="nl-NL"/>
        </w:rPr>
        <w:t xml:space="preserve"> = werkeisen</w:t>
      </w:r>
      <w:r w:rsidR="000F1F75">
        <w:rPr>
          <w:lang w:val="nl-NL"/>
        </w:rPr>
        <w:t>,</w:t>
      </w:r>
      <w:r w:rsidRPr="00E56DFA">
        <w:rPr>
          <w:lang w:val="nl-NL"/>
        </w:rPr>
        <w:t xml:space="preserve"> zorgen niet steeds voor stress. Door werkdruk, conflicten en baanonzekerheid</w:t>
      </w:r>
    </w:p>
    <w:p w14:paraId="61B47E0D" w14:textId="77777777" w:rsidR="00E56DFA" w:rsidRPr="00E56DFA" w:rsidRDefault="000F1F75" w:rsidP="000F1F75">
      <w:pPr>
        <w:ind w:left="720"/>
        <w:rPr>
          <w:lang w:val="nl-NL"/>
        </w:rPr>
      </w:pPr>
      <w:r>
        <w:rPr>
          <w:lang w:val="nl-NL"/>
        </w:rPr>
        <w:t xml:space="preserve">Kritiek: </w:t>
      </w:r>
      <w:r w:rsidR="00E56DFA" w:rsidRPr="00E56DFA">
        <w:rPr>
          <w:lang w:val="nl-NL"/>
        </w:rPr>
        <w:t>Er iets mis met deze definitie volgens de prof: wat je wil verklaren zit al in het concept. Het model wil verklaren waarom mensen stress krijgen, en dat is de eisen, cirkelredenering.</w:t>
      </w:r>
      <w:r>
        <w:rPr>
          <w:lang w:val="nl-NL"/>
        </w:rPr>
        <w:t xml:space="preserve"> </w:t>
      </w:r>
      <w:r w:rsidR="00E56DFA" w:rsidRPr="00E56DFA">
        <w:rPr>
          <w:lang w:val="nl-NL"/>
        </w:rPr>
        <w:t xml:space="preserve">Hoe dit oplossen: job </w:t>
      </w:r>
      <w:proofErr w:type="spellStart"/>
      <w:r w:rsidR="00E56DFA" w:rsidRPr="00E56DFA">
        <w:rPr>
          <w:lang w:val="nl-NL"/>
        </w:rPr>
        <w:t>demands</w:t>
      </w:r>
      <w:proofErr w:type="spellEnd"/>
      <w:r w:rsidR="00E56DFA" w:rsidRPr="00E56DFA">
        <w:rPr>
          <w:lang w:val="nl-NL"/>
        </w:rPr>
        <w:t xml:space="preserve"> definiëren zonder een negatief effect. JD zouden moeten gemeten kunnen worden zonder de effecten. Uitdaging voor de toekomst</w:t>
      </w:r>
    </w:p>
    <w:p w14:paraId="64549DCD" w14:textId="77777777" w:rsidR="00E56DFA" w:rsidRPr="00E56DFA" w:rsidRDefault="00E56DFA" w:rsidP="00E56DFA">
      <w:pPr>
        <w:rPr>
          <w:lang w:val="nl-NL"/>
        </w:rPr>
      </w:pPr>
      <w:r w:rsidRPr="00E56DFA">
        <w:rPr>
          <w:lang w:val="nl-NL"/>
        </w:rPr>
        <w:t xml:space="preserve">Job resources = energiebronnen zorgen ervoor dat job </w:t>
      </w:r>
      <w:proofErr w:type="spellStart"/>
      <w:r w:rsidRPr="00E56DFA">
        <w:rPr>
          <w:lang w:val="nl-NL"/>
        </w:rPr>
        <w:t>demands</w:t>
      </w:r>
      <w:proofErr w:type="spellEnd"/>
      <w:r w:rsidRPr="00E56DFA">
        <w:rPr>
          <w:lang w:val="nl-NL"/>
        </w:rPr>
        <w:t xml:space="preserve"> niet voorkomen. BV. feedback, sociale steun,…</w:t>
      </w:r>
    </w:p>
    <w:p w14:paraId="1D369C97" w14:textId="77777777" w:rsidR="00E56DFA" w:rsidRDefault="00E56DFA" w:rsidP="00E56DFA">
      <w:pPr>
        <w:rPr>
          <w:lang w:val="nl-NL"/>
        </w:rPr>
      </w:pPr>
      <w:r>
        <w:rPr>
          <w:noProof/>
        </w:rPr>
        <w:lastRenderedPageBreak/>
        <w:drawing>
          <wp:anchor distT="0" distB="0" distL="114300" distR="114300" simplePos="0" relativeHeight="251693056" behindDoc="0" locked="0" layoutInCell="1" allowOverlap="1" wp14:anchorId="597FFE78" wp14:editId="1E5216A4">
            <wp:simplePos x="0" y="0"/>
            <wp:positionH relativeFrom="margin">
              <wp:posOffset>0</wp:posOffset>
            </wp:positionH>
            <wp:positionV relativeFrom="paragraph">
              <wp:posOffset>285750</wp:posOffset>
            </wp:positionV>
            <wp:extent cx="5153025" cy="2855054"/>
            <wp:effectExtent l="0" t="0" r="0" b="2540"/>
            <wp:wrapSquare wrapText="bothSides"/>
            <wp:docPr id="13" name="Afbeelding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extLst>
                        <a:ext uri="{28A0092B-C50C-407E-A947-70E740481C1C}">
                          <a14:useLocalDpi xmlns:a14="http://schemas.microsoft.com/office/drawing/2010/main" val="0"/>
                        </a:ext>
                      </a:extLst>
                    </a:blip>
                    <a:stretch>
                      <a:fillRect/>
                    </a:stretch>
                  </pic:blipFill>
                  <pic:spPr>
                    <a:xfrm>
                      <a:off x="0" y="0"/>
                      <a:ext cx="5153025" cy="2855054"/>
                    </a:xfrm>
                    <a:prstGeom prst="rect">
                      <a:avLst/>
                    </a:prstGeom>
                  </pic:spPr>
                </pic:pic>
              </a:graphicData>
            </a:graphic>
            <wp14:sizeRelH relativeFrom="page">
              <wp14:pctWidth>0</wp14:pctWidth>
            </wp14:sizeRelH>
            <wp14:sizeRelV relativeFrom="page">
              <wp14:pctHeight>0</wp14:pctHeight>
            </wp14:sizeRelV>
          </wp:anchor>
        </w:drawing>
      </w:r>
    </w:p>
    <w:p w14:paraId="5321FB89" w14:textId="77777777" w:rsidR="00E56DFA" w:rsidRDefault="00E56DFA" w:rsidP="00E56DFA">
      <w:pPr>
        <w:rPr>
          <w:lang w:val="nl-NL"/>
        </w:rPr>
      </w:pPr>
    </w:p>
    <w:p w14:paraId="59BB96D4" w14:textId="77777777" w:rsidR="00E56DFA" w:rsidRPr="009835FE" w:rsidRDefault="00E56DFA" w:rsidP="00E56DFA">
      <w:pPr>
        <w:rPr>
          <w:lang w:val="nl-NL"/>
        </w:rPr>
      </w:pPr>
      <w:proofErr w:type="spellStart"/>
      <w:r w:rsidRPr="009835FE">
        <w:rPr>
          <w:color w:val="FF0000"/>
          <w:lang w:val="nl-NL"/>
        </w:rPr>
        <w:t>Uitputtingsprocess</w:t>
      </w:r>
      <w:proofErr w:type="spellEnd"/>
      <w:r w:rsidRPr="009835FE">
        <w:rPr>
          <w:color w:val="FF0000"/>
          <w:lang w:val="nl-NL"/>
        </w:rPr>
        <w:t xml:space="preserve">: </w:t>
      </w:r>
      <w:r>
        <w:rPr>
          <w:lang w:val="nl-NL"/>
        </w:rPr>
        <w:t>aanwezigheid van stressoren</w:t>
      </w:r>
    </w:p>
    <w:p w14:paraId="0C96179D" w14:textId="77777777" w:rsidR="00E56DFA" w:rsidRPr="00526D8F" w:rsidRDefault="00E56DFA" w:rsidP="00E56DFA">
      <w:pPr>
        <w:rPr>
          <w:color w:val="00B050"/>
          <w:lang w:val="nl-NL"/>
        </w:rPr>
      </w:pPr>
      <w:proofErr w:type="spellStart"/>
      <w:r w:rsidRPr="00526D8F">
        <w:rPr>
          <w:color w:val="00B050"/>
          <w:lang w:val="nl-NL"/>
        </w:rPr>
        <w:t>Motivationeel</w:t>
      </w:r>
      <w:proofErr w:type="spellEnd"/>
      <w:r w:rsidRPr="00526D8F">
        <w:rPr>
          <w:color w:val="00B050"/>
          <w:lang w:val="nl-NL"/>
        </w:rPr>
        <w:t xml:space="preserve"> proces</w:t>
      </w:r>
    </w:p>
    <w:p w14:paraId="75149848" w14:textId="77777777" w:rsidR="00E56DFA" w:rsidRPr="009835FE" w:rsidRDefault="00E56DFA" w:rsidP="00E56DFA">
      <w:pPr>
        <w:rPr>
          <w:color w:val="00B0F0"/>
          <w:lang w:val="nl-NL"/>
        </w:rPr>
      </w:pPr>
      <w:r w:rsidRPr="009835FE">
        <w:rPr>
          <w:color w:val="00B0F0"/>
          <w:lang w:val="nl-NL"/>
        </w:rPr>
        <w:t>Stress buffering</w:t>
      </w:r>
    </w:p>
    <w:p w14:paraId="3222EF7A" w14:textId="77777777" w:rsidR="000F1F75" w:rsidRDefault="000F1F75" w:rsidP="000F1F75">
      <w:pPr>
        <w:rPr>
          <w:lang w:val="nl-NL"/>
        </w:rPr>
      </w:pPr>
      <w:r>
        <w:rPr>
          <w:lang w:val="nl-NL"/>
        </w:rPr>
        <w:t xml:space="preserve">Model kan bekeken worden vanuit </w:t>
      </w:r>
      <w:proofErr w:type="spellStart"/>
      <w:r>
        <w:rPr>
          <w:lang w:val="nl-NL"/>
        </w:rPr>
        <w:t>WNs</w:t>
      </w:r>
      <w:proofErr w:type="spellEnd"/>
      <w:r>
        <w:rPr>
          <w:lang w:val="nl-NL"/>
        </w:rPr>
        <w:t xml:space="preserve"> perspectief, maar ook vanuit de job algemeen. Een job bestaat uit de 5 A’s: arbeidsinhoud, arbeidsomstandigheden, arbeidsvoorwaarden, arbeidsorganisatie, </w:t>
      </w:r>
      <w:proofErr w:type="spellStart"/>
      <w:r>
        <w:rPr>
          <w:lang w:val="nl-NL"/>
        </w:rPr>
        <w:t>Arelaties</w:t>
      </w:r>
      <w:proofErr w:type="spellEnd"/>
      <w:r>
        <w:rPr>
          <w:lang w:val="nl-NL"/>
        </w:rPr>
        <w:t xml:space="preserve"> tot de baas</w:t>
      </w:r>
    </w:p>
    <w:p w14:paraId="0149F5C3" w14:textId="77777777" w:rsidR="000D5309" w:rsidRDefault="000D5309" w:rsidP="000F1F75">
      <w:pPr>
        <w:rPr>
          <w:lang w:val="nl-NL"/>
        </w:rPr>
      </w:pPr>
      <w:r w:rsidRPr="005B7978">
        <w:rPr>
          <w:b/>
          <w:lang w:val="nl-NL"/>
        </w:rPr>
        <w:t>Coping</w:t>
      </w:r>
      <w:r>
        <w:rPr>
          <w:lang w:val="nl-NL"/>
        </w:rPr>
        <w:t xml:space="preserve"> = </w:t>
      </w:r>
      <w:r w:rsidR="004B5212">
        <w:rPr>
          <w:lang w:val="nl-NL"/>
        </w:rPr>
        <w:t xml:space="preserve">vermogen om </w:t>
      </w:r>
      <w:r w:rsidR="005B7978">
        <w:rPr>
          <w:lang w:val="nl-NL"/>
        </w:rPr>
        <w:t>met stressoren</w:t>
      </w:r>
      <w:r w:rsidR="004B5212">
        <w:rPr>
          <w:lang w:val="nl-NL"/>
        </w:rPr>
        <w:t xml:space="preserve"> om te gaan, zou gericht moeten zijn op stressoren, persoon en steun</w:t>
      </w:r>
    </w:p>
    <w:p w14:paraId="0D65F689" w14:textId="77777777" w:rsidR="004B5212" w:rsidRDefault="004B5212" w:rsidP="000F1F75">
      <w:pPr>
        <w:rPr>
          <w:lang w:val="nl-NL"/>
        </w:rPr>
      </w:pPr>
      <w:proofErr w:type="spellStart"/>
      <w:r w:rsidRPr="005B7978">
        <w:rPr>
          <w:b/>
          <w:lang w:val="nl-NL"/>
        </w:rPr>
        <w:t>Appraisal</w:t>
      </w:r>
      <w:proofErr w:type="spellEnd"/>
      <w:r>
        <w:rPr>
          <w:lang w:val="nl-NL"/>
        </w:rPr>
        <w:t xml:space="preserve"> = </w:t>
      </w:r>
      <w:r w:rsidR="005B7978">
        <w:rPr>
          <w:lang w:val="nl-NL"/>
        </w:rPr>
        <w:t>inschatting</w:t>
      </w:r>
      <w:r>
        <w:rPr>
          <w:lang w:val="nl-NL"/>
        </w:rPr>
        <w:t xml:space="preserve"> van de stress (subjectiviteit)</w:t>
      </w:r>
      <w:r w:rsidR="005B7978">
        <w:rPr>
          <w:lang w:val="nl-NL"/>
        </w:rPr>
        <w:t>, de stressbron, symptomen en de eigen coping mogelijkheden</w:t>
      </w:r>
      <w:r>
        <w:rPr>
          <w:lang w:val="nl-NL"/>
        </w:rPr>
        <w:t xml:space="preserve">. Kan ook slaan op </w:t>
      </w:r>
    </w:p>
    <w:p w14:paraId="1BAF9E32" w14:textId="77777777" w:rsidR="000F1F75" w:rsidRDefault="000F1F75" w:rsidP="000F1F75">
      <w:pPr>
        <w:rPr>
          <w:lang w:val="nl-NL"/>
        </w:rPr>
      </w:pPr>
      <w:r>
        <w:rPr>
          <w:lang w:val="nl-NL"/>
        </w:rPr>
        <w:t>Kritieken</w:t>
      </w:r>
    </w:p>
    <w:p w14:paraId="3B549A86" w14:textId="77777777" w:rsidR="000F1F75" w:rsidRDefault="000F1F75" w:rsidP="00CE7920">
      <w:pPr>
        <w:pStyle w:val="Lijstalinea"/>
        <w:numPr>
          <w:ilvl w:val="0"/>
          <w:numId w:val="41"/>
        </w:numPr>
        <w:rPr>
          <w:lang w:val="nl-NL"/>
        </w:rPr>
      </w:pPr>
      <w:r>
        <w:rPr>
          <w:lang w:val="nl-NL"/>
        </w:rPr>
        <w:t>Beschrijvend model: er is geen definitie voor elk concept en is dus voor interpretatie vatbaar, er zijn dus aanvullende verklaringen nodig</w:t>
      </w:r>
    </w:p>
    <w:p w14:paraId="37B8EB46" w14:textId="77777777" w:rsidR="000F1F75" w:rsidRDefault="000F1F75" w:rsidP="00CE7920">
      <w:pPr>
        <w:pStyle w:val="Lijstalinea"/>
        <w:numPr>
          <w:ilvl w:val="0"/>
          <w:numId w:val="41"/>
        </w:numPr>
        <w:rPr>
          <w:lang w:val="nl-NL"/>
        </w:rPr>
      </w:pPr>
      <w:r>
        <w:rPr>
          <w:lang w:val="nl-NL"/>
        </w:rPr>
        <w:t xml:space="preserve">Autonomie kan voor ene persoon </w:t>
      </w:r>
      <w:proofErr w:type="spellStart"/>
      <w:r>
        <w:rPr>
          <w:lang w:val="nl-NL"/>
        </w:rPr>
        <w:t>demand</w:t>
      </w:r>
      <w:proofErr w:type="spellEnd"/>
      <w:r>
        <w:rPr>
          <w:lang w:val="nl-NL"/>
        </w:rPr>
        <w:t xml:space="preserve"> zijn, voor de andere een resource.</w:t>
      </w:r>
    </w:p>
    <w:p w14:paraId="4C269D78" w14:textId="77777777" w:rsidR="000F1F75" w:rsidRDefault="000F1F75" w:rsidP="00CE7920">
      <w:pPr>
        <w:pStyle w:val="Lijstalinea"/>
        <w:numPr>
          <w:ilvl w:val="0"/>
          <w:numId w:val="41"/>
        </w:numPr>
        <w:rPr>
          <w:lang w:val="nl-NL"/>
        </w:rPr>
      </w:pPr>
      <w:r>
        <w:rPr>
          <w:lang w:val="nl-NL"/>
        </w:rPr>
        <w:t xml:space="preserve">Het is een leeg model: </w:t>
      </w:r>
      <w:proofErr w:type="spellStart"/>
      <w:r>
        <w:rPr>
          <w:lang w:val="nl-NL"/>
        </w:rPr>
        <w:t>vanalles</w:t>
      </w:r>
      <w:proofErr w:type="spellEnd"/>
      <w:r>
        <w:rPr>
          <w:lang w:val="nl-NL"/>
        </w:rPr>
        <w:t xml:space="preserve"> zorgt voor stress. Maar dat is ook het goede van dit model, het kan voor alles dienen</w:t>
      </w:r>
    </w:p>
    <w:p w14:paraId="0073D18D" w14:textId="77777777" w:rsidR="000F1F75" w:rsidRPr="00526D8F" w:rsidRDefault="000F1F75" w:rsidP="00CE7920">
      <w:pPr>
        <w:pStyle w:val="Lijstalinea"/>
        <w:numPr>
          <w:ilvl w:val="0"/>
          <w:numId w:val="41"/>
        </w:numPr>
        <w:rPr>
          <w:lang w:val="nl-NL"/>
        </w:rPr>
      </w:pPr>
      <w:r>
        <w:rPr>
          <w:lang w:val="nl-NL"/>
        </w:rPr>
        <w:t xml:space="preserve">Conceptueel probleem met de definitie van job </w:t>
      </w:r>
      <w:proofErr w:type="spellStart"/>
      <w:r>
        <w:rPr>
          <w:lang w:val="nl-NL"/>
        </w:rPr>
        <w:t>demands</w:t>
      </w:r>
      <w:proofErr w:type="spellEnd"/>
      <w:r>
        <w:rPr>
          <w:lang w:val="nl-NL"/>
        </w:rPr>
        <w:t xml:space="preserve"> en het model zelf.</w:t>
      </w:r>
    </w:p>
    <w:p w14:paraId="763AB03D" w14:textId="77777777" w:rsidR="00E56DFA" w:rsidRDefault="00E56DFA" w:rsidP="00E56DFA">
      <w:pPr>
        <w:rPr>
          <w:lang w:val="nl-NL"/>
        </w:rPr>
      </w:pPr>
    </w:p>
    <w:p w14:paraId="4487FFD5" w14:textId="77777777" w:rsidR="005B7978" w:rsidRDefault="005B7978">
      <w:pPr>
        <w:rPr>
          <w:lang w:val="nl-NL"/>
        </w:rPr>
      </w:pPr>
      <w:r>
        <w:rPr>
          <w:lang w:val="nl-NL"/>
        </w:rPr>
        <w:br w:type="page"/>
      </w:r>
    </w:p>
    <w:p w14:paraId="306E7482" w14:textId="77777777" w:rsidR="005B7978" w:rsidRDefault="005B7978" w:rsidP="005B7978">
      <w:pPr>
        <w:pStyle w:val="Kop6"/>
        <w:rPr>
          <w:lang w:val="nl-NL"/>
        </w:rPr>
      </w:pPr>
      <w:bookmarkStart w:id="64" w:name="_Toc516996019"/>
      <w:r>
        <w:rPr>
          <w:lang w:val="nl-NL"/>
        </w:rPr>
        <w:lastRenderedPageBreak/>
        <w:t>REEKS 6: Het Nieuwe Werken</w:t>
      </w:r>
      <w:bookmarkEnd w:id="64"/>
    </w:p>
    <w:p w14:paraId="187868CF" w14:textId="77777777" w:rsidR="005B7978" w:rsidRDefault="005B7978" w:rsidP="005B7978">
      <w:pPr>
        <w:pStyle w:val="Kop1"/>
        <w:rPr>
          <w:lang w:val="nl-NL"/>
        </w:rPr>
      </w:pPr>
      <w:bookmarkStart w:id="65" w:name="_Toc516996020"/>
      <w:r>
        <w:rPr>
          <w:lang w:val="nl-NL"/>
        </w:rPr>
        <w:t>6.1 Het nieuwe werken</w:t>
      </w:r>
      <w:bookmarkEnd w:id="65"/>
    </w:p>
    <w:p w14:paraId="5E598EE9" w14:textId="77777777" w:rsidR="001008BB" w:rsidRDefault="001008BB" w:rsidP="001008BB">
      <w:pPr>
        <w:rPr>
          <w:lang w:val="nl-NL"/>
        </w:rPr>
      </w:pPr>
      <w:r>
        <w:rPr>
          <w:lang w:val="nl-NL"/>
        </w:rPr>
        <w:t>Nieuwe manieren om werk te organiseren en structureren. Draait rond vertrouwen, loslaten, vrijheid. Moet ook in de cultuur weerspiegeld worden.</w:t>
      </w:r>
      <w:r w:rsidR="006E07AA">
        <w:rPr>
          <w:lang w:val="nl-NL"/>
        </w:rPr>
        <w:t xml:space="preserve"> Het is ontstaan door digitalisering(= technologische ontwikkeling), globalisering en individualisering (= nieuwe generatie).</w:t>
      </w:r>
      <w:r>
        <w:rPr>
          <w:lang w:val="nl-NL"/>
        </w:rPr>
        <w:t xml:space="preserve"> WN staat centraal. Fit tussen:</w:t>
      </w:r>
    </w:p>
    <w:p w14:paraId="2CCC65F3" w14:textId="77777777" w:rsidR="001008BB" w:rsidRDefault="001008BB" w:rsidP="001008BB">
      <w:pPr>
        <w:rPr>
          <w:lang w:val="nl-NL"/>
        </w:rPr>
      </w:pPr>
      <w:r>
        <w:rPr>
          <w:lang w:val="nl-NL"/>
        </w:rPr>
        <w:t xml:space="preserve">- </w:t>
      </w:r>
      <w:r w:rsidRPr="00231BFC">
        <w:rPr>
          <w:b/>
          <w:lang w:val="nl-NL"/>
        </w:rPr>
        <w:t>Tijd- en plaats onafhankelijk werken</w:t>
      </w:r>
      <w:r>
        <w:rPr>
          <w:lang w:val="nl-NL"/>
        </w:rPr>
        <w:t>: telewerk</w:t>
      </w:r>
    </w:p>
    <w:p w14:paraId="386FE4EF" w14:textId="77777777" w:rsidR="001008BB" w:rsidRDefault="001008BB" w:rsidP="001008BB">
      <w:pPr>
        <w:ind w:left="720"/>
        <w:rPr>
          <w:lang w:val="nl-NL"/>
        </w:rPr>
      </w:pPr>
      <w:r>
        <w:rPr>
          <w:lang w:val="nl-NL"/>
        </w:rPr>
        <w:t>Positieve gevolgen: autonomie (tevredenheid, motivatie, prestaties, werk privébalans)</w:t>
      </w:r>
      <w:r>
        <w:rPr>
          <w:lang w:val="nl-NL"/>
        </w:rPr>
        <w:br/>
        <w:t>Negatieve gevolgen: sociale isolatie, werkleven conflict, meer controle, innovatie</w:t>
      </w:r>
    </w:p>
    <w:p w14:paraId="37AE6D81" w14:textId="77777777" w:rsidR="006E07AA" w:rsidRDefault="006E07AA" w:rsidP="001008BB">
      <w:pPr>
        <w:ind w:left="720"/>
        <w:rPr>
          <w:lang w:val="nl-NL"/>
        </w:rPr>
      </w:pPr>
      <w:r>
        <w:rPr>
          <w:lang w:val="nl-NL"/>
        </w:rPr>
        <w:t>Vertrouwen en controle hebben paradoxaal verband! Meer nood aan beide.</w:t>
      </w:r>
    </w:p>
    <w:p w14:paraId="39ABCF0C" w14:textId="77777777" w:rsidR="001008BB" w:rsidRPr="00231BFC" w:rsidRDefault="001008BB" w:rsidP="001008BB">
      <w:pPr>
        <w:rPr>
          <w:b/>
          <w:lang w:val="nl-NL"/>
        </w:rPr>
      </w:pPr>
      <w:r w:rsidRPr="00231BFC">
        <w:rPr>
          <w:b/>
          <w:lang w:val="nl-NL"/>
        </w:rPr>
        <w:t xml:space="preserve">- Sturen </w:t>
      </w:r>
      <w:r>
        <w:rPr>
          <w:b/>
          <w:lang w:val="nl-NL"/>
        </w:rPr>
        <w:t xml:space="preserve">van de werknemers </w:t>
      </w:r>
      <w:r w:rsidRPr="00231BFC">
        <w:rPr>
          <w:b/>
          <w:lang w:val="nl-NL"/>
        </w:rPr>
        <w:t>op resultaat</w:t>
      </w:r>
    </w:p>
    <w:p w14:paraId="0F32C964" w14:textId="77777777" w:rsidR="001008BB" w:rsidRDefault="001008BB" w:rsidP="001008BB">
      <w:pPr>
        <w:ind w:left="720"/>
        <w:rPr>
          <w:lang w:val="nl-NL"/>
        </w:rPr>
      </w:pPr>
      <w:r>
        <w:rPr>
          <w:lang w:val="nl-NL"/>
        </w:rPr>
        <w:t>Autonomie moet primeren op regels en procedures</w:t>
      </w:r>
      <w:r>
        <w:rPr>
          <w:lang w:val="nl-NL"/>
        </w:rPr>
        <w:br/>
        <w:t>Werknemers weten wat de einddoelen zijn.</w:t>
      </w:r>
      <w:r>
        <w:rPr>
          <w:lang w:val="nl-NL"/>
        </w:rPr>
        <w:br/>
        <w:t xml:space="preserve">Voordelen: meer innovatie, betere verwachtingen, </w:t>
      </w:r>
      <w:proofErr w:type="spellStart"/>
      <w:r>
        <w:rPr>
          <w:lang w:val="nl-NL"/>
        </w:rPr>
        <w:t>WNs</w:t>
      </w:r>
      <w:proofErr w:type="spellEnd"/>
      <w:r>
        <w:rPr>
          <w:lang w:val="nl-NL"/>
        </w:rPr>
        <w:t xml:space="preserve"> kennen de visie, angst voor onder prestatie</w:t>
      </w:r>
      <w:r>
        <w:rPr>
          <w:lang w:val="nl-NL"/>
        </w:rPr>
        <w:br/>
        <w:t>Nadelen: faalangst, korte termijn denken, weinig privacy, angst voor onder prestatie</w:t>
      </w:r>
    </w:p>
    <w:p w14:paraId="2A64C67D" w14:textId="2C27542F" w:rsidR="001008BB" w:rsidRDefault="001008BB" w:rsidP="001008BB">
      <w:pPr>
        <w:ind w:left="720"/>
        <w:rPr>
          <w:lang w:val="nl-NL"/>
        </w:rPr>
      </w:pPr>
      <w:r>
        <w:rPr>
          <w:lang w:val="nl-NL"/>
        </w:rPr>
        <w:t xml:space="preserve">Sociale controle: </w:t>
      </w:r>
      <w:proofErr w:type="spellStart"/>
      <w:r>
        <w:rPr>
          <w:lang w:val="nl-NL"/>
        </w:rPr>
        <w:t>WNs</w:t>
      </w:r>
      <w:proofErr w:type="spellEnd"/>
      <w:r>
        <w:rPr>
          <w:lang w:val="nl-NL"/>
        </w:rPr>
        <w:t xml:space="preserve"> zien binnen een team op elkaar toe of anderen goed werken (peer-</w:t>
      </w:r>
      <w:proofErr w:type="spellStart"/>
      <w:r>
        <w:rPr>
          <w:lang w:val="nl-NL"/>
        </w:rPr>
        <w:t>to</w:t>
      </w:r>
      <w:proofErr w:type="spellEnd"/>
      <w:r>
        <w:rPr>
          <w:lang w:val="nl-NL"/>
        </w:rPr>
        <w:t>-peer). Dit is ook mogelijk binnen traditionele weken maar zeer handig in HNW</w:t>
      </w:r>
    </w:p>
    <w:p w14:paraId="771F75FC" w14:textId="67A0E277" w:rsidR="001008BB" w:rsidRDefault="00696BAC" w:rsidP="001008BB">
      <w:pPr>
        <w:rPr>
          <w:b/>
          <w:lang w:val="nl-NL"/>
        </w:rPr>
      </w:pPr>
      <w:r>
        <w:rPr>
          <w:noProof/>
        </w:rPr>
        <w:drawing>
          <wp:anchor distT="0" distB="0" distL="114300" distR="114300" simplePos="0" relativeHeight="251696128" behindDoc="0" locked="0" layoutInCell="1" allowOverlap="1" wp14:anchorId="4E3B4B46" wp14:editId="221CE5EB">
            <wp:simplePos x="0" y="0"/>
            <wp:positionH relativeFrom="page">
              <wp:align>right</wp:align>
            </wp:positionH>
            <wp:positionV relativeFrom="paragraph">
              <wp:posOffset>7620</wp:posOffset>
            </wp:positionV>
            <wp:extent cx="3048000" cy="1730375"/>
            <wp:effectExtent l="0" t="0" r="0" b="3175"/>
            <wp:wrapSquare wrapText="bothSides"/>
            <wp:docPr id="220" name="Afbeelding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extLst>
                        <a:ext uri="{28A0092B-C50C-407E-A947-70E740481C1C}">
                          <a14:useLocalDpi xmlns:a14="http://schemas.microsoft.com/office/drawing/2010/main" val="0"/>
                        </a:ext>
                      </a:extLst>
                    </a:blip>
                    <a:stretch>
                      <a:fillRect/>
                    </a:stretch>
                  </pic:blipFill>
                  <pic:spPr>
                    <a:xfrm>
                      <a:off x="0" y="0"/>
                      <a:ext cx="3048000" cy="1730375"/>
                    </a:xfrm>
                    <a:prstGeom prst="rect">
                      <a:avLst/>
                    </a:prstGeom>
                  </pic:spPr>
                </pic:pic>
              </a:graphicData>
            </a:graphic>
            <wp14:sizeRelH relativeFrom="page">
              <wp14:pctWidth>0</wp14:pctWidth>
            </wp14:sizeRelH>
            <wp14:sizeRelV relativeFrom="page">
              <wp14:pctHeight>0</wp14:pctHeight>
            </wp14:sizeRelV>
          </wp:anchor>
        </w:drawing>
      </w:r>
      <w:r w:rsidR="001008BB">
        <w:rPr>
          <w:lang w:val="nl-NL"/>
        </w:rPr>
        <w:t xml:space="preserve">- </w:t>
      </w:r>
      <w:r w:rsidR="001008BB" w:rsidRPr="0094553D">
        <w:rPr>
          <w:b/>
          <w:lang w:val="nl-NL"/>
        </w:rPr>
        <w:t>Vrije toegang tot en gebruik van kennis, ervaringen en ideeën</w:t>
      </w:r>
    </w:p>
    <w:p w14:paraId="0CFE36D1" w14:textId="64AD4E47" w:rsidR="001008BB" w:rsidRDefault="001008BB" w:rsidP="001008BB">
      <w:pPr>
        <w:rPr>
          <w:lang w:val="nl-NL"/>
        </w:rPr>
      </w:pPr>
      <w:r>
        <w:rPr>
          <w:lang w:val="nl-NL"/>
        </w:rPr>
        <w:tab/>
        <w:t xml:space="preserve">Delen van kennis is essentieel voor het behalen van een competitief voordeel. </w:t>
      </w:r>
    </w:p>
    <w:p w14:paraId="0F89A38E" w14:textId="1533F5EA" w:rsidR="001008BB" w:rsidRDefault="001008BB" w:rsidP="001008BB">
      <w:pPr>
        <w:ind w:left="720"/>
        <w:rPr>
          <w:lang w:val="nl-NL"/>
        </w:rPr>
      </w:pPr>
      <w:r>
        <w:rPr>
          <w:lang w:val="nl-NL"/>
        </w:rPr>
        <w:t>Kennisretentie is heel belangrijk, het verlies van kennis is een kost</w:t>
      </w:r>
      <w:r w:rsidR="00696BAC">
        <w:rPr>
          <w:lang w:val="nl-NL"/>
        </w:rPr>
        <w:t>!</w:t>
      </w:r>
    </w:p>
    <w:p w14:paraId="2E5437D5" w14:textId="77777777" w:rsidR="001008BB" w:rsidRPr="00FF11B2" w:rsidRDefault="001008BB" w:rsidP="001008BB">
      <w:pPr>
        <w:rPr>
          <w:b/>
          <w:lang w:val="nl-NL"/>
        </w:rPr>
      </w:pPr>
      <w:r w:rsidRPr="00FF11B2">
        <w:rPr>
          <w:b/>
          <w:lang w:val="nl-NL"/>
        </w:rPr>
        <w:t>- Flexibele arbeidsrelaties</w:t>
      </w:r>
    </w:p>
    <w:p w14:paraId="6FEEB786" w14:textId="77777777" w:rsidR="001008BB" w:rsidRDefault="001008BB" w:rsidP="001008BB">
      <w:pPr>
        <w:ind w:left="720"/>
        <w:rPr>
          <w:lang w:val="nl-NL"/>
        </w:rPr>
      </w:pPr>
      <w:r>
        <w:rPr>
          <w:lang w:val="nl-NL"/>
        </w:rPr>
        <w:t>Beloning is flexibel en resultaatgericht. Bv: deeltijdsarbeid,</w:t>
      </w:r>
    </w:p>
    <w:p w14:paraId="0612D5AE" w14:textId="55EC4947" w:rsidR="001008BB" w:rsidRPr="009835FE" w:rsidRDefault="001008BB" w:rsidP="00696BAC">
      <w:pPr>
        <w:ind w:left="720"/>
        <w:rPr>
          <w:lang w:val="nl-NL"/>
        </w:rPr>
      </w:pPr>
      <w:r>
        <w:rPr>
          <w:lang w:val="nl-NL"/>
        </w:rPr>
        <w:t>Voordeel: flexibiliteit (glijdende uren</w:t>
      </w:r>
      <w:r w:rsidR="00696BAC">
        <w:rPr>
          <w:lang w:val="nl-NL"/>
        </w:rPr>
        <w:t>)</w:t>
      </w:r>
      <w:r w:rsidR="00696BAC">
        <w:rPr>
          <w:lang w:val="nl-NL"/>
        </w:rPr>
        <w:br/>
      </w:r>
      <w:r>
        <w:rPr>
          <w:lang w:val="nl-NL"/>
        </w:rPr>
        <w:t>Nadeel: onzekerheid</w:t>
      </w:r>
    </w:p>
    <w:p w14:paraId="1B9C24EB" w14:textId="77777777" w:rsidR="001008BB" w:rsidRDefault="001008BB" w:rsidP="001008BB">
      <w:pPr>
        <w:rPr>
          <w:lang w:val="nl-NL"/>
        </w:rPr>
      </w:pPr>
      <w:r>
        <w:rPr>
          <w:lang w:val="nl-NL"/>
        </w:rPr>
        <w:t>Wetenschappelijke waarde HNW: nieuw concept, veel ruimte voor onderzoek</w:t>
      </w:r>
    </w:p>
    <w:p w14:paraId="50410165" w14:textId="77777777" w:rsidR="001008BB" w:rsidRDefault="001008BB" w:rsidP="001008BB">
      <w:pPr>
        <w:rPr>
          <w:lang w:val="nl-NL"/>
        </w:rPr>
      </w:pPr>
      <w:r>
        <w:rPr>
          <w:lang w:val="nl-NL"/>
        </w:rPr>
        <w:t>Kritiek:</w:t>
      </w:r>
    </w:p>
    <w:p w14:paraId="68DF581B" w14:textId="77777777" w:rsidR="001008BB" w:rsidRDefault="001008BB" w:rsidP="00CE7920">
      <w:pPr>
        <w:pStyle w:val="Lijstalinea"/>
        <w:numPr>
          <w:ilvl w:val="0"/>
          <w:numId w:val="45"/>
        </w:numPr>
        <w:rPr>
          <w:lang w:val="nl-NL"/>
        </w:rPr>
      </w:pPr>
      <w:r>
        <w:rPr>
          <w:lang w:val="nl-NL"/>
        </w:rPr>
        <w:t>Oude wijn in nieuwe zakken</w:t>
      </w:r>
    </w:p>
    <w:p w14:paraId="5B43EA89" w14:textId="77777777" w:rsidR="001008BB" w:rsidRDefault="001008BB" w:rsidP="00CE7920">
      <w:pPr>
        <w:pStyle w:val="Lijstalinea"/>
        <w:numPr>
          <w:ilvl w:val="0"/>
          <w:numId w:val="45"/>
        </w:numPr>
        <w:rPr>
          <w:lang w:val="nl-NL"/>
        </w:rPr>
      </w:pPr>
      <w:r>
        <w:rPr>
          <w:lang w:val="nl-NL"/>
        </w:rPr>
        <w:t>Ambiguïteit</w:t>
      </w:r>
    </w:p>
    <w:p w14:paraId="578964BB" w14:textId="77777777" w:rsidR="001008BB" w:rsidRDefault="001008BB" w:rsidP="00CE7920">
      <w:pPr>
        <w:pStyle w:val="Lijstalinea"/>
        <w:numPr>
          <w:ilvl w:val="0"/>
          <w:numId w:val="45"/>
        </w:numPr>
        <w:rPr>
          <w:lang w:val="nl-NL"/>
        </w:rPr>
      </w:pPr>
      <w:r>
        <w:rPr>
          <w:lang w:val="nl-NL"/>
        </w:rPr>
        <w:t>Werk-</w:t>
      </w:r>
      <w:proofErr w:type="spellStart"/>
      <w:r>
        <w:rPr>
          <w:lang w:val="nl-NL"/>
        </w:rPr>
        <w:t>privebalans</w:t>
      </w:r>
      <w:proofErr w:type="spellEnd"/>
      <w:r>
        <w:rPr>
          <w:lang w:val="nl-NL"/>
        </w:rPr>
        <w:t>: vaak minder in orde</w:t>
      </w:r>
    </w:p>
    <w:p w14:paraId="4CEA4767" w14:textId="77777777" w:rsidR="001008BB" w:rsidRDefault="001008BB" w:rsidP="00CE7920">
      <w:pPr>
        <w:pStyle w:val="Lijstalinea"/>
        <w:numPr>
          <w:ilvl w:val="0"/>
          <w:numId w:val="45"/>
        </w:numPr>
        <w:rPr>
          <w:lang w:val="nl-NL"/>
        </w:rPr>
      </w:pPr>
      <w:r>
        <w:rPr>
          <w:lang w:val="nl-NL"/>
        </w:rPr>
        <w:t>Moeilijk in te voeren in productiebedrijven</w:t>
      </w:r>
    </w:p>
    <w:p w14:paraId="52C222B8" w14:textId="77777777" w:rsidR="006E07AA" w:rsidRDefault="001008BB" w:rsidP="00CE7920">
      <w:pPr>
        <w:pStyle w:val="Lijstalinea"/>
        <w:numPr>
          <w:ilvl w:val="0"/>
          <w:numId w:val="45"/>
        </w:numPr>
        <w:rPr>
          <w:lang w:val="nl-NL"/>
        </w:rPr>
      </w:pPr>
      <w:r>
        <w:rPr>
          <w:lang w:val="nl-NL"/>
        </w:rPr>
        <w:t>Kennis delen, soms moeilijk uit te drukken</w:t>
      </w:r>
    </w:p>
    <w:p w14:paraId="7CBAC0AF" w14:textId="77777777" w:rsidR="006E07AA" w:rsidRPr="006B0FC4" w:rsidRDefault="006E07AA" w:rsidP="006E07AA">
      <w:pPr>
        <w:pStyle w:val="Kop2"/>
        <w:rPr>
          <w:lang w:val="nl-NL"/>
        </w:rPr>
      </w:pPr>
      <w:bookmarkStart w:id="66" w:name="_Toc516996021"/>
      <w:r w:rsidRPr="006B0FC4">
        <w:rPr>
          <w:lang w:val="nl-NL"/>
        </w:rPr>
        <w:lastRenderedPageBreak/>
        <w:t xml:space="preserve">6.1.1 ICT, een resource of </w:t>
      </w:r>
      <w:proofErr w:type="spellStart"/>
      <w:r w:rsidRPr="006B0FC4">
        <w:rPr>
          <w:lang w:val="nl-NL"/>
        </w:rPr>
        <w:t>demand</w:t>
      </w:r>
      <w:bookmarkEnd w:id="66"/>
      <w:proofErr w:type="spellEnd"/>
    </w:p>
    <w:p w14:paraId="237F0398" w14:textId="77777777" w:rsidR="006E07AA" w:rsidRDefault="006E07AA" w:rsidP="006E07AA">
      <w:pPr>
        <w:rPr>
          <w:lang w:val="nl-NL"/>
        </w:rPr>
      </w:pPr>
      <w:r w:rsidRPr="006E07AA">
        <w:rPr>
          <w:lang w:val="nl-NL"/>
        </w:rPr>
        <w:t xml:space="preserve">In eerste instantie verlicht </w:t>
      </w:r>
      <w:r>
        <w:rPr>
          <w:lang w:val="nl-NL"/>
        </w:rPr>
        <w:t xml:space="preserve">ICT het werk </w:t>
      </w:r>
      <w:r w:rsidRPr="006E07AA">
        <w:rPr>
          <w:lang w:val="nl-NL"/>
        </w:rPr>
        <w:sym w:font="Wingdings" w:char="F0E0"/>
      </w:r>
      <w:r>
        <w:rPr>
          <w:lang w:val="nl-NL"/>
        </w:rPr>
        <w:t xml:space="preserve"> energiebron/resource</w:t>
      </w:r>
    </w:p>
    <w:p w14:paraId="5AB9A82C" w14:textId="77777777" w:rsidR="007301EA" w:rsidRPr="007301EA" w:rsidRDefault="007301EA" w:rsidP="00CE7920">
      <w:pPr>
        <w:pStyle w:val="Lijstalinea"/>
        <w:numPr>
          <w:ilvl w:val="0"/>
          <w:numId w:val="49"/>
        </w:numPr>
        <w:rPr>
          <w:lang w:val="nl-NL"/>
        </w:rPr>
      </w:pPr>
      <w:r>
        <w:rPr>
          <w:lang w:val="nl-NL"/>
        </w:rPr>
        <w:t>Vooral -30 en 30+ ziet ICT als resource</w:t>
      </w:r>
    </w:p>
    <w:p w14:paraId="1F75848A" w14:textId="77777777" w:rsidR="006E07AA" w:rsidRDefault="006E07AA" w:rsidP="006E07AA">
      <w:pPr>
        <w:rPr>
          <w:lang w:val="nl-NL"/>
        </w:rPr>
      </w:pPr>
      <w:r>
        <w:rPr>
          <w:lang w:val="nl-NL"/>
        </w:rPr>
        <w:t xml:space="preserve">Maar ICT geeft </w:t>
      </w:r>
      <w:proofErr w:type="spellStart"/>
      <w:r>
        <w:rPr>
          <w:lang w:val="nl-NL"/>
        </w:rPr>
        <w:t>WNs</w:t>
      </w:r>
      <w:proofErr w:type="spellEnd"/>
      <w:r>
        <w:rPr>
          <w:lang w:val="nl-NL"/>
        </w:rPr>
        <w:t xml:space="preserve"> stress </w:t>
      </w:r>
      <w:r w:rsidRPr="006E07AA">
        <w:rPr>
          <w:lang w:val="nl-NL"/>
        </w:rPr>
        <w:sym w:font="Wingdings" w:char="F0E0"/>
      </w:r>
      <w:r>
        <w:rPr>
          <w:lang w:val="nl-NL"/>
        </w:rPr>
        <w:t xml:space="preserve"> belasting/</w:t>
      </w:r>
      <w:proofErr w:type="spellStart"/>
      <w:r>
        <w:rPr>
          <w:lang w:val="nl-NL"/>
        </w:rPr>
        <w:t>demand</w:t>
      </w:r>
      <w:proofErr w:type="spellEnd"/>
    </w:p>
    <w:p w14:paraId="7A6A72D4" w14:textId="77777777" w:rsidR="007301EA" w:rsidRDefault="007301EA" w:rsidP="00CE7920">
      <w:pPr>
        <w:pStyle w:val="Lijstalinea"/>
        <w:numPr>
          <w:ilvl w:val="0"/>
          <w:numId w:val="48"/>
        </w:numPr>
        <w:rPr>
          <w:lang w:val="nl-NL"/>
        </w:rPr>
      </w:pPr>
      <w:r w:rsidRPr="007301EA">
        <w:rPr>
          <w:lang w:val="nl-NL"/>
        </w:rPr>
        <w:t>ICT veranderd veel te snel en alles moet altijd worden aangepast</w:t>
      </w:r>
    </w:p>
    <w:p w14:paraId="60C420E8" w14:textId="77777777" w:rsidR="007301EA" w:rsidRDefault="007301EA" w:rsidP="00CE7920">
      <w:pPr>
        <w:pStyle w:val="Lijstalinea"/>
        <w:numPr>
          <w:ilvl w:val="0"/>
          <w:numId w:val="48"/>
        </w:numPr>
        <w:rPr>
          <w:lang w:val="nl-NL"/>
        </w:rPr>
      </w:pPr>
      <w:r>
        <w:rPr>
          <w:lang w:val="nl-NL"/>
        </w:rPr>
        <w:t>Er is een overaanbod van ICT pakketten, keuzestress</w:t>
      </w:r>
      <w:r w:rsidR="005878C4">
        <w:rPr>
          <w:lang w:val="nl-NL"/>
        </w:rPr>
        <w:t xml:space="preserve">. Stress zorgt voor </w:t>
      </w:r>
      <w:proofErr w:type="spellStart"/>
      <w:r w:rsidR="005878C4">
        <w:rPr>
          <w:lang w:val="nl-NL"/>
        </w:rPr>
        <w:t>burnout</w:t>
      </w:r>
      <w:proofErr w:type="spellEnd"/>
      <w:r w:rsidR="005878C4">
        <w:rPr>
          <w:lang w:val="nl-NL"/>
        </w:rPr>
        <w:t>.</w:t>
      </w:r>
    </w:p>
    <w:p w14:paraId="5F2F41B7" w14:textId="77777777" w:rsidR="007301EA" w:rsidRDefault="007301EA" w:rsidP="00CE7920">
      <w:pPr>
        <w:pStyle w:val="Lijstalinea"/>
        <w:numPr>
          <w:ilvl w:val="0"/>
          <w:numId w:val="48"/>
        </w:numPr>
        <w:rPr>
          <w:lang w:val="nl-NL"/>
        </w:rPr>
      </w:pPr>
      <w:r>
        <w:rPr>
          <w:lang w:val="nl-NL"/>
        </w:rPr>
        <w:t xml:space="preserve">Vooral 40+ en 50+ ziet ICT als een </w:t>
      </w:r>
      <w:proofErr w:type="spellStart"/>
      <w:r>
        <w:rPr>
          <w:lang w:val="nl-NL"/>
        </w:rPr>
        <w:t>demand</w:t>
      </w:r>
      <w:proofErr w:type="spellEnd"/>
      <w:r w:rsidR="005878C4">
        <w:rPr>
          <w:lang w:val="nl-NL"/>
        </w:rPr>
        <w:t>, bescheiden effect</w:t>
      </w:r>
    </w:p>
    <w:p w14:paraId="32F8F6BA" w14:textId="4E63B57F" w:rsidR="005878C4" w:rsidRPr="007301EA" w:rsidRDefault="005878C4" w:rsidP="00CE7920">
      <w:pPr>
        <w:pStyle w:val="Lijstalinea"/>
        <w:numPr>
          <w:ilvl w:val="0"/>
          <w:numId w:val="48"/>
        </w:numPr>
        <w:rPr>
          <w:lang w:val="nl-NL"/>
        </w:rPr>
      </w:pPr>
      <w:r>
        <w:rPr>
          <w:lang w:val="nl-NL"/>
        </w:rPr>
        <w:t xml:space="preserve">Gepaste ICT ondersteuning is belangrijk voor alle </w:t>
      </w:r>
      <w:r w:rsidR="00696BAC">
        <w:rPr>
          <w:lang w:val="nl-NL"/>
        </w:rPr>
        <w:t>leeftijdscategorieën</w:t>
      </w:r>
    </w:p>
    <w:p w14:paraId="141E10F8" w14:textId="77777777" w:rsidR="006E07AA" w:rsidRDefault="006E07AA" w:rsidP="001008BB">
      <w:pPr>
        <w:rPr>
          <w:lang w:val="nl-NL"/>
        </w:rPr>
      </w:pPr>
      <w:r>
        <w:rPr>
          <w:lang w:val="nl-NL"/>
        </w:rPr>
        <w:t>Leeftijdsverschil in gebruik van ICT?</w:t>
      </w:r>
      <w:r>
        <w:rPr>
          <w:lang w:val="nl-NL"/>
        </w:rPr>
        <w:br/>
        <w:t>50+ heeft minder affiniteit met ICT, andere leeftijden is er weinig verschil</w:t>
      </w:r>
      <w:r>
        <w:rPr>
          <w:lang w:val="nl-NL"/>
        </w:rPr>
        <w:br/>
        <w:t xml:space="preserve">30ers ontwikkelen zelf graag studiemateriaal via ICT, 50+ niet en ook -30 niet, de nieuwe generatie vindt alles wel op het </w:t>
      </w:r>
      <w:r w:rsidR="007301EA">
        <w:rPr>
          <w:lang w:val="nl-NL"/>
        </w:rPr>
        <w:t>internet</w:t>
      </w:r>
      <w:r>
        <w:rPr>
          <w:lang w:val="nl-NL"/>
        </w:rPr>
        <w:t xml:space="preserve"> en hoeft het zelf niet te maken</w:t>
      </w:r>
      <w:r w:rsidR="007301EA">
        <w:rPr>
          <w:lang w:val="nl-NL"/>
        </w:rPr>
        <w:t>.</w:t>
      </w:r>
    </w:p>
    <w:p w14:paraId="607DB3F0" w14:textId="77777777" w:rsidR="005878C4" w:rsidRDefault="005878C4" w:rsidP="005878C4">
      <w:pPr>
        <w:pStyle w:val="Kop2"/>
        <w:rPr>
          <w:lang w:val="nl-NL"/>
        </w:rPr>
      </w:pPr>
      <w:bookmarkStart w:id="67" w:name="_Toc516996022"/>
      <w:r>
        <w:rPr>
          <w:lang w:val="nl-NL"/>
        </w:rPr>
        <w:t>6.1.2 Leeftijd</w:t>
      </w:r>
      <w:bookmarkEnd w:id="67"/>
    </w:p>
    <w:p w14:paraId="516CE0B8" w14:textId="77777777" w:rsidR="005878C4" w:rsidRDefault="005878C4" w:rsidP="001008BB">
      <w:pPr>
        <w:rPr>
          <w:lang w:val="nl-NL"/>
        </w:rPr>
      </w:pPr>
      <w:r>
        <w:rPr>
          <w:lang w:val="nl-NL"/>
        </w:rPr>
        <w:t>Is de nieuwe generatie zo anders als wordt voorgesteld in Het Nieuwe Werken?</w:t>
      </w:r>
    </w:p>
    <w:p w14:paraId="58F5C736" w14:textId="77777777" w:rsidR="005878C4" w:rsidRDefault="005878C4" w:rsidP="001008BB">
      <w:pPr>
        <w:rPr>
          <w:lang w:val="nl-NL"/>
        </w:rPr>
      </w:pPr>
      <w:r>
        <w:rPr>
          <w:lang w:val="nl-NL"/>
        </w:rPr>
        <w:t>3 generaties:</w:t>
      </w:r>
      <w:r>
        <w:rPr>
          <w:lang w:val="nl-NL"/>
        </w:rPr>
        <w:tab/>
        <w:t>babyboomers</w:t>
      </w:r>
      <w:r>
        <w:rPr>
          <w:lang w:val="nl-NL"/>
        </w:rPr>
        <w:tab/>
        <w:t>1946-1964</w:t>
      </w:r>
    </w:p>
    <w:p w14:paraId="67E850AF" w14:textId="77777777" w:rsidR="005878C4" w:rsidRDefault="005878C4" w:rsidP="008150C9">
      <w:pPr>
        <w:tabs>
          <w:tab w:val="left" w:pos="720"/>
          <w:tab w:val="left" w:pos="1440"/>
          <w:tab w:val="left" w:pos="2160"/>
          <w:tab w:val="left" w:pos="2880"/>
          <w:tab w:val="left" w:pos="3600"/>
          <w:tab w:val="left" w:pos="5812"/>
        </w:tabs>
        <w:rPr>
          <w:lang w:val="nl-NL"/>
        </w:rPr>
      </w:pPr>
      <w:r>
        <w:rPr>
          <w:lang w:val="nl-NL"/>
        </w:rPr>
        <w:tab/>
      </w:r>
      <w:r>
        <w:rPr>
          <w:lang w:val="nl-NL"/>
        </w:rPr>
        <w:tab/>
        <w:t>Generatie X</w:t>
      </w:r>
      <w:r>
        <w:rPr>
          <w:lang w:val="nl-NL"/>
        </w:rPr>
        <w:tab/>
        <w:t>1965-1980</w:t>
      </w:r>
      <w:r w:rsidR="008150C9">
        <w:rPr>
          <w:lang w:val="nl-NL"/>
        </w:rPr>
        <w:tab/>
        <w:t>MAAR geen duidelijke afspraken over</w:t>
      </w:r>
    </w:p>
    <w:p w14:paraId="566C4342" w14:textId="77777777" w:rsidR="005878C4" w:rsidRDefault="005878C4" w:rsidP="008150C9">
      <w:pPr>
        <w:tabs>
          <w:tab w:val="left" w:pos="720"/>
          <w:tab w:val="left" w:pos="1440"/>
          <w:tab w:val="left" w:pos="2160"/>
          <w:tab w:val="left" w:pos="2880"/>
          <w:tab w:val="left" w:pos="3600"/>
          <w:tab w:val="left" w:pos="6870"/>
        </w:tabs>
        <w:rPr>
          <w:lang w:val="nl-NL"/>
        </w:rPr>
      </w:pPr>
      <w:r>
        <w:rPr>
          <w:lang w:val="nl-NL"/>
        </w:rPr>
        <w:tab/>
      </w:r>
      <w:r>
        <w:rPr>
          <w:lang w:val="nl-NL"/>
        </w:rPr>
        <w:tab/>
        <w:t>Generatie Y</w:t>
      </w:r>
      <w:r w:rsidR="008150C9">
        <w:rPr>
          <w:lang w:val="nl-NL"/>
        </w:rPr>
        <w:tab/>
        <w:t>1981-1990</w:t>
      </w:r>
      <w:r w:rsidR="008150C9">
        <w:rPr>
          <w:lang w:val="nl-NL"/>
        </w:rPr>
        <w:tab/>
        <w:t>exacte jaren</w:t>
      </w:r>
    </w:p>
    <w:p w14:paraId="125D1438" w14:textId="77777777" w:rsidR="008150C9" w:rsidRPr="008150C9" w:rsidRDefault="008150C9" w:rsidP="00CE7920">
      <w:pPr>
        <w:pStyle w:val="Lijstalinea"/>
        <w:numPr>
          <w:ilvl w:val="0"/>
          <w:numId w:val="51"/>
        </w:numPr>
        <w:tabs>
          <w:tab w:val="left" w:pos="720"/>
          <w:tab w:val="left" w:pos="1440"/>
          <w:tab w:val="left" w:pos="2160"/>
          <w:tab w:val="left" w:pos="2880"/>
          <w:tab w:val="left" w:pos="3600"/>
          <w:tab w:val="left" w:pos="6870"/>
        </w:tabs>
        <w:rPr>
          <w:lang w:val="nl-NL"/>
        </w:rPr>
      </w:pPr>
      <w:r w:rsidRPr="008150C9">
        <w:rPr>
          <w:lang w:val="nl-NL"/>
        </w:rPr>
        <w:t>Leeftijd = Hoe oud iemand NU is</w:t>
      </w:r>
    </w:p>
    <w:p w14:paraId="17DD68A3" w14:textId="77777777" w:rsidR="008150C9" w:rsidRPr="008150C9" w:rsidRDefault="008150C9" w:rsidP="00CE7920">
      <w:pPr>
        <w:pStyle w:val="Lijstalinea"/>
        <w:numPr>
          <w:ilvl w:val="0"/>
          <w:numId w:val="51"/>
        </w:numPr>
        <w:tabs>
          <w:tab w:val="left" w:pos="720"/>
          <w:tab w:val="left" w:pos="1440"/>
          <w:tab w:val="left" w:pos="2160"/>
          <w:tab w:val="left" w:pos="2880"/>
          <w:tab w:val="left" w:pos="3600"/>
          <w:tab w:val="left" w:pos="6870"/>
        </w:tabs>
        <w:rPr>
          <w:lang w:val="nl-NL"/>
        </w:rPr>
      </w:pPr>
      <w:r w:rsidRPr="008150C9">
        <w:rPr>
          <w:lang w:val="nl-NL"/>
        </w:rPr>
        <w:t>Generatie = in welk jaar je geboren bent</w:t>
      </w:r>
      <w:r>
        <w:rPr>
          <w:lang w:val="nl-NL"/>
        </w:rPr>
        <w:t xml:space="preserve"> (40jarige nu interviewen </w:t>
      </w:r>
      <w:proofErr w:type="spellStart"/>
      <w:r>
        <w:rPr>
          <w:lang w:val="nl-NL"/>
        </w:rPr>
        <w:t>vs</w:t>
      </w:r>
      <w:proofErr w:type="spellEnd"/>
      <w:r>
        <w:rPr>
          <w:lang w:val="nl-NL"/>
        </w:rPr>
        <w:t xml:space="preserve"> 40jarige 20 jaar geleden)</w:t>
      </w:r>
    </w:p>
    <w:p w14:paraId="2403E2D9" w14:textId="77777777" w:rsidR="008150C9" w:rsidRDefault="008150C9" w:rsidP="00CE7920">
      <w:pPr>
        <w:pStyle w:val="Lijstalinea"/>
        <w:numPr>
          <w:ilvl w:val="0"/>
          <w:numId w:val="51"/>
        </w:numPr>
        <w:tabs>
          <w:tab w:val="left" w:pos="720"/>
          <w:tab w:val="left" w:pos="1440"/>
          <w:tab w:val="left" w:pos="2160"/>
          <w:tab w:val="left" w:pos="2880"/>
          <w:tab w:val="left" w:pos="3600"/>
          <w:tab w:val="left" w:pos="6870"/>
        </w:tabs>
        <w:rPr>
          <w:lang w:val="nl-NL"/>
        </w:rPr>
      </w:pPr>
      <w:r w:rsidRPr="008150C9">
        <w:rPr>
          <w:lang w:val="nl-NL"/>
        </w:rPr>
        <w:t>Tijdsgeest = de toestand van toen je opgroeide</w:t>
      </w:r>
    </w:p>
    <w:p w14:paraId="44226A0F" w14:textId="77777777" w:rsidR="008150C9" w:rsidRDefault="008150C9" w:rsidP="008150C9">
      <w:pPr>
        <w:tabs>
          <w:tab w:val="left" w:pos="720"/>
          <w:tab w:val="left" w:pos="1440"/>
          <w:tab w:val="left" w:pos="2160"/>
          <w:tab w:val="left" w:pos="2880"/>
          <w:tab w:val="left" w:pos="3600"/>
          <w:tab w:val="left" w:pos="6870"/>
        </w:tabs>
        <w:rPr>
          <w:lang w:val="nl-NL"/>
        </w:rPr>
      </w:pPr>
      <w:r>
        <w:rPr>
          <w:lang w:val="nl-NL"/>
        </w:rPr>
        <w:t>Eigenlijk zou er longitudinaal onderzoek moeten gebeuren en allemaal mensen interviewen op zelfde leeftijd (bv 30 jaar). Dit onderzoek zou dan zeker 40 jaar duren dus is gekkenwerk en uiteindelijk toch niet immens belangrijk, wel relevant. Belangrijk dat een bedrijf wel aan leeftijdsbewuste HRM gaat doen.</w:t>
      </w:r>
    </w:p>
    <w:p w14:paraId="774BA95F" w14:textId="77777777" w:rsidR="008150C9" w:rsidRDefault="008150C9" w:rsidP="008150C9">
      <w:pPr>
        <w:tabs>
          <w:tab w:val="left" w:pos="720"/>
          <w:tab w:val="left" w:pos="1440"/>
          <w:tab w:val="left" w:pos="2160"/>
          <w:tab w:val="left" w:pos="2880"/>
          <w:tab w:val="left" w:pos="3600"/>
          <w:tab w:val="left" w:pos="6870"/>
        </w:tabs>
        <w:rPr>
          <w:lang w:val="nl-NL"/>
        </w:rPr>
      </w:pPr>
      <w:r>
        <w:rPr>
          <w:lang w:val="nl-NL"/>
        </w:rPr>
        <w:t>Ideeën over generatieverschillen zijn meestal gebaseerd op een buikgevoel, soms op ervaring en zelden op wetenschappelijke evidentie.</w:t>
      </w:r>
    </w:p>
    <w:p w14:paraId="2CAD9F3E" w14:textId="77777777" w:rsidR="008150C9" w:rsidRDefault="008150C9" w:rsidP="008150C9">
      <w:pPr>
        <w:tabs>
          <w:tab w:val="left" w:pos="720"/>
          <w:tab w:val="left" w:pos="1440"/>
          <w:tab w:val="left" w:pos="2160"/>
          <w:tab w:val="left" w:pos="2880"/>
          <w:tab w:val="left" w:pos="3600"/>
          <w:tab w:val="left" w:pos="6870"/>
        </w:tabs>
        <w:rPr>
          <w:lang w:val="nl-NL"/>
        </w:rPr>
      </w:pPr>
      <w:r>
        <w:rPr>
          <w:lang w:val="nl-NL"/>
        </w:rPr>
        <w:t xml:space="preserve">WAAR: </w:t>
      </w:r>
      <w:r w:rsidRPr="008150C9">
        <w:rPr>
          <w:lang w:val="nl-NL"/>
        </w:rPr>
        <w:t>Oudere werknemers zijn loyaler dan jongere werknemers.</w:t>
      </w:r>
      <w:r>
        <w:rPr>
          <w:lang w:val="nl-NL"/>
        </w:rPr>
        <w:t xml:space="preserve"> </w:t>
      </w:r>
      <w:r w:rsidRPr="008150C9">
        <w:rPr>
          <w:lang w:val="nl-NL"/>
        </w:rPr>
        <w:t>Oudere werknemers hebben een hogere job tevredenheid dan jongere werknemers.</w:t>
      </w:r>
    </w:p>
    <w:p w14:paraId="1BC2DF93" w14:textId="77777777" w:rsidR="008150C9" w:rsidRPr="008150C9" w:rsidRDefault="008150C9" w:rsidP="008150C9">
      <w:pPr>
        <w:tabs>
          <w:tab w:val="left" w:pos="720"/>
          <w:tab w:val="left" w:pos="1440"/>
          <w:tab w:val="left" w:pos="2160"/>
          <w:tab w:val="left" w:pos="2880"/>
          <w:tab w:val="left" w:pos="3600"/>
          <w:tab w:val="left" w:pos="6870"/>
        </w:tabs>
        <w:rPr>
          <w:lang w:val="nl-NL"/>
        </w:rPr>
      </w:pPr>
      <w:r>
        <w:rPr>
          <w:lang w:val="nl-NL"/>
        </w:rPr>
        <w:t xml:space="preserve">ONWAAR: </w:t>
      </w:r>
      <w:r w:rsidRPr="008150C9">
        <w:rPr>
          <w:lang w:val="nl-NL"/>
        </w:rPr>
        <w:t>Oudere werknemers willen niet meer leren. Oudere werknemers presteren minder goed dan jongere werknemers.</w:t>
      </w:r>
    </w:p>
    <w:p w14:paraId="67BAA419" w14:textId="77777777" w:rsidR="00696BAC" w:rsidRDefault="00696BAC">
      <w:pPr>
        <w:rPr>
          <w:rFonts w:asciiTheme="majorHAnsi" w:eastAsiaTheme="majorEastAsia" w:hAnsiTheme="majorHAnsi" w:cstheme="majorBidi"/>
          <w:color w:val="2F5496" w:themeColor="accent1" w:themeShade="BF"/>
          <w:sz w:val="32"/>
          <w:szCs w:val="32"/>
          <w:lang w:val="nl-NL"/>
        </w:rPr>
      </w:pPr>
      <w:r>
        <w:rPr>
          <w:lang w:val="nl-NL"/>
        </w:rPr>
        <w:br w:type="page"/>
      </w:r>
    </w:p>
    <w:p w14:paraId="1E07B9E9" w14:textId="6236B495" w:rsidR="005B7978" w:rsidRDefault="005B7978" w:rsidP="001008BB">
      <w:pPr>
        <w:pStyle w:val="Kop1"/>
        <w:rPr>
          <w:lang w:val="nl-NL"/>
        </w:rPr>
      </w:pPr>
      <w:bookmarkStart w:id="68" w:name="_Toc516996023"/>
      <w:r>
        <w:rPr>
          <w:lang w:val="nl-NL"/>
        </w:rPr>
        <w:lastRenderedPageBreak/>
        <w:t>6.2 De Innovatieve Arbeidsorganisatie</w:t>
      </w:r>
      <w:bookmarkEnd w:id="68"/>
    </w:p>
    <w:p w14:paraId="2973D944" w14:textId="77777777" w:rsidR="001008BB" w:rsidRDefault="001008BB" w:rsidP="001008BB">
      <w:pPr>
        <w:rPr>
          <w:lang w:val="nl-NL"/>
        </w:rPr>
      </w:pPr>
      <w:r>
        <w:rPr>
          <w:lang w:val="nl-NL"/>
        </w:rPr>
        <w:t>In zelfsturende teams werken (collectief), klantgericht werken, strategie (teams moeten verbonden zijn met het geheel)</w:t>
      </w:r>
    </w:p>
    <w:p w14:paraId="5C62D354" w14:textId="77777777" w:rsidR="001008BB" w:rsidRDefault="001008BB" w:rsidP="001008BB">
      <w:pPr>
        <w:rPr>
          <w:lang w:val="nl-NL"/>
        </w:rPr>
      </w:pPr>
      <w:r>
        <w:rPr>
          <w:lang w:val="nl-NL"/>
        </w:rPr>
        <w:t>Wat bedoelen we met zelfsturende teams? Bepalen waar we naar toe willen of enkel sturen? Is zelf-organiserende teams het overstijgende niveau. Zelfregelende teams is betere term voor gewoon het sturen van een team.</w:t>
      </w:r>
    </w:p>
    <w:p w14:paraId="56521E3F" w14:textId="77777777" w:rsidR="001008BB" w:rsidRDefault="001008BB" w:rsidP="001008BB">
      <w:pPr>
        <w:rPr>
          <w:lang w:val="nl-NL"/>
        </w:rPr>
      </w:pPr>
      <w:r>
        <w:rPr>
          <w:lang w:val="nl-NL"/>
        </w:rPr>
        <w:t>Gradaties: zelfregelend &lt; zelfsturend &lt; zelf organiserend</w:t>
      </w:r>
    </w:p>
    <w:p w14:paraId="275F43D6" w14:textId="77777777" w:rsidR="001008BB" w:rsidRDefault="001008BB" w:rsidP="001008BB">
      <w:pPr>
        <w:rPr>
          <w:lang w:val="nl-NL"/>
        </w:rPr>
      </w:pPr>
      <w:r>
        <w:rPr>
          <w:lang w:val="nl-NL"/>
        </w:rPr>
        <w:t xml:space="preserve">Kwaliteit van arbeid: </w:t>
      </w:r>
    </w:p>
    <w:p w14:paraId="0CBA2044" w14:textId="77777777" w:rsidR="001008BB" w:rsidRDefault="001008BB" w:rsidP="00CE7920">
      <w:pPr>
        <w:pStyle w:val="Lijstalinea"/>
        <w:numPr>
          <w:ilvl w:val="0"/>
          <w:numId w:val="46"/>
        </w:numPr>
        <w:rPr>
          <w:lang w:val="nl-NL"/>
        </w:rPr>
      </w:pPr>
      <w:r w:rsidRPr="000B0BE2">
        <w:rPr>
          <w:lang w:val="nl-NL"/>
        </w:rPr>
        <w:t>Arbeidsinhoud</w:t>
      </w:r>
    </w:p>
    <w:p w14:paraId="5B749B08" w14:textId="77777777" w:rsidR="001008BB" w:rsidRDefault="001008BB" w:rsidP="001008BB">
      <w:pPr>
        <w:pStyle w:val="Lijstalinea"/>
        <w:rPr>
          <w:lang w:val="nl-NL"/>
        </w:rPr>
      </w:pPr>
      <w:r>
        <w:rPr>
          <w:lang w:val="nl-NL"/>
        </w:rPr>
        <w:t xml:space="preserve">Model van </w:t>
      </w:r>
      <w:proofErr w:type="spellStart"/>
      <w:r>
        <w:rPr>
          <w:lang w:val="nl-NL"/>
        </w:rPr>
        <w:t>Karasek</w:t>
      </w:r>
      <w:proofErr w:type="spellEnd"/>
      <w:r>
        <w:rPr>
          <w:lang w:val="nl-NL"/>
        </w:rPr>
        <w:t xml:space="preserve">: taakeisen </w:t>
      </w:r>
      <w:proofErr w:type="spellStart"/>
      <w:r>
        <w:rPr>
          <w:lang w:val="nl-NL"/>
        </w:rPr>
        <w:t>vs</w:t>
      </w:r>
      <w:proofErr w:type="spellEnd"/>
      <w:r>
        <w:rPr>
          <w:lang w:val="nl-NL"/>
        </w:rPr>
        <w:t xml:space="preserve"> regelmogelijkheden</w:t>
      </w:r>
    </w:p>
    <w:p w14:paraId="236C62F1" w14:textId="77777777" w:rsidR="001008BB" w:rsidRDefault="001008BB" w:rsidP="001008BB">
      <w:pPr>
        <w:pStyle w:val="Lijstalinea"/>
        <w:rPr>
          <w:lang w:val="nl-NL"/>
        </w:rPr>
      </w:pPr>
      <w:r>
        <w:rPr>
          <w:lang w:val="nl-NL"/>
        </w:rPr>
        <w:t>Stressvol werk: veel taakeisen en weinig mogelijkheden</w:t>
      </w:r>
    </w:p>
    <w:p w14:paraId="101C73A6" w14:textId="77777777" w:rsidR="001008BB" w:rsidRDefault="001008BB" w:rsidP="001008BB">
      <w:pPr>
        <w:pStyle w:val="Lijstalinea"/>
        <w:rPr>
          <w:lang w:val="nl-NL"/>
        </w:rPr>
      </w:pPr>
      <w:r>
        <w:rPr>
          <w:lang w:val="nl-NL"/>
        </w:rPr>
        <w:t>IAO: Uitdagend werk: veel eisen en mogelijkheden: leermogelijkheden maximaliseren</w:t>
      </w:r>
    </w:p>
    <w:p w14:paraId="2E8D4E58" w14:textId="77777777" w:rsidR="001008BB" w:rsidRDefault="001008BB" w:rsidP="00CE7920">
      <w:pPr>
        <w:pStyle w:val="Lijstalinea"/>
        <w:numPr>
          <w:ilvl w:val="0"/>
          <w:numId w:val="46"/>
        </w:numPr>
        <w:rPr>
          <w:lang w:val="nl-NL"/>
        </w:rPr>
      </w:pPr>
      <w:r>
        <w:rPr>
          <w:lang w:val="nl-NL"/>
        </w:rPr>
        <w:t>Arbeidsomstandigheden</w:t>
      </w:r>
    </w:p>
    <w:p w14:paraId="7E0351CB" w14:textId="77777777" w:rsidR="001008BB" w:rsidRDefault="001008BB" w:rsidP="001008BB">
      <w:pPr>
        <w:pStyle w:val="Lijstalinea"/>
        <w:rPr>
          <w:lang w:val="nl-NL"/>
        </w:rPr>
      </w:pPr>
      <w:r>
        <w:rPr>
          <w:lang w:val="nl-NL"/>
        </w:rPr>
        <w:t xml:space="preserve">Regels en wetgevingen </w:t>
      </w:r>
      <w:proofErr w:type="spellStart"/>
      <w:r>
        <w:rPr>
          <w:lang w:val="nl-NL"/>
        </w:rPr>
        <w:t>ivm</w:t>
      </w:r>
      <w:proofErr w:type="spellEnd"/>
      <w:r>
        <w:rPr>
          <w:lang w:val="nl-NL"/>
        </w:rPr>
        <w:t xml:space="preserve"> gezonde omgeving</w:t>
      </w:r>
    </w:p>
    <w:p w14:paraId="6065D20E" w14:textId="77777777" w:rsidR="001008BB" w:rsidRDefault="001008BB" w:rsidP="00CE7920">
      <w:pPr>
        <w:pStyle w:val="Lijstalinea"/>
        <w:numPr>
          <w:ilvl w:val="0"/>
          <w:numId w:val="46"/>
        </w:numPr>
        <w:rPr>
          <w:lang w:val="nl-NL"/>
        </w:rPr>
      </w:pPr>
      <w:r>
        <w:rPr>
          <w:lang w:val="nl-NL"/>
        </w:rPr>
        <w:t>Arbeidsvoorwaarden (individueel of collectief)</w:t>
      </w:r>
    </w:p>
    <w:p w14:paraId="3D383FEC" w14:textId="77777777" w:rsidR="001008BB" w:rsidRDefault="001008BB" w:rsidP="00CE7920">
      <w:pPr>
        <w:pStyle w:val="Lijstalinea"/>
        <w:numPr>
          <w:ilvl w:val="0"/>
          <w:numId w:val="46"/>
        </w:numPr>
        <w:rPr>
          <w:lang w:val="nl-NL"/>
        </w:rPr>
      </w:pPr>
      <w:r>
        <w:rPr>
          <w:lang w:val="nl-NL"/>
        </w:rPr>
        <w:t>Arbeidsverhoudingen</w:t>
      </w:r>
    </w:p>
    <w:p w14:paraId="31F91C99" w14:textId="77777777" w:rsidR="001008BB" w:rsidRDefault="001008BB" w:rsidP="001008BB">
      <w:pPr>
        <w:pStyle w:val="Lijstalinea"/>
        <w:rPr>
          <w:lang w:val="nl-NL"/>
        </w:rPr>
      </w:pPr>
      <w:r>
        <w:rPr>
          <w:lang w:val="nl-NL"/>
        </w:rPr>
        <w:t>IAO: debat tussen leidinggevende en personeel is goed</w:t>
      </w:r>
    </w:p>
    <w:p w14:paraId="3CCAE795" w14:textId="77777777" w:rsidR="001008BB" w:rsidRDefault="001008BB" w:rsidP="001008BB">
      <w:pPr>
        <w:rPr>
          <w:lang w:val="nl-NL"/>
        </w:rPr>
      </w:pPr>
      <w:r>
        <w:rPr>
          <w:lang w:val="nl-NL"/>
        </w:rPr>
        <w:t>Kwaliteit van de organisatie:</w:t>
      </w:r>
    </w:p>
    <w:p w14:paraId="4F231C57" w14:textId="77777777" w:rsidR="001008BB" w:rsidRDefault="001008BB" w:rsidP="001008BB">
      <w:pPr>
        <w:rPr>
          <w:lang w:val="nl-NL"/>
        </w:rPr>
      </w:pPr>
      <w:r>
        <w:rPr>
          <w:lang w:val="nl-NL"/>
        </w:rPr>
        <w:t>Bureaucratisch model begint te wringen met de maatschappij, flexibel model is beter tegenwoordig.</w:t>
      </w:r>
    </w:p>
    <w:p w14:paraId="11030DF3" w14:textId="77777777" w:rsidR="001008BB" w:rsidRDefault="001008BB" w:rsidP="001008BB">
      <w:pPr>
        <w:rPr>
          <w:lang w:val="nl-NL"/>
        </w:rPr>
      </w:pPr>
      <w:r>
        <w:rPr>
          <w:lang w:val="nl-NL"/>
        </w:rPr>
        <w:t>Creëer strategische visie:</w:t>
      </w:r>
    </w:p>
    <w:p w14:paraId="3D3ADCAC" w14:textId="77777777" w:rsidR="001008BB" w:rsidRDefault="001008BB" w:rsidP="001008BB">
      <w:pPr>
        <w:rPr>
          <w:lang w:val="nl-NL"/>
        </w:rPr>
      </w:pPr>
      <w:r>
        <w:rPr>
          <w:lang w:val="nl-NL"/>
        </w:rPr>
        <w:tab/>
        <w:t xml:space="preserve">Aantal regels in de </w:t>
      </w:r>
      <w:proofErr w:type="spellStart"/>
      <w:r>
        <w:rPr>
          <w:lang w:val="nl-NL"/>
        </w:rPr>
        <w:t>org</w:t>
      </w:r>
      <w:proofErr w:type="spellEnd"/>
      <w:r>
        <w:rPr>
          <w:lang w:val="nl-NL"/>
        </w:rPr>
        <w:t xml:space="preserve"> laten dalen, corporate </w:t>
      </w:r>
      <w:proofErr w:type="spellStart"/>
      <w:r>
        <w:rPr>
          <w:lang w:val="nl-NL"/>
        </w:rPr>
        <w:t>citizenship</w:t>
      </w:r>
      <w:proofErr w:type="spellEnd"/>
      <w:r>
        <w:rPr>
          <w:lang w:val="nl-NL"/>
        </w:rPr>
        <w:t>, wegnemen van barrières</w:t>
      </w:r>
    </w:p>
    <w:p w14:paraId="16309192" w14:textId="77777777" w:rsidR="001008BB" w:rsidRDefault="001008BB" w:rsidP="001008BB">
      <w:pPr>
        <w:rPr>
          <w:lang w:val="nl-NL"/>
        </w:rPr>
      </w:pPr>
      <w:r>
        <w:rPr>
          <w:lang w:val="nl-NL"/>
        </w:rPr>
        <w:t>Voordelen</w:t>
      </w:r>
    </w:p>
    <w:p w14:paraId="604D54C5" w14:textId="77777777" w:rsidR="001008BB" w:rsidRDefault="001008BB" w:rsidP="00CE7920">
      <w:pPr>
        <w:pStyle w:val="Lijstalinea"/>
        <w:numPr>
          <w:ilvl w:val="0"/>
          <w:numId w:val="47"/>
        </w:numPr>
        <w:rPr>
          <w:lang w:val="nl-NL"/>
        </w:rPr>
      </w:pPr>
      <w:r>
        <w:rPr>
          <w:lang w:val="nl-NL"/>
        </w:rPr>
        <w:t>Sneller en efficiënter werken</w:t>
      </w:r>
    </w:p>
    <w:p w14:paraId="11B9F564" w14:textId="77777777" w:rsidR="001008BB" w:rsidRPr="00D418B1" w:rsidRDefault="001008BB" w:rsidP="00CE7920">
      <w:pPr>
        <w:pStyle w:val="Lijstalinea"/>
        <w:numPr>
          <w:ilvl w:val="0"/>
          <w:numId w:val="47"/>
        </w:numPr>
        <w:rPr>
          <w:lang w:val="nl-NL"/>
        </w:rPr>
      </w:pPr>
      <w:r>
        <w:rPr>
          <w:lang w:val="nl-NL"/>
        </w:rPr>
        <w:t xml:space="preserve">Meer autonomie </w:t>
      </w:r>
      <w:r w:rsidRPr="00E87519">
        <w:rPr>
          <w:lang w:val="nl-NL"/>
        </w:rPr>
        <w:sym w:font="Wingdings" w:char="F0E0"/>
      </w:r>
      <w:r>
        <w:rPr>
          <w:lang w:val="nl-NL"/>
        </w:rPr>
        <w:t xml:space="preserve"> motivatie en kwaliteit </w:t>
      </w:r>
      <w:r>
        <w:rPr>
          <w:rFonts w:cstheme="minorHAnsi"/>
          <w:lang w:val="nl-NL"/>
        </w:rPr>
        <w:t>↑</w:t>
      </w:r>
    </w:p>
    <w:p w14:paraId="2607BF6B" w14:textId="77777777" w:rsidR="001008BB" w:rsidRDefault="001008BB" w:rsidP="00CE7920">
      <w:pPr>
        <w:pStyle w:val="Lijstalinea"/>
        <w:numPr>
          <w:ilvl w:val="0"/>
          <w:numId w:val="47"/>
        </w:numPr>
        <w:rPr>
          <w:lang w:val="nl-NL"/>
        </w:rPr>
      </w:pPr>
      <w:r>
        <w:rPr>
          <w:lang w:val="nl-NL"/>
        </w:rPr>
        <w:t>Stressreductie</w:t>
      </w:r>
    </w:p>
    <w:p w14:paraId="1247274B" w14:textId="77777777" w:rsidR="001008BB" w:rsidRDefault="001008BB" w:rsidP="00CE7920">
      <w:pPr>
        <w:pStyle w:val="Lijstalinea"/>
        <w:numPr>
          <w:ilvl w:val="0"/>
          <w:numId w:val="47"/>
        </w:numPr>
        <w:rPr>
          <w:lang w:val="nl-NL"/>
        </w:rPr>
      </w:pPr>
      <w:r>
        <w:rPr>
          <w:lang w:val="nl-NL"/>
        </w:rPr>
        <w:t>Betere communicatie door kortere communicatielijnen</w:t>
      </w:r>
    </w:p>
    <w:p w14:paraId="4EBB1D4B" w14:textId="77777777" w:rsidR="001008BB" w:rsidRPr="001008BB" w:rsidRDefault="001008BB" w:rsidP="00CE7920">
      <w:pPr>
        <w:pStyle w:val="Lijstalinea"/>
        <w:numPr>
          <w:ilvl w:val="0"/>
          <w:numId w:val="47"/>
        </w:numPr>
        <w:rPr>
          <w:lang w:val="nl-NL"/>
        </w:rPr>
      </w:pPr>
      <w:r>
        <w:rPr>
          <w:lang w:val="nl-NL"/>
        </w:rPr>
        <w:t xml:space="preserve">Minder controle, meer coaching van </w:t>
      </w:r>
      <w:proofErr w:type="spellStart"/>
      <w:r>
        <w:rPr>
          <w:lang w:val="nl-NL"/>
        </w:rPr>
        <w:t>WNs</w:t>
      </w:r>
      <w:proofErr w:type="spellEnd"/>
    </w:p>
    <w:p w14:paraId="7B5FB729" w14:textId="77777777" w:rsidR="001008BB" w:rsidRDefault="001008BB" w:rsidP="001008BB">
      <w:pPr>
        <w:rPr>
          <w:lang w:val="nl-NL"/>
        </w:rPr>
      </w:pPr>
      <w:r>
        <w:rPr>
          <w:lang w:val="nl-NL"/>
        </w:rPr>
        <w:t>Interne regelcapaciteit: een team kiest zelf wat wanneer te doen</w:t>
      </w:r>
    </w:p>
    <w:p w14:paraId="220295D5" w14:textId="77777777" w:rsidR="001008BB" w:rsidRPr="001008BB" w:rsidRDefault="001008BB" w:rsidP="001008BB">
      <w:pPr>
        <w:rPr>
          <w:lang w:val="nl-NL"/>
        </w:rPr>
      </w:pPr>
      <w:r>
        <w:rPr>
          <w:lang w:val="nl-NL"/>
        </w:rPr>
        <w:t>Externe rekencapaciteit: meer inspraak en participatie op hoger niveau. Hierdoor wordt het team verbonden met het groter geheel</w:t>
      </w:r>
    </w:p>
    <w:p w14:paraId="3FE268B5" w14:textId="77777777" w:rsidR="006E07AA" w:rsidRDefault="006E07AA" w:rsidP="006E07AA">
      <w:pPr>
        <w:pStyle w:val="Kop1"/>
        <w:rPr>
          <w:lang w:val="nl-NL"/>
        </w:rPr>
      </w:pPr>
      <w:bookmarkStart w:id="69" w:name="_Toc516996024"/>
      <w:r>
        <w:rPr>
          <w:lang w:val="nl-NL"/>
        </w:rPr>
        <w:t xml:space="preserve">6.5 </w:t>
      </w:r>
      <w:r w:rsidR="008010D4">
        <w:rPr>
          <w:lang w:val="nl-NL"/>
        </w:rPr>
        <w:t>Mediërende variabelen</w:t>
      </w:r>
      <w:bookmarkEnd w:id="69"/>
    </w:p>
    <w:p w14:paraId="6BD7AB56" w14:textId="77777777" w:rsidR="008010D4" w:rsidRDefault="008010D4" w:rsidP="008010D4">
      <w:pPr>
        <w:rPr>
          <w:lang w:val="nl-NL"/>
        </w:rPr>
      </w:pPr>
      <w:r>
        <w:rPr>
          <w:noProof/>
        </w:rPr>
        <w:drawing>
          <wp:inline distT="0" distB="0" distL="0" distR="0" wp14:anchorId="109F6FCB" wp14:editId="4F9085B4">
            <wp:extent cx="4495800" cy="647700"/>
            <wp:effectExtent l="0" t="0" r="0" b="0"/>
            <wp:docPr id="221" name="Afbeelding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4495800" cy="647700"/>
                    </a:xfrm>
                    <a:prstGeom prst="rect">
                      <a:avLst/>
                    </a:prstGeom>
                  </pic:spPr>
                </pic:pic>
              </a:graphicData>
            </a:graphic>
          </wp:inline>
        </w:drawing>
      </w:r>
    </w:p>
    <w:p w14:paraId="03AD5A23" w14:textId="77777777" w:rsidR="00696BAC" w:rsidRDefault="00696BAC" w:rsidP="008010D4">
      <w:pPr>
        <w:rPr>
          <w:lang w:val="nl-NL"/>
        </w:rPr>
      </w:pPr>
    </w:p>
    <w:p w14:paraId="4BD4FC4D" w14:textId="7E364977" w:rsidR="008010D4" w:rsidRDefault="008010D4" w:rsidP="008010D4">
      <w:pPr>
        <w:rPr>
          <w:lang w:val="nl-NL"/>
        </w:rPr>
      </w:pPr>
      <w:r>
        <w:rPr>
          <w:lang w:val="nl-NL"/>
        </w:rPr>
        <w:lastRenderedPageBreak/>
        <w:t>Mediatie heeft 3 voorwaarden (Bern &amp; Kenny)</w:t>
      </w:r>
    </w:p>
    <w:p w14:paraId="44DFEBC4" w14:textId="77777777" w:rsidR="008010D4" w:rsidRPr="008010D4" w:rsidRDefault="008010D4" w:rsidP="00CE7920">
      <w:pPr>
        <w:pStyle w:val="Lijstalinea"/>
        <w:numPr>
          <w:ilvl w:val="0"/>
          <w:numId w:val="50"/>
        </w:numPr>
        <w:rPr>
          <w:lang w:val="nl-NL"/>
        </w:rPr>
      </w:pPr>
      <w:r>
        <w:rPr>
          <w:lang w:val="nl-NL"/>
        </w:rPr>
        <w:t xml:space="preserve">Er moet een </w:t>
      </w:r>
      <w:r w:rsidR="005878C4">
        <w:rPr>
          <w:lang w:val="nl-NL"/>
        </w:rPr>
        <w:t>significant verband</w:t>
      </w:r>
      <w:r>
        <w:rPr>
          <w:lang w:val="nl-NL"/>
        </w:rPr>
        <w:t xml:space="preserve"> zijn tussen de </w:t>
      </w:r>
      <w:r w:rsidRPr="008010D4">
        <w:rPr>
          <w:color w:val="00B050"/>
          <w:lang w:val="nl-NL"/>
        </w:rPr>
        <w:t xml:space="preserve">verklarende </w:t>
      </w:r>
      <w:r>
        <w:rPr>
          <w:lang w:val="nl-NL"/>
        </w:rPr>
        <w:t xml:space="preserve">en </w:t>
      </w:r>
      <w:r w:rsidRPr="008010D4">
        <w:rPr>
          <w:lang w:val="nl-NL"/>
        </w:rPr>
        <w:t xml:space="preserve">de </w:t>
      </w:r>
      <w:r w:rsidR="005878C4" w:rsidRPr="008010D4">
        <w:rPr>
          <w:color w:val="00B0F0"/>
          <w:lang w:val="nl-NL"/>
        </w:rPr>
        <w:t>mediërende</w:t>
      </w:r>
      <w:r w:rsidRPr="008010D4">
        <w:rPr>
          <w:color w:val="00B0F0"/>
          <w:lang w:val="nl-NL"/>
        </w:rPr>
        <w:t xml:space="preserve"> variabele</w:t>
      </w:r>
    </w:p>
    <w:p w14:paraId="5D649737" w14:textId="77777777" w:rsidR="008010D4" w:rsidRDefault="008010D4" w:rsidP="00CE7920">
      <w:pPr>
        <w:pStyle w:val="Lijstalinea"/>
        <w:numPr>
          <w:ilvl w:val="0"/>
          <w:numId w:val="50"/>
        </w:numPr>
        <w:rPr>
          <w:color w:val="FF0000"/>
          <w:lang w:val="nl-NL"/>
        </w:rPr>
      </w:pPr>
      <w:r>
        <w:rPr>
          <w:lang w:val="nl-NL"/>
        </w:rPr>
        <w:t xml:space="preserve">Er moet een </w:t>
      </w:r>
      <w:r w:rsidR="005878C4">
        <w:rPr>
          <w:lang w:val="nl-NL"/>
        </w:rPr>
        <w:t>significante verband</w:t>
      </w:r>
      <w:r>
        <w:rPr>
          <w:lang w:val="nl-NL"/>
        </w:rPr>
        <w:t xml:space="preserve"> zijn tussen de </w:t>
      </w:r>
      <w:r w:rsidR="005878C4" w:rsidRPr="008010D4">
        <w:rPr>
          <w:color w:val="00B0F0"/>
          <w:lang w:val="nl-NL"/>
        </w:rPr>
        <w:t>mediërende</w:t>
      </w:r>
      <w:r w:rsidRPr="008010D4">
        <w:rPr>
          <w:color w:val="00B0F0"/>
          <w:lang w:val="nl-NL"/>
        </w:rPr>
        <w:t xml:space="preserve"> variabele </w:t>
      </w:r>
      <w:r>
        <w:rPr>
          <w:lang w:val="nl-NL"/>
        </w:rPr>
        <w:t xml:space="preserve">en de </w:t>
      </w:r>
      <w:r w:rsidRPr="008010D4">
        <w:rPr>
          <w:color w:val="FF0000"/>
          <w:lang w:val="nl-NL"/>
        </w:rPr>
        <w:t>te verklaren (afhankelijke) variabele</w:t>
      </w:r>
    </w:p>
    <w:p w14:paraId="770A1116" w14:textId="77777777" w:rsidR="008010D4" w:rsidRDefault="008010D4" w:rsidP="00CE7920">
      <w:pPr>
        <w:pStyle w:val="Lijstalinea"/>
        <w:numPr>
          <w:ilvl w:val="0"/>
          <w:numId w:val="50"/>
        </w:numPr>
        <w:rPr>
          <w:color w:val="FF0000"/>
          <w:lang w:val="nl-NL"/>
        </w:rPr>
      </w:pPr>
      <w:r w:rsidRPr="008010D4">
        <w:rPr>
          <w:lang w:val="nl-NL"/>
        </w:rPr>
        <w:t xml:space="preserve">Er moet een rechtstreeks significant verband zijn tussen de </w:t>
      </w:r>
      <w:r w:rsidRPr="008010D4">
        <w:rPr>
          <w:color w:val="00B050"/>
          <w:lang w:val="nl-NL"/>
        </w:rPr>
        <w:t xml:space="preserve">verklarende </w:t>
      </w:r>
      <w:r w:rsidRPr="008010D4">
        <w:rPr>
          <w:lang w:val="nl-NL"/>
        </w:rPr>
        <w:t xml:space="preserve">en de </w:t>
      </w:r>
      <w:r>
        <w:rPr>
          <w:color w:val="FF0000"/>
          <w:lang w:val="nl-NL"/>
        </w:rPr>
        <w:t>te verklaren variabele.</w:t>
      </w:r>
    </w:p>
    <w:p w14:paraId="583E7FB6" w14:textId="77777777" w:rsidR="005B4F09" w:rsidRDefault="005B4F09" w:rsidP="005B4F09">
      <w:pPr>
        <w:pStyle w:val="Kop1"/>
        <w:rPr>
          <w:lang w:val="nl-NL"/>
        </w:rPr>
      </w:pPr>
      <w:bookmarkStart w:id="70" w:name="_Toc516996025"/>
      <w:r>
        <w:rPr>
          <w:lang w:val="nl-NL"/>
        </w:rPr>
        <w:t>6.6 Modererende variabelen</w:t>
      </w:r>
      <w:bookmarkEnd w:id="70"/>
    </w:p>
    <w:p w14:paraId="70B659BB" w14:textId="77777777" w:rsidR="005B4F09" w:rsidRDefault="005878C4" w:rsidP="005B4F09">
      <w:pPr>
        <w:rPr>
          <w:lang w:val="nl-NL"/>
        </w:rPr>
      </w:pPr>
      <w:r>
        <w:rPr>
          <w:noProof/>
        </w:rPr>
        <w:drawing>
          <wp:inline distT="0" distB="0" distL="0" distR="0" wp14:anchorId="766624C0" wp14:editId="479CDC33">
            <wp:extent cx="3667125" cy="1428750"/>
            <wp:effectExtent l="0" t="0" r="9525" b="0"/>
            <wp:docPr id="222" name="Afbeelding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3667125" cy="1428750"/>
                    </a:xfrm>
                    <a:prstGeom prst="rect">
                      <a:avLst/>
                    </a:prstGeom>
                  </pic:spPr>
                </pic:pic>
              </a:graphicData>
            </a:graphic>
          </wp:inline>
        </w:drawing>
      </w:r>
    </w:p>
    <w:p w14:paraId="1E9D5B5D" w14:textId="77777777" w:rsidR="005878C4" w:rsidRDefault="005878C4" w:rsidP="005B4F09">
      <w:pPr>
        <w:rPr>
          <w:lang w:val="nl-NL"/>
        </w:rPr>
      </w:pPr>
      <w:r>
        <w:rPr>
          <w:lang w:val="nl-NL"/>
        </w:rPr>
        <w:t>Het effect op de te verklaren variabele is anders naargelang de modererende variabele.</w:t>
      </w:r>
    </w:p>
    <w:p w14:paraId="15C6BF27" w14:textId="19AE30FD" w:rsidR="005878C4" w:rsidRDefault="005878C4" w:rsidP="005B4F09">
      <w:pPr>
        <w:rPr>
          <w:lang w:val="nl-NL"/>
        </w:rPr>
      </w:pPr>
      <w:r w:rsidRPr="005878C4">
        <w:rPr>
          <w:noProof/>
        </w:rPr>
        <w:drawing>
          <wp:inline distT="0" distB="0" distL="0" distR="0" wp14:anchorId="67B87381" wp14:editId="2A341A0B">
            <wp:extent cx="2710149" cy="1665170"/>
            <wp:effectExtent l="0" t="0" r="0" b="0"/>
            <wp:docPr id="22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54"/>
                    <a:stretch>
                      <a:fillRect/>
                    </a:stretch>
                  </pic:blipFill>
                  <pic:spPr>
                    <a:xfrm>
                      <a:off x="0" y="0"/>
                      <a:ext cx="2713914" cy="1667483"/>
                    </a:xfrm>
                    <a:prstGeom prst="rect">
                      <a:avLst/>
                    </a:prstGeom>
                  </pic:spPr>
                </pic:pic>
              </a:graphicData>
            </a:graphic>
          </wp:inline>
        </w:drawing>
      </w:r>
      <w:r>
        <w:rPr>
          <w:lang w:val="nl-NL"/>
        </w:rPr>
        <w:t xml:space="preserve"> Relatie tus</w:t>
      </w:r>
      <w:r w:rsidR="004B23AB">
        <w:rPr>
          <w:lang w:val="nl-NL"/>
        </w:rPr>
        <w:t>s</w:t>
      </w:r>
      <w:r>
        <w:rPr>
          <w:lang w:val="nl-NL"/>
        </w:rPr>
        <w:t xml:space="preserve">en </w:t>
      </w:r>
      <w:proofErr w:type="spellStart"/>
      <w:r>
        <w:rPr>
          <w:lang w:val="nl-NL"/>
        </w:rPr>
        <w:t>ICTstress</w:t>
      </w:r>
      <w:proofErr w:type="spellEnd"/>
      <w:r>
        <w:rPr>
          <w:lang w:val="nl-NL"/>
        </w:rPr>
        <w:t xml:space="preserve"> en </w:t>
      </w:r>
      <w:proofErr w:type="spellStart"/>
      <w:r>
        <w:rPr>
          <w:lang w:val="nl-NL"/>
        </w:rPr>
        <w:t>burnout</w:t>
      </w:r>
      <w:proofErr w:type="spellEnd"/>
      <w:r>
        <w:rPr>
          <w:lang w:val="nl-NL"/>
        </w:rPr>
        <w:t xml:space="preserve"> is niet verschillend volgens leeftijd (hoog, laag) dus is er geen moderatie effect. Evenwijdig </w:t>
      </w:r>
      <w:r w:rsidRPr="005878C4">
        <w:rPr>
          <w:lang w:val="nl-NL"/>
        </w:rPr>
        <w:sym w:font="Wingdings" w:char="F0E0"/>
      </w:r>
      <w:r>
        <w:rPr>
          <w:lang w:val="nl-NL"/>
        </w:rPr>
        <w:t xml:space="preserve"> geen moderatie</w:t>
      </w:r>
    </w:p>
    <w:p w14:paraId="049FEFC6" w14:textId="19E8F93C" w:rsidR="005878C4" w:rsidRPr="005B4F09" w:rsidRDefault="005878C4" w:rsidP="005B4F09">
      <w:pPr>
        <w:rPr>
          <w:lang w:val="nl-NL"/>
        </w:rPr>
      </w:pPr>
      <w:r w:rsidRPr="005878C4">
        <w:rPr>
          <w:noProof/>
        </w:rPr>
        <w:drawing>
          <wp:inline distT="0" distB="0" distL="0" distR="0" wp14:anchorId="2BD7ED57" wp14:editId="15B8F82D">
            <wp:extent cx="2761298" cy="1696597"/>
            <wp:effectExtent l="0" t="0" r="1270" b="0"/>
            <wp:docPr id="5120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55"/>
                    <a:stretch>
                      <a:fillRect/>
                    </a:stretch>
                  </pic:blipFill>
                  <pic:spPr>
                    <a:xfrm>
                      <a:off x="0" y="0"/>
                      <a:ext cx="2768579" cy="1701070"/>
                    </a:xfrm>
                    <a:prstGeom prst="rect">
                      <a:avLst/>
                    </a:prstGeom>
                  </pic:spPr>
                </pic:pic>
              </a:graphicData>
            </a:graphic>
          </wp:inline>
        </w:drawing>
      </w:r>
      <w:r>
        <w:rPr>
          <w:lang w:val="nl-NL"/>
        </w:rPr>
        <w:t xml:space="preserve">Dit kan wijzen op een </w:t>
      </w:r>
      <w:r w:rsidR="004B23AB">
        <w:rPr>
          <w:lang w:val="nl-NL"/>
        </w:rPr>
        <w:t>interactie-effect</w:t>
      </w:r>
      <w:r>
        <w:rPr>
          <w:lang w:val="nl-NL"/>
        </w:rPr>
        <w:t xml:space="preserve">, maar is niet significant volgens andere data. Kruisend </w:t>
      </w:r>
      <w:r w:rsidRPr="005878C4">
        <w:rPr>
          <w:lang w:val="nl-NL"/>
        </w:rPr>
        <w:sym w:font="Wingdings" w:char="F0E0"/>
      </w:r>
      <w:r>
        <w:rPr>
          <w:lang w:val="nl-NL"/>
        </w:rPr>
        <w:t xml:space="preserve"> kans op moderatie</w:t>
      </w:r>
    </w:p>
    <w:p w14:paraId="06BE1FAD" w14:textId="77777777" w:rsidR="008010D4" w:rsidRPr="008010D4" w:rsidRDefault="008010D4" w:rsidP="008010D4">
      <w:pPr>
        <w:rPr>
          <w:color w:val="FF0000"/>
          <w:lang w:val="nl-NL"/>
        </w:rPr>
      </w:pPr>
    </w:p>
    <w:sectPr w:rsidR="008010D4" w:rsidRPr="008010D4">
      <w:footerReference w:type="default" r:id="rId5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5FB924" w14:textId="77777777" w:rsidR="003A5D69" w:rsidRDefault="003A5D69" w:rsidP="00A55DCD">
      <w:pPr>
        <w:spacing w:after="0" w:line="240" w:lineRule="auto"/>
      </w:pPr>
      <w:r>
        <w:separator/>
      </w:r>
    </w:p>
  </w:endnote>
  <w:endnote w:type="continuationSeparator" w:id="0">
    <w:p w14:paraId="6494D72C" w14:textId="77777777" w:rsidR="003A5D69" w:rsidRDefault="003A5D69" w:rsidP="00A55D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ACF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rbel">
    <w:panose1 w:val="020B0503020204020204"/>
    <w:charset w:val="00"/>
    <w:family w:val="swiss"/>
    <w:pitch w:val="variable"/>
    <w:sig w:usb0="A00002EF" w:usb1="4000A44B" w:usb2="00000000" w:usb3="00000000" w:csb0="0000019F" w:csb1="00000000"/>
  </w:font>
  <w:font w:name="Segoe UI">
    <w:panose1 w:val="020B0604020202020204"/>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53387788"/>
      <w:docPartObj>
        <w:docPartGallery w:val="Page Numbers (Bottom of Page)"/>
        <w:docPartUnique/>
      </w:docPartObj>
    </w:sdtPr>
    <w:sdtEndPr/>
    <w:sdtContent>
      <w:p w14:paraId="536319A4" w14:textId="77777777" w:rsidR="00A02657" w:rsidRDefault="00A02657">
        <w:pPr>
          <w:pStyle w:val="Voettekst"/>
          <w:jc w:val="center"/>
        </w:pPr>
        <w:r>
          <w:fldChar w:fldCharType="begin"/>
        </w:r>
        <w:r>
          <w:instrText>PAGE   \* MERGEFORMAT</w:instrText>
        </w:r>
        <w:r>
          <w:fldChar w:fldCharType="separate"/>
        </w:r>
        <w:r>
          <w:rPr>
            <w:lang w:val="nl-NL"/>
          </w:rPr>
          <w:t>2</w:t>
        </w:r>
        <w:r>
          <w:fldChar w:fldCharType="end"/>
        </w:r>
      </w:p>
    </w:sdtContent>
  </w:sdt>
  <w:p w14:paraId="1BDB91EE" w14:textId="77777777" w:rsidR="00A02657" w:rsidRDefault="00A02657">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F7433F" w14:textId="77777777" w:rsidR="003A5D69" w:rsidRDefault="003A5D69" w:rsidP="00A55DCD">
      <w:pPr>
        <w:spacing w:after="0" w:line="240" w:lineRule="auto"/>
      </w:pPr>
      <w:r>
        <w:separator/>
      </w:r>
    </w:p>
  </w:footnote>
  <w:footnote w:type="continuationSeparator" w:id="0">
    <w:p w14:paraId="38E356B5" w14:textId="77777777" w:rsidR="003A5D69" w:rsidRDefault="003A5D69" w:rsidP="00A55DC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B956DF"/>
    <w:multiLevelType w:val="hybridMultilevel"/>
    <w:tmpl w:val="D632DB9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286788B"/>
    <w:multiLevelType w:val="hybridMultilevel"/>
    <w:tmpl w:val="781ADBEC"/>
    <w:lvl w:ilvl="0" w:tplc="0413000D">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069235EC"/>
    <w:multiLevelType w:val="multilevel"/>
    <w:tmpl w:val="CD42FE1C"/>
    <w:lvl w:ilvl="0">
      <w:start w:val="1"/>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084B5AB5"/>
    <w:multiLevelType w:val="hybridMultilevel"/>
    <w:tmpl w:val="2786A816"/>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08BB28FF"/>
    <w:multiLevelType w:val="hybridMultilevel"/>
    <w:tmpl w:val="CFCA26B2"/>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09646B25"/>
    <w:multiLevelType w:val="hybridMultilevel"/>
    <w:tmpl w:val="73A299FA"/>
    <w:lvl w:ilvl="0" w:tplc="04130009">
      <w:start w:val="1"/>
      <w:numFmt w:val="bullet"/>
      <w:lvlText w:val=""/>
      <w:lvlJc w:val="left"/>
      <w:pPr>
        <w:ind w:left="720" w:hanging="360"/>
      </w:pPr>
      <w:rPr>
        <w:rFonts w:ascii="Wingdings" w:hAnsi="Wingdings"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097334A3"/>
    <w:multiLevelType w:val="hybridMultilevel"/>
    <w:tmpl w:val="6FE4FB02"/>
    <w:lvl w:ilvl="0" w:tplc="04130001">
      <w:start w:val="1"/>
      <w:numFmt w:val="bullet"/>
      <w:lvlText w:val=""/>
      <w:lvlJc w:val="left"/>
      <w:pPr>
        <w:ind w:left="1449" w:hanging="360"/>
      </w:pPr>
      <w:rPr>
        <w:rFonts w:ascii="Symbol" w:hAnsi="Symbol" w:hint="default"/>
      </w:rPr>
    </w:lvl>
    <w:lvl w:ilvl="1" w:tplc="04130003" w:tentative="1">
      <w:start w:val="1"/>
      <w:numFmt w:val="bullet"/>
      <w:lvlText w:val="o"/>
      <w:lvlJc w:val="left"/>
      <w:pPr>
        <w:ind w:left="2169" w:hanging="360"/>
      </w:pPr>
      <w:rPr>
        <w:rFonts w:ascii="Courier New" w:hAnsi="Courier New" w:cs="Courier New" w:hint="default"/>
      </w:rPr>
    </w:lvl>
    <w:lvl w:ilvl="2" w:tplc="04130005" w:tentative="1">
      <w:start w:val="1"/>
      <w:numFmt w:val="bullet"/>
      <w:lvlText w:val=""/>
      <w:lvlJc w:val="left"/>
      <w:pPr>
        <w:ind w:left="2889" w:hanging="360"/>
      </w:pPr>
      <w:rPr>
        <w:rFonts w:ascii="Wingdings" w:hAnsi="Wingdings" w:hint="default"/>
      </w:rPr>
    </w:lvl>
    <w:lvl w:ilvl="3" w:tplc="04130001" w:tentative="1">
      <w:start w:val="1"/>
      <w:numFmt w:val="bullet"/>
      <w:lvlText w:val=""/>
      <w:lvlJc w:val="left"/>
      <w:pPr>
        <w:ind w:left="3609" w:hanging="360"/>
      </w:pPr>
      <w:rPr>
        <w:rFonts w:ascii="Symbol" w:hAnsi="Symbol" w:hint="default"/>
      </w:rPr>
    </w:lvl>
    <w:lvl w:ilvl="4" w:tplc="04130003" w:tentative="1">
      <w:start w:val="1"/>
      <w:numFmt w:val="bullet"/>
      <w:lvlText w:val="o"/>
      <w:lvlJc w:val="left"/>
      <w:pPr>
        <w:ind w:left="4329" w:hanging="360"/>
      </w:pPr>
      <w:rPr>
        <w:rFonts w:ascii="Courier New" w:hAnsi="Courier New" w:cs="Courier New" w:hint="default"/>
      </w:rPr>
    </w:lvl>
    <w:lvl w:ilvl="5" w:tplc="04130005" w:tentative="1">
      <w:start w:val="1"/>
      <w:numFmt w:val="bullet"/>
      <w:lvlText w:val=""/>
      <w:lvlJc w:val="left"/>
      <w:pPr>
        <w:ind w:left="5049" w:hanging="360"/>
      </w:pPr>
      <w:rPr>
        <w:rFonts w:ascii="Wingdings" w:hAnsi="Wingdings" w:hint="default"/>
      </w:rPr>
    </w:lvl>
    <w:lvl w:ilvl="6" w:tplc="04130001" w:tentative="1">
      <w:start w:val="1"/>
      <w:numFmt w:val="bullet"/>
      <w:lvlText w:val=""/>
      <w:lvlJc w:val="left"/>
      <w:pPr>
        <w:ind w:left="5769" w:hanging="360"/>
      </w:pPr>
      <w:rPr>
        <w:rFonts w:ascii="Symbol" w:hAnsi="Symbol" w:hint="default"/>
      </w:rPr>
    </w:lvl>
    <w:lvl w:ilvl="7" w:tplc="04130003" w:tentative="1">
      <w:start w:val="1"/>
      <w:numFmt w:val="bullet"/>
      <w:lvlText w:val="o"/>
      <w:lvlJc w:val="left"/>
      <w:pPr>
        <w:ind w:left="6489" w:hanging="360"/>
      </w:pPr>
      <w:rPr>
        <w:rFonts w:ascii="Courier New" w:hAnsi="Courier New" w:cs="Courier New" w:hint="default"/>
      </w:rPr>
    </w:lvl>
    <w:lvl w:ilvl="8" w:tplc="04130005" w:tentative="1">
      <w:start w:val="1"/>
      <w:numFmt w:val="bullet"/>
      <w:lvlText w:val=""/>
      <w:lvlJc w:val="left"/>
      <w:pPr>
        <w:ind w:left="7209" w:hanging="360"/>
      </w:pPr>
      <w:rPr>
        <w:rFonts w:ascii="Wingdings" w:hAnsi="Wingdings" w:hint="default"/>
      </w:rPr>
    </w:lvl>
  </w:abstractNum>
  <w:abstractNum w:abstractNumId="7" w15:restartNumberingAfterBreak="0">
    <w:nsid w:val="0A384330"/>
    <w:multiLevelType w:val="hybridMultilevel"/>
    <w:tmpl w:val="864CA5E8"/>
    <w:lvl w:ilvl="0" w:tplc="0413000B">
      <w:start w:val="1"/>
      <w:numFmt w:val="bullet"/>
      <w:lvlText w:val=""/>
      <w:lvlJc w:val="left"/>
      <w:pPr>
        <w:ind w:left="720" w:hanging="360"/>
      </w:pPr>
      <w:rPr>
        <w:rFonts w:ascii="Wingdings" w:hAnsi="Wingding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0BA909EA"/>
    <w:multiLevelType w:val="hybridMultilevel"/>
    <w:tmpl w:val="C5BA2044"/>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0BAB506A"/>
    <w:multiLevelType w:val="hybridMultilevel"/>
    <w:tmpl w:val="7B888E6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0BE46BA5"/>
    <w:multiLevelType w:val="hybridMultilevel"/>
    <w:tmpl w:val="4D8667B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1" w15:restartNumberingAfterBreak="0">
    <w:nsid w:val="0F056686"/>
    <w:multiLevelType w:val="hybridMultilevel"/>
    <w:tmpl w:val="C33082F4"/>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0F4861EE"/>
    <w:multiLevelType w:val="hybridMultilevel"/>
    <w:tmpl w:val="DF147FD8"/>
    <w:lvl w:ilvl="0" w:tplc="0413000B">
      <w:start w:val="1"/>
      <w:numFmt w:val="bullet"/>
      <w:lvlText w:val=""/>
      <w:lvlJc w:val="left"/>
      <w:pPr>
        <w:ind w:left="1080" w:hanging="360"/>
      </w:pPr>
      <w:rPr>
        <w:rFonts w:ascii="Wingdings" w:hAnsi="Wingdings"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3" w15:restartNumberingAfterBreak="0">
    <w:nsid w:val="176F3C59"/>
    <w:multiLevelType w:val="hybridMultilevel"/>
    <w:tmpl w:val="F6584528"/>
    <w:lvl w:ilvl="0" w:tplc="04130009">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17901FF4"/>
    <w:multiLevelType w:val="hybridMultilevel"/>
    <w:tmpl w:val="2A821DA8"/>
    <w:lvl w:ilvl="0" w:tplc="04130001">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5" w15:restartNumberingAfterBreak="0">
    <w:nsid w:val="1ACD5F95"/>
    <w:multiLevelType w:val="hybridMultilevel"/>
    <w:tmpl w:val="200A8806"/>
    <w:lvl w:ilvl="0" w:tplc="04130001">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16" w15:restartNumberingAfterBreak="0">
    <w:nsid w:val="1BD31F25"/>
    <w:multiLevelType w:val="hybridMultilevel"/>
    <w:tmpl w:val="87E04610"/>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1E5F65DB"/>
    <w:multiLevelType w:val="hybridMultilevel"/>
    <w:tmpl w:val="B41E8C2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1F941BAD"/>
    <w:multiLevelType w:val="hybridMultilevel"/>
    <w:tmpl w:val="9EC0D706"/>
    <w:lvl w:ilvl="0" w:tplc="04130001">
      <w:start w:val="1"/>
      <w:numFmt w:val="bullet"/>
      <w:lvlText w:val=""/>
      <w:lvlJc w:val="left"/>
      <w:pPr>
        <w:ind w:left="720" w:hanging="360"/>
      </w:pPr>
      <w:rPr>
        <w:rFonts w:ascii="Symbol" w:hAnsi="Symbol" w:hint="default"/>
      </w:rPr>
    </w:lvl>
    <w:lvl w:ilvl="1" w:tplc="04130003">
      <w:start w:val="1"/>
      <w:numFmt w:val="bullet"/>
      <w:lvlText w:val="o"/>
      <w:lvlJc w:val="left"/>
      <w:pPr>
        <w:ind w:left="1440" w:hanging="360"/>
      </w:pPr>
      <w:rPr>
        <w:rFonts w:ascii="Courier New" w:hAnsi="Courier New" w:cs="Courier New" w:hint="default"/>
      </w:rPr>
    </w:lvl>
    <w:lvl w:ilvl="2" w:tplc="04130005">
      <w:start w:val="1"/>
      <w:numFmt w:val="bullet"/>
      <w:lvlText w:val=""/>
      <w:lvlJc w:val="left"/>
      <w:pPr>
        <w:ind w:left="2160" w:hanging="360"/>
      </w:pPr>
      <w:rPr>
        <w:rFonts w:ascii="Wingdings" w:hAnsi="Wingdings" w:hint="default"/>
      </w:rPr>
    </w:lvl>
    <w:lvl w:ilvl="3" w:tplc="04130001">
      <w:start w:val="1"/>
      <w:numFmt w:val="bullet"/>
      <w:lvlText w:val=""/>
      <w:lvlJc w:val="left"/>
      <w:pPr>
        <w:ind w:left="2880" w:hanging="360"/>
      </w:pPr>
      <w:rPr>
        <w:rFonts w:ascii="Symbol" w:hAnsi="Symbol" w:hint="default"/>
      </w:rPr>
    </w:lvl>
    <w:lvl w:ilvl="4" w:tplc="04130003">
      <w:start w:val="1"/>
      <w:numFmt w:val="bullet"/>
      <w:lvlText w:val="o"/>
      <w:lvlJc w:val="left"/>
      <w:pPr>
        <w:ind w:left="3600" w:hanging="360"/>
      </w:pPr>
      <w:rPr>
        <w:rFonts w:ascii="Courier New" w:hAnsi="Courier New" w:cs="Courier New" w:hint="default"/>
      </w:rPr>
    </w:lvl>
    <w:lvl w:ilvl="5" w:tplc="04130005">
      <w:start w:val="1"/>
      <w:numFmt w:val="bullet"/>
      <w:lvlText w:val=""/>
      <w:lvlJc w:val="left"/>
      <w:pPr>
        <w:ind w:left="4320" w:hanging="360"/>
      </w:pPr>
      <w:rPr>
        <w:rFonts w:ascii="Wingdings" w:hAnsi="Wingdings" w:hint="default"/>
      </w:rPr>
    </w:lvl>
    <w:lvl w:ilvl="6" w:tplc="04130001">
      <w:start w:val="1"/>
      <w:numFmt w:val="bullet"/>
      <w:lvlText w:val=""/>
      <w:lvlJc w:val="left"/>
      <w:pPr>
        <w:ind w:left="5040" w:hanging="360"/>
      </w:pPr>
      <w:rPr>
        <w:rFonts w:ascii="Symbol" w:hAnsi="Symbol" w:hint="default"/>
      </w:rPr>
    </w:lvl>
    <w:lvl w:ilvl="7" w:tplc="04130003">
      <w:start w:val="1"/>
      <w:numFmt w:val="bullet"/>
      <w:lvlText w:val="o"/>
      <w:lvlJc w:val="left"/>
      <w:pPr>
        <w:ind w:left="5760" w:hanging="360"/>
      </w:pPr>
      <w:rPr>
        <w:rFonts w:ascii="Courier New" w:hAnsi="Courier New" w:cs="Courier New" w:hint="default"/>
      </w:rPr>
    </w:lvl>
    <w:lvl w:ilvl="8" w:tplc="04130005">
      <w:start w:val="1"/>
      <w:numFmt w:val="bullet"/>
      <w:lvlText w:val=""/>
      <w:lvlJc w:val="left"/>
      <w:pPr>
        <w:ind w:left="6480" w:hanging="360"/>
      </w:pPr>
      <w:rPr>
        <w:rFonts w:ascii="Wingdings" w:hAnsi="Wingdings" w:hint="default"/>
      </w:rPr>
    </w:lvl>
  </w:abstractNum>
  <w:abstractNum w:abstractNumId="19" w15:restartNumberingAfterBreak="0">
    <w:nsid w:val="23397C76"/>
    <w:multiLevelType w:val="hybridMultilevel"/>
    <w:tmpl w:val="28B2AB1A"/>
    <w:lvl w:ilvl="0" w:tplc="04130003">
      <w:start w:val="1"/>
      <w:numFmt w:val="bullet"/>
      <w:lvlText w:val="o"/>
      <w:lvlJc w:val="left"/>
      <w:pPr>
        <w:ind w:left="360" w:hanging="360"/>
      </w:pPr>
      <w:rPr>
        <w:rFonts w:ascii="Courier New" w:hAnsi="Courier New" w:cs="Courier New"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20" w15:restartNumberingAfterBreak="0">
    <w:nsid w:val="2391207C"/>
    <w:multiLevelType w:val="hybridMultilevel"/>
    <w:tmpl w:val="8E4EEE98"/>
    <w:lvl w:ilvl="0" w:tplc="04130005">
      <w:start w:val="1"/>
      <w:numFmt w:val="bullet"/>
      <w:lvlText w:val=""/>
      <w:lvlJc w:val="left"/>
      <w:pPr>
        <w:ind w:left="2520" w:hanging="360"/>
      </w:pPr>
      <w:rPr>
        <w:rFonts w:ascii="Wingdings" w:hAnsi="Wingdings" w:hint="default"/>
      </w:rPr>
    </w:lvl>
    <w:lvl w:ilvl="1" w:tplc="04130003" w:tentative="1">
      <w:start w:val="1"/>
      <w:numFmt w:val="bullet"/>
      <w:lvlText w:val="o"/>
      <w:lvlJc w:val="left"/>
      <w:pPr>
        <w:ind w:left="3240" w:hanging="360"/>
      </w:pPr>
      <w:rPr>
        <w:rFonts w:ascii="Courier New" w:hAnsi="Courier New" w:cs="Courier New" w:hint="default"/>
      </w:rPr>
    </w:lvl>
    <w:lvl w:ilvl="2" w:tplc="04130005" w:tentative="1">
      <w:start w:val="1"/>
      <w:numFmt w:val="bullet"/>
      <w:lvlText w:val=""/>
      <w:lvlJc w:val="left"/>
      <w:pPr>
        <w:ind w:left="3960" w:hanging="360"/>
      </w:pPr>
      <w:rPr>
        <w:rFonts w:ascii="Wingdings" w:hAnsi="Wingdings" w:hint="default"/>
      </w:rPr>
    </w:lvl>
    <w:lvl w:ilvl="3" w:tplc="04130001" w:tentative="1">
      <w:start w:val="1"/>
      <w:numFmt w:val="bullet"/>
      <w:lvlText w:val=""/>
      <w:lvlJc w:val="left"/>
      <w:pPr>
        <w:ind w:left="4680" w:hanging="360"/>
      </w:pPr>
      <w:rPr>
        <w:rFonts w:ascii="Symbol" w:hAnsi="Symbol" w:hint="default"/>
      </w:rPr>
    </w:lvl>
    <w:lvl w:ilvl="4" w:tplc="04130003" w:tentative="1">
      <w:start w:val="1"/>
      <w:numFmt w:val="bullet"/>
      <w:lvlText w:val="o"/>
      <w:lvlJc w:val="left"/>
      <w:pPr>
        <w:ind w:left="5400" w:hanging="360"/>
      </w:pPr>
      <w:rPr>
        <w:rFonts w:ascii="Courier New" w:hAnsi="Courier New" w:cs="Courier New" w:hint="default"/>
      </w:rPr>
    </w:lvl>
    <w:lvl w:ilvl="5" w:tplc="04130005" w:tentative="1">
      <w:start w:val="1"/>
      <w:numFmt w:val="bullet"/>
      <w:lvlText w:val=""/>
      <w:lvlJc w:val="left"/>
      <w:pPr>
        <w:ind w:left="6120" w:hanging="360"/>
      </w:pPr>
      <w:rPr>
        <w:rFonts w:ascii="Wingdings" w:hAnsi="Wingdings" w:hint="default"/>
      </w:rPr>
    </w:lvl>
    <w:lvl w:ilvl="6" w:tplc="04130001" w:tentative="1">
      <w:start w:val="1"/>
      <w:numFmt w:val="bullet"/>
      <w:lvlText w:val=""/>
      <w:lvlJc w:val="left"/>
      <w:pPr>
        <w:ind w:left="6840" w:hanging="360"/>
      </w:pPr>
      <w:rPr>
        <w:rFonts w:ascii="Symbol" w:hAnsi="Symbol" w:hint="default"/>
      </w:rPr>
    </w:lvl>
    <w:lvl w:ilvl="7" w:tplc="04130003" w:tentative="1">
      <w:start w:val="1"/>
      <w:numFmt w:val="bullet"/>
      <w:lvlText w:val="o"/>
      <w:lvlJc w:val="left"/>
      <w:pPr>
        <w:ind w:left="7560" w:hanging="360"/>
      </w:pPr>
      <w:rPr>
        <w:rFonts w:ascii="Courier New" w:hAnsi="Courier New" w:cs="Courier New" w:hint="default"/>
      </w:rPr>
    </w:lvl>
    <w:lvl w:ilvl="8" w:tplc="04130005" w:tentative="1">
      <w:start w:val="1"/>
      <w:numFmt w:val="bullet"/>
      <w:lvlText w:val=""/>
      <w:lvlJc w:val="left"/>
      <w:pPr>
        <w:ind w:left="8280" w:hanging="360"/>
      </w:pPr>
      <w:rPr>
        <w:rFonts w:ascii="Wingdings" w:hAnsi="Wingdings" w:hint="default"/>
      </w:rPr>
    </w:lvl>
  </w:abstractNum>
  <w:abstractNum w:abstractNumId="21" w15:restartNumberingAfterBreak="0">
    <w:nsid w:val="25F15116"/>
    <w:multiLevelType w:val="hybridMultilevel"/>
    <w:tmpl w:val="E4CE6676"/>
    <w:lvl w:ilvl="0" w:tplc="0413000D">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2" w15:restartNumberingAfterBreak="0">
    <w:nsid w:val="2DA255B7"/>
    <w:multiLevelType w:val="hybridMultilevel"/>
    <w:tmpl w:val="5C0EDB66"/>
    <w:lvl w:ilvl="0" w:tplc="04130001">
      <w:start w:val="1"/>
      <w:numFmt w:val="bullet"/>
      <w:lvlText w:val=""/>
      <w:lvlJc w:val="left"/>
      <w:pPr>
        <w:ind w:left="1080" w:hanging="360"/>
      </w:pPr>
      <w:rPr>
        <w:rFonts w:ascii="Symbol" w:hAnsi="Symbol" w:hint="default"/>
      </w:rPr>
    </w:lvl>
    <w:lvl w:ilvl="1" w:tplc="04130003">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23" w15:restartNumberingAfterBreak="0">
    <w:nsid w:val="300F594B"/>
    <w:multiLevelType w:val="hybridMultilevel"/>
    <w:tmpl w:val="CC6CDE0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4" w15:restartNumberingAfterBreak="0">
    <w:nsid w:val="31467775"/>
    <w:multiLevelType w:val="hybridMultilevel"/>
    <w:tmpl w:val="12B6123E"/>
    <w:lvl w:ilvl="0" w:tplc="04130009">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5" w15:restartNumberingAfterBreak="0">
    <w:nsid w:val="342C4BA8"/>
    <w:multiLevelType w:val="hybridMultilevel"/>
    <w:tmpl w:val="6E423A82"/>
    <w:lvl w:ilvl="0" w:tplc="04130009">
      <w:start w:val="1"/>
      <w:numFmt w:val="bullet"/>
      <w:lvlText w:val=""/>
      <w:lvlJc w:val="left"/>
      <w:pPr>
        <w:ind w:left="720" w:hanging="360"/>
      </w:pPr>
      <w:rPr>
        <w:rFonts w:ascii="Wingdings" w:hAnsi="Wingdings" w:hint="default"/>
      </w:rPr>
    </w:lvl>
    <w:lvl w:ilvl="1" w:tplc="04130001">
      <w:start w:val="1"/>
      <w:numFmt w:val="bullet"/>
      <w:lvlText w:val=""/>
      <w:lvlJc w:val="left"/>
      <w:pPr>
        <w:ind w:left="1440" w:hanging="360"/>
      </w:pPr>
      <w:rPr>
        <w:rFonts w:ascii="Symbol" w:hAnsi="Symbol"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6" w15:restartNumberingAfterBreak="0">
    <w:nsid w:val="394D789F"/>
    <w:multiLevelType w:val="hybridMultilevel"/>
    <w:tmpl w:val="5FFE1A26"/>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7" w15:restartNumberingAfterBreak="0">
    <w:nsid w:val="398F67BB"/>
    <w:multiLevelType w:val="hybridMultilevel"/>
    <w:tmpl w:val="9912C2BA"/>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8" w15:restartNumberingAfterBreak="0">
    <w:nsid w:val="3A405DB3"/>
    <w:multiLevelType w:val="hybridMultilevel"/>
    <w:tmpl w:val="B2723AF2"/>
    <w:lvl w:ilvl="0" w:tplc="04130009">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9" w15:restartNumberingAfterBreak="0">
    <w:nsid w:val="3AE5128B"/>
    <w:multiLevelType w:val="hybridMultilevel"/>
    <w:tmpl w:val="08B45E1C"/>
    <w:lvl w:ilvl="0" w:tplc="04130009">
      <w:start w:val="1"/>
      <w:numFmt w:val="bullet"/>
      <w:lvlText w:val=""/>
      <w:lvlJc w:val="left"/>
      <w:pPr>
        <w:ind w:left="360" w:hanging="360"/>
      </w:pPr>
      <w:rPr>
        <w:rFonts w:ascii="Wingdings" w:hAnsi="Wingdings" w:hint="default"/>
      </w:rPr>
    </w:lvl>
    <w:lvl w:ilvl="1" w:tplc="04130003">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30" w15:restartNumberingAfterBreak="0">
    <w:nsid w:val="3E1F735F"/>
    <w:multiLevelType w:val="hybridMultilevel"/>
    <w:tmpl w:val="CA466882"/>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1" w15:restartNumberingAfterBreak="0">
    <w:nsid w:val="3E2563EC"/>
    <w:multiLevelType w:val="hybridMultilevel"/>
    <w:tmpl w:val="2AEC25F2"/>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2" w15:restartNumberingAfterBreak="0">
    <w:nsid w:val="3E3C4EE5"/>
    <w:multiLevelType w:val="hybridMultilevel"/>
    <w:tmpl w:val="C6763D50"/>
    <w:lvl w:ilvl="0" w:tplc="0413000B">
      <w:start w:val="1"/>
      <w:numFmt w:val="bullet"/>
      <w:lvlText w:val=""/>
      <w:lvlJc w:val="left"/>
      <w:pPr>
        <w:ind w:left="1440" w:hanging="360"/>
      </w:pPr>
      <w:rPr>
        <w:rFonts w:ascii="Wingdings" w:hAnsi="Wingdings"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33" w15:restartNumberingAfterBreak="0">
    <w:nsid w:val="3EE925C0"/>
    <w:multiLevelType w:val="hybridMultilevel"/>
    <w:tmpl w:val="002CFF4E"/>
    <w:lvl w:ilvl="0" w:tplc="04130009">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4" w15:restartNumberingAfterBreak="0">
    <w:nsid w:val="3F847E09"/>
    <w:multiLevelType w:val="hybridMultilevel"/>
    <w:tmpl w:val="846A593C"/>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5" w15:restartNumberingAfterBreak="0">
    <w:nsid w:val="43334540"/>
    <w:multiLevelType w:val="hybridMultilevel"/>
    <w:tmpl w:val="17E04D0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6" w15:restartNumberingAfterBreak="0">
    <w:nsid w:val="482D33DC"/>
    <w:multiLevelType w:val="hybridMultilevel"/>
    <w:tmpl w:val="7B888E64"/>
    <w:lvl w:ilvl="0" w:tplc="0413000F">
      <w:start w:val="1"/>
      <w:numFmt w:val="decimal"/>
      <w:lvlText w:val="%1."/>
      <w:lvlJc w:val="lef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37" w15:restartNumberingAfterBreak="0">
    <w:nsid w:val="4D642D3A"/>
    <w:multiLevelType w:val="hybridMultilevel"/>
    <w:tmpl w:val="97D40760"/>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8" w15:restartNumberingAfterBreak="0">
    <w:nsid w:val="500470DF"/>
    <w:multiLevelType w:val="hybridMultilevel"/>
    <w:tmpl w:val="06A2BA00"/>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9" w15:restartNumberingAfterBreak="0">
    <w:nsid w:val="54091999"/>
    <w:multiLevelType w:val="hybridMultilevel"/>
    <w:tmpl w:val="179E5C4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0" w15:restartNumberingAfterBreak="0">
    <w:nsid w:val="5A861589"/>
    <w:multiLevelType w:val="hybridMultilevel"/>
    <w:tmpl w:val="C12411E4"/>
    <w:lvl w:ilvl="0" w:tplc="04130003">
      <w:start w:val="1"/>
      <w:numFmt w:val="bullet"/>
      <w:lvlText w:val="o"/>
      <w:lvlJc w:val="left"/>
      <w:pPr>
        <w:ind w:left="720" w:hanging="360"/>
      </w:pPr>
      <w:rPr>
        <w:rFonts w:ascii="Courier New" w:hAnsi="Courier New" w:cs="Courier New"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1" w15:restartNumberingAfterBreak="0">
    <w:nsid w:val="5ED3082B"/>
    <w:multiLevelType w:val="hybridMultilevel"/>
    <w:tmpl w:val="11EA7BEC"/>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2" w15:restartNumberingAfterBreak="0">
    <w:nsid w:val="601372F4"/>
    <w:multiLevelType w:val="hybridMultilevel"/>
    <w:tmpl w:val="735CF612"/>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3" w15:restartNumberingAfterBreak="0">
    <w:nsid w:val="60804A4B"/>
    <w:multiLevelType w:val="hybridMultilevel"/>
    <w:tmpl w:val="A11A145A"/>
    <w:lvl w:ilvl="0" w:tplc="0413000D">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4" w15:restartNumberingAfterBreak="0">
    <w:nsid w:val="6099106D"/>
    <w:multiLevelType w:val="hybridMultilevel"/>
    <w:tmpl w:val="933007C6"/>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5" w15:restartNumberingAfterBreak="0">
    <w:nsid w:val="61F00C51"/>
    <w:multiLevelType w:val="hybridMultilevel"/>
    <w:tmpl w:val="E03263C0"/>
    <w:lvl w:ilvl="0" w:tplc="04130013">
      <w:start w:val="1"/>
      <w:numFmt w:val="upperRoman"/>
      <w:lvlText w:val="%1."/>
      <w:lvlJc w:val="right"/>
      <w:pPr>
        <w:ind w:left="720" w:hanging="360"/>
      </w:p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46" w15:restartNumberingAfterBreak="0">
    <w:nsid w:val="620766F8"/>
    <w:multiLevelType w:val="hybridMultilevel"/>
    <w:tmpl w:val="E002636C"/>
    <w:lvl w:ilvl="0" w:tplc="0413000B">
      <w:start w:val="1"/>
      <w:numFmt w:val="bullet"/>
      <w:lvlText w:val=""/>
      <w:lvlJc w:val="left"/>
      <w:pPr>
        <w:ind w:left="1440" w:hanging="360"/>
      </w:pPr>
      <w:rPr>
        <w:rFonts w:ascii="Wingdings" w:hAnsi="Wingdings"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47" w15:restartNumberingAfterBreak="0">
    <w:nsid w:val="63ED354E"/>
    <w:multiLevelType w:val="hybridMultilevel"/>
    <w:tmpl w:val="6DF49BCE"/>
    <w:lvl w:ilvl="0" w:tplc="04130001">
      <w:start w:val="1"/>
      <w:numFmt w:val="bullet"/>
      <w:lvlText w:val=""/>
      <w:lvlJc w:val="left"/>
      <w:pPr>
        <w:ind w:left="1080" w:hanging="360"/>
      </w:pPr>
      <w:rPr>
        <w:rFonts w:ascii="Symbol" w:hAnsi="Symbol"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48" w15:restartNumberingAfterBreak="0">
    <w:nsid w:val="669D72A8"/>
    <w:multiLevelType w:val="hybridMultilevel"/>
    <w:tmpl w:val="B11029C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9" w15:restartNumberingAfterBreak="0">
    <w:nsid w:val="694E2DBE"/>
    <w:multiLevelType w:val="hybridMultilevel"/>
    <w:tmpl w:val="593A6DE0"/>
    <w:lvl w:ilvl="0" w:tplc="706684A6">
      <w:start w:val="1"/>
      <w:numFmt w:val="decimal"/>
      <w:lvlText w:val="%1."/>
      <w:lvlJc w:val="left"/>
      <w:pPr>
        <w:ind w:left="1080" w:hanging="360"/>
      </w:pPr>
      <w:rPr>
        <w:rFonts w:hint="default"/>
      </w:rPr>
    </w:lvl>
    <w:lvl w:ilvl="1" w:tplc="04130019" w:tentative="1">
      <w:start w:val="1"/>
      <w:numFmt w:val="lowerLetter"/>
      <w:lvlText w:val="%2."/>
      <w:lvlJc w:val="left"/>
      <w:pPr>
        <w:ind w:left="1800" w:hanging="360"/>
      </w:pPr>
    </w:lvl>
    <w:lvl w:ilvl="2" w:tplc="0413001B" w:tentative="1">
      <w:start w:val="1"/>
      <w:numFmt w:val="lowerRoman"/>
      <w:lvlText w:val="%3."/>
      <w:lvlJc w:val="right"/>
      <w:pPr>
        <w:ind w:left="2520" w:hanging="180"/>
      </w:pPr>
    </w:lvl>
    <w:lvl w:ilvl="3" w:tplc="0413000F" w:tentative="1">
      <w:start w:val="1"/>
      <w:numFmt w:val="decimal"/>
      <w:lvlText w:val="%4."/>
      <w:lvlJc w:val="left"/>
      <w:pPr>
        <w:ind w:left="3240" w:hanging="360"/>
      </w:pPr>
    </w:lvl>
    <w:lvl w:ilvl="4" w:tplc="04130019" w:tentative="1">
      <w:start w:val="1"/>
      <w:numFmt w:val="lowerLetter"/>
      <w:lvlText w:val="%5."/>
      <w:lvlJc w:val="left"/>
      <w:pPr>
        <w:ind w:left="3960" w:hanging="360"/>
      </w:pPr>
    </w:lvl>
    <w:lvl w:ilvl="5" w:tplc="0413001B" w:tentative="1">
      <w:start w:val="1"/>
      <w:numFmt w:val="lowerRoman"/>
      <w:lvlText w:val="%6."/>
      <w:lvlJc w:val="right"/>
      <w:pPr>
        <w:ind w:left="4680" w:hanging="180"/>
      </w:pPr>
    </w:lvl>
    <w:lvl w:ilvl="6" w:tplc="0413000F" w:tentative="1">
      <w:start w:val="1"/>
      <w:numFmt w:val="decimal"/>
      <w:lvlText w:val="%7."/>
      <w:lvlJc w:val="left"/>
      <w:pPr>
        <w:ind w:left="5400" w:hanging="360"/>
      </w:pPr>
    </w:lvl>
    <w:lvl w:ilvl="7" w:tplc="04130019" w:tentative="1">
      <w:start w:val="1"/>
      <w:numFmt w:val="lowerLetter"/>
      <w:lvlText w:val="%8."/>
      <w:lvlJc w:val="left"/>
      <w:pPr>
        <w:ind w:left="6120" w:hanging="360"/>
      </w:pPr>
    </w:lvl>
    <w:lvl w:ilvl="8" w:tplc="0413001B" w:tentative="1">
      <w:start w:val="1"/>
      <w:numFmt w:val="lowerRoman"/>
      <w:lvlText w:val="%9."/>
      <w:lvlJc w:val="right"/>
      <w:pPr>
        <w:ind w:left="6840" w:hanging="180"/>
      </w:pPr>
    </w:lvl>
  </w:abstractNum>
  <w:abstractNum w:abstractNumId="50" w15:restartNumberingAfterBreak="0">
    <w:nsid w:val="6D995881"/>
    <w:multiLevelType w:val="hybridMultilevel"/>
    <w:tmpl w:val="107249C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1" w15:restartNumberingAfterBreak="0">
    <w:nsid w:val="6E726428"/>
    <w:multiLevelType w:val="hybridMultilevel"/>
    <w:tmpl w:val="2604D9CA"/>
    <w:lvl w:ilvl="0" w:tplc="0413000D">
      <w:start w:val="1"/>
      <w:numFmt w:val="bullet"/>
      <w:lvlText w:val=""/>
      <w:lvlJc w:val="left"/>
      <w:pPr>
        <w:ind w:left="2160" w:hanging="360"/>
      </w:pPr>
      <w:rPr>
        <w:rFonts w:ascii="Wingdings" w:hAnsi="Wingdings" w:hint="default"/>
      </w:rPr>
    </w:lvl>
    <w:lvl w:ilvl="1" w:tplc="04130003">
      <w:start w:val="1"/>
      <w:numFmt w:val="bullet"/>
      <w:lvlText w:val="o"/>
      <w:lvlJc w:val="left"/>
      <w:pPr>
        <w:ind w:left="2880" w:hanging="360"/>
      </w:pPr>
      <w:rPr>
        <w:rFonts w:ascii="Courier New" w:hAnsi="Courier New" w:cs="Courier New" w:hint="default"/>
      </w:rPr>
    </w:lvl>
    <w:lvl w:ilvl="2" w:tplc="04130005" w:tentative="1">
      <w:start w:val="1"/>
      <w:numFmt w:val="bullet"/>
      <w:lvlText w:val=""/>
      <w:lvlJc w:val="left"/>
      <w:pPr>
        <w:ind w:left="3600" w:hanging="360"/>
      </w:pPr>
      <w:rPr>
        <w:rFonts w:ascii="Wingdings" w:hAnsi="Wingdings" w:hint="default"/>
      </w:rPr>
    </w:lvl>
    <w:lvl w:ilvl="3" w:tplc="04130001" w:tentative="1">
      <w:start w:val="1"/>
      <w:numFmt w:val="bullet"/>
      <w:lvlText w:val=""/>
      <w:lvlJc w:val="left"/>
      <w:pPr>
        <w:ind w:left="4320" w:hanging="360"/>
      </w:pPr>
      <w:rPr>
        <w:rFonts w:ascii="Symbol" w:hAnsi="Symbol" w:hint="default"/>
      </w:rPr>
    </w:lvl>
    <w:lvl w:ilvl="4" w:tplc="04130003" w:tentative="1">
      <w:start w:val="1"/>
      <w:numFmt w:val="bullet"/>
      <w:lvlText w:val="o"/>
      <w:lvlJc w:val="left"/>
      <w:pPr>
        <w:ind w:left="5040" w:hanging="360"/>
      </w:pPr>
      <w:rPr>
        <w:rFonts w:ascii="Courier New" w:hAnsi="Courier New" w:cs="Courier New" w:hint="default"/>
      </w:rPr>
    </w:lvl>
    <w:lvl w:ilvl="5" w:tplc="04130005" w:tentative="1">
      <w:start w:val="1"/>
      <w:numFmt w:val="bullet"/>
      <w:lvlText w:val=""/>
      <w:lvlJc w:val="left"/>
      <w:pPr>
        <w:ind w:left="5760" w:hanging="360"/>
      </w:pPr>
      <w:rPr>
        <w:rFonts w:ascii="Wingdings" w:hAnsi="Wingdings" w:hint="default"/>
      </w:rPr>
    </w:lvl>
    <w:lvl w:ilvl="6" w:tplc="04130001" w:tentative="1">
      <w:start w:val="1"/>
      <w:numFmt w:val="bullet"/>
      <w:lvlText w:val=""/>
      <w:lvlJc w:val="left"/>
      <w:pPr>
        <w:ind w:left="6480" w:hanging="360"/>
      </w:pPr>
      <w:rPr>
        <w:rFonts w:ascii="Symbol" w:hAnsi="Symbol" w:hint="default"/>
      </w:rPr>
    </w:lvl>
    <w:lvl w:ilvl="7" w:tplc="04130003" w:tentative="1">
      <w:start w:val="1"/>
      <w:numFmt w:val="bullet"/>
      <w:lvlText w:val="o"/>
      <w:lvlJc w:val="left"/>
      <w:pPr>
        <w:ind w:left="7200" w:hanging="360"/>
      </w:pPr>
      <w:rPr>
        <w:rFonts w:ascii="Courier New" w:hAnsi="Courier New" w:cs="Courier New" w:hint="default"/>
      </w:rPr>
    </w:lvl>
    <w:lvl w:ilvl="8" w:tplc="04130005" w:tentative="1">
      <w:start w:val="1"/>
      <w:numFmt w:val="bullet"/>
      <w:lvlText w:val=""/>
      <w:lvlJc w:val="left"/>
      <w:pPr>
        <w:ind w:left="7920" w:hanging="360"/>
      </w:pPr>
      <w:rPr>
        <w:rFonts w:ascii="Wingdings" w:hAnsi="Wingdings" w:hint="default"/>
      </w:rPr>
    </w:lvl>
  </w:abstractNum>
  <w:abstractNum w:abstractNumId="52" w15:restartNumberingAfterBreak="0">
    <w:nsid w:val="6F671023"/>
    <w:multiLevelType w:val="hybridMultilevel"/>
    <w:tmpl w:val="B7301EB2"/>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3" w15:restartNumberingAfterBreak="0">
    <w:nsid w:val="727C412A"/>
    <w:multiLevelType w:val="hybridMultilevel"/>
    <w:tmpl w:val="490EF5E4"/>
    <w:lvl w:ilvl="0" w:tplc="04130003">
      <w:start w:val="1"/>
      <w:numFmt w:val="bullet"/>
      <w:lvlText w:val="o"/>
      <w:lvlJc w:val="left"/>
      <w:pPr>
        <w:ind w:left="720" w:hanging="360"/>
      </w:pPr>
      <w:rPr>
        <w:rFonts w:ascii="Courier New" w:hAnsi="Courier New" w:cs="Courier New"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4" w15:restartNumberingAfterBreak="0">
    <w:nsid w:val="72EF1D71"/>
    <w:multiLevelType w:val="hybridMultilevel"/>
    <w:tmpl w:val="5F6E9434"/>
    <w:lvl w:ilvl="0" w:tplc="04130003">
      <w:start w:val="1"/>
      <w:numFmt w:val="bullet"/>
      <w:lvlText w:val="o"/>
      <w:lvlJc w:val="left"/>
      <w:pPr>
        <w:ind w:left="1080" w:hanging="360"/>
      </w:pPr>
      <w:rPr>
        <w:rFonts w:ascii="Courier New" w:hAnsi="Courier New" w:cs="Courier New" w:hint="default"/>
      </w:rPr>
    </w:lvl>
    <w:lvl w:ilvl="1" w:tplc="04130003" w:tentative="1">
      <w:start w:val="1"/>
      <w:numFmt w:val="bullet"/>
      <w:lvlText w:val="o"/>
      <w:lvlJc w:val="left"/>
      <w:pPr>
        <w:ind w:left="1800" w:hanging="360"/>
      </w:pPr>
      <w:rPr>
        <w:rFonts w:ascii="Courier New" w:hAnsi="Courier New" w:cs="Courier New" w:hint="default"/>
      </w:rPr>
    </w:lvl>
    <w:lvl w:ilvl="2" w:tplc="04130005" w:tentative="1">
      <w:start w:val="1"/>
      <w:numFmt w:val="bullet"/>
      <w:lvlText w:val=""/>
      <w:lvlJc w:val="left"/>
      <w:pPr>
        <w:ind w:left="2520" w:hanging="360"/>
      </w:pPr>
      <w:rPr>
        <w:rFonts w:ascii="Wingdings" w:hAnsi="Wingdings" w:hint="default"/>
      </w:rPr>
    </w:lvl>
    <w:lvl w:ilvl="3" w:tplc="04130001" w:tentative="1">
      <w:start w:val="1"/>
      <w:numFmt w:val="bullet"/>
      <w:lvlText w:val=""/>
      <w:lvlJc w:val="left"/>
      <w:pPr>
        <w:ind w:left="3240" w:hanging="360"/>
      </w:pPr>
      <w:rPr>
        <w:rFonts w:ascii="Symbol" w:hAnsi="Symbol" w:hint="default"/>
      </w:rPr>
    </w:lvl>
    <w:lvl w:ilvl="4" w:tplc="04130003" w:tentative="1">
      <w:start w:val="1"/>
      <w:numFmt w:val="bullet"/>
      <w:lvlText w:val="o"/>
      <w:lvlJc w:val="left"/>
      <w:pPr>
        <w:ind w:left="3960" w:hanging="360"/>
      </w:pPr>
      <w:rPr>
        <w:rFonts w:ascii="Courier New" w:hAnsi="Courier New" w:cs="Courier New" w:hint="default"/>
      </w:rPr>
    </w:lvl>
    <w:lvl w:ilvl="5" w:tplc="04130005" w:tentative="1">
      <w:start w:val="1"/>
      <w:numFmt w:val="bullet"/>
      <w:lvlText w:val=""/>
      <w:lvlJc w:val="left"/>
      <w:pPr>
        <w:ind w:left="4680" w:hanging="360"/>
      </w:pPr>
      <w:rPr>
        <w:rFonts w:ascii="Wingdings" w:hAnsi="Wingdings" w:hint="default"/>
      </w:rPr>
    </w:lvl>
    <w:lvl w:ilvl="6" w:tplc="04130001" w:tentative="1">
      <w:start w:val="1"/>
      <w:numFmt w:val="bullet"/>
      <w:lvlText w:val=""/>
      <w:lvlJc w:val="left"/>
      <w:pPr>
        <w:ind w:left="5400" w:hanging="360"/>
      </w:pPr>
      <w:rPr>
        <w:rFonts w:ascii="Symbol" w:hAnsi="Symbol" w:hint="default"/>
      </w:rPr>
    </w:lvl>
    <w:lvl w:ilvl="7" w:tplc="04130003" w:tentative="1">
      <w:start w:val="1"/>
      <w:numFmt w:val="bullet"/>
      <w:lvlText w:val="o"/>
      <w:lvlJc w:val="left"/>
      <w:pPr>
        <w:ind w:left="6120" w:hanging="360"/>
      </w:pPr>
      <w:rPr>
        <w:rFonts w:ascii="Courier New" w:hAnsi="Courier New" w:cs="Courier New" w:hint="default"/>
      </w:rPr>
    </w:lvl>
    <w:lvl w:ilvl="8" w:tplc="04130005" w:tentative="1">
      <w:start w:val="1"/>
      <w:numFmt w:val="bullet"/>
      <w:lvlText w:val=""/>
      <w:lvlJc w:val="left"/>
      <w:pPr>
        <w:ind w:left="6840" w:hanging="360"/>
      </w:pPr>
      <w:rPr>
        <w:rFonts w:ascii="Wingdings" w:hAnsi="Wingdings" w:hint="default"/>
      </w:rPr>
    </w:lvl>
  </w:abstractNum>
  <w:abstractNum w:abstractNumId="55" w15:restartNumberingAfterBreak="0">
    <w:nsid w:val="738F7492"/>
    <w:multiLevelType w:val="hybridMultilevel"/>
    <w:tmpl w:val="BC465058"/>
    <w:lvl w:ilvl="0" w:tplc="04130001">
      <w:start w:val="1"/>
      <w:numFmt w:val="bullet"/>
      <w:lvlText w:val=""/>
      <w:lvlJc w:val="left"/>
      <w:pPr>
        <w:ind w:left="1800" w:hanging="360"/>
      </w:pPr>
      <w:rPr>
        <w:rFonts w:ascii="Symbol" w:hAnsi="Symbol" w:hint="default"/>
      </w:rPr>
    </w:lvl>
    <w:lvl w:ilvl="1" w:tplc="04130003" w:tentative="1">
      <w:start w:val="1"/>
      <w:numFmt w:val="bullet"/>
      <w:lvlText w:val="o"/>
      <w:lvlJc w:val="left"/>
      <w:pPr>
        <w:ind w:left="2520" w:hanging="360"/>
      </w:pPr>
      <w:rPr>
        <w:rFonts w:ascii="Courier New" w:hAnsi="Courier New" w:cs="Courier New" w:hint="default"/>
      </w:rPr>
    </w:lvl>
    <w:lvl w:ilvl="2" w:tplc="04130005" w:tentative="1">
      <w:start w:val="1"/>
      <w:numFmt w:val="bullet"/>
      <w:lvlText w:val=""/>
      <w:lvlJc w:val="left"/>
      <w:pPr>
        <w:ind w:left="3240" w:hanging="360"/>
      </w:pPr>
      <w:rPr>
        <w:rFonts w:ascii="Wingdings" w:hAnsi="Wingdings" w:hint="default"/>
      </w:rPr>
    </w:lvl>
    <w:lvl w:ilvl="3" w:tplc="04130001" w:tentative="1">
      <w:start w:val="1"/>
      <w:numFmt w:val="bullet"/>
      <w:lvlText w:val=""/>
      <w:lvlJc w:val="left"/>
      <w:pPr>
        <w:ind w:left="3960" w:hanging="360"/>
      </w:pPr>
      <w:rPr>
        <w:rFonts w:ascii="Symbol" w:hAnsi="Symbol" w:hint="default"/>
      </w:rPr>
    </w:lvl>
    <w:lvl w:ilvl="4" w:tplc="04130003" w:tentative="1">
      <w:start w:val="1"/>
      <w:numFmt w:val="bullet"/>
      <w:lvlText w:val="o"/>
      <w:lvlJc w:val="left"/>
      <w:pPr>
        <w:ind w:left="4680" w:hanging="360"/>
      </w:pPr>
      <w:rPr>
        <w:rFonts w:ascii="Courier New" w:hAnsi="Courier New" w:cs="Courier New" w:hint="default"/>
      </w:rPr>
    </w:lvl>
    <w:lvl w:ilvl="5" w:tplc="04130005" w:tentative="1">
      <w:start w:val="1"/>
      <w:numFmt w:val="bullet"/>
      <w:lvlText w:val=""/>
      <w:lvlJc w:val="left"/>
      <w:pPr>
        <w:ind w:left="5400" w:hanging="360"/>
      </w:pPr>
      <w:rPr>
        <w:rFonts w:ascii="Wingdings" w:hAnsi="Wingdings" w:hint="default"/>
      </w:rPr>
    </w:lvl>
    <w:lvl w:ilvl="6" w:tplc="04130001" w:tentative="1">
      <w:start w:val="1"/>
      <w:numFmt w:val="bullet"/>
      <w:lvlText w:val=""/>
      <w:lvlJc w:val="left"/>
      <w:pPr>
        <w:ind w:left="6120" w:hanging="360"/>
      </w:pPr>
      <w:rPr>
        <w:rFonts w:ascii="Symbol" w:hAnsi="Symbol" w:hint="default"/>
      </w:rPr>
    </w:lvl>
    <w:lvl w:ilvl="7" w:tplc="04130003" w:tentative="1">
      <w:start w:val="1"/>
      <w:numFmt w:val="bullet"/>
      <w:lvlText w:val="o"/>
      <w:lvlJc w:val="left"/>
      <w:pPr>
        <w:ind w:left="6840" w:hanging="360"/>
      </w:pPr>
      <w:rPr>
        <w:rFonts w:ascii="Courier New" w:hAnsi="Courier New" w:cs="Courier New" w:hint="default"/>
      </w:rPr>
    </w:lvl>
    <w:lvl w:ilvl="8" w:tplc="04130005" w:tentative="1">
      <w:start w:val="1"/>
      <w:numFmt w:val="bullet"/>
      <w:lvlText w:val=""/>
      <w:lvlJc w:val="left"/>
      <w:pPr>
        <w:ind w:left="7560" w:hanging="360"/>
      </w:pPr>
      <w:rPr>
        <w:rFonts w:ascii="Wingdings" w:hAnsi="Wingdings" w:hint="default"/>
      </w:rPr>
    </w:lvl>
  </w:abstractNum>
  <w:abstractNum w:abstractNumId="56" w15:restartNumberingAfterBreak="0">
    <w:nsid w:val="77D1658A"/>
    <w:multiLevelType w:val="hybridMultilevel"/>
    <w:tmpl w:val="69F20AF8"/>
    <w:lvl w:ilvl="0" w:tplc="04130009">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7" w15:restartNumberingAfterBreak="0">
    <w:nsid w:val="7BEF4FBF"/>
    <w:multiLevelType w:val="hybridMultilevel"/>
    <w:tmpl w:val="2D44DF7E"/>
    <w:lvl w:ilvl="0" w:tplc="04130003">
      <w:start w:val="1"/>
      <w:numFmt w:val="bullet"/>
      <w:lvlText w:val="o"/>
      <w:lvlJc w:val="left"/>
      <w:pPr>
        <w:ind w:left="1146" w:hanging="360"/>
      </w:pPr>
      <w:rPr>
        <w:rFonts w:ascii="Courier New" w:hAnsi="Courier New" w:cs="Courier New" w:hint="default"/>
      </w:rPr>
    </w:lvl>
    <w:lvl w:ilvl="1" w:tplc="04130003">
      <w:start w:val="1"/>
      <w:numFmt w:val="bullet"/>
      <w:lvlText w:val="o"/>
      <w:lvlJc w:val="left"/>
      <w:pPr>
        <w:ind w:left="1866" w:hanging="360"/>
      </w:pPr>
      <w:rPr>
        <w:rFonts w:ascii="Courier New" w:hAnsi="Courier New" w:cs="Courier New" w:hint="default"/>
      </w:rPr>
    </w:lvl>
    <w:lvl w:ilvl="2" w:tplc="04130005" w:tentative="1">
      <w:start w:val="1"/>
      <w:numFmt w:val="bullet"/>
      <w:lvlText w:val=""/>
      <w:lvlJc w:val="left"/>
      <w:pPr>
        <w:ind w:left="2586" w:hanging="360"/>
      </w:pPr>
      <w:rPr>
        <w:rFonts w:ascii="Wingdings" w:hAnsi="Wingdings" w:hint="default"/>
      </w:rPr>
    </w:lvl>
    <w:lvl w:ilvl="3" w:tplc="04130001" w:tentative="1">
      <w:start w:val="1"/>
      <w:numFmt w:val="bullet"/>
      <w:lvlText w:val=""/>
      <w:lvlJc w:val="left"/>
      <w:pPr>
        <w:ind w:left="3306" w:hanging="360"/>
      </w:pPr>
      <w:rPr>
        <w:rFonts w:ascii="Symbol" w:hAnsi="Symbol" w:hint="default"/>
      </w:rPr>
    </w:lvl>
    <w:lvl w:ilvl="4" w:tplc="04130003" w:tentative="1">
      <w:start w:val="1"/>
      <w:numFmt w:val="bullet"/>
      <w:lvlText w:val="o"/>
      <w:lvlJc w:val="left"/>
      <w:pPr>
        <w:ind w:left="4026" w:hanging="360"/>
      </w:pPr>
      <w:rPr>
        <w:rFonts w:ascii="Courier New" w:hAnsi="Courier New" w:cs="Courier New" w:hint="default"/>
      </w:rPr>
    </w:lvl>
    <w:lvl w:ilvl="5" w:tplc="04130005" w:tentative="1">
      <w:start w:val="1"/>
      <w:numFmt w:val="bullet"/>
      <w:lvlText w:val=""/>
      <w:lvlJc w:val="left"/>
      <w:pPr>
        <w:ind w:left="4746" w:hanging="360"/>
      </w:pPr>
      <w:rPr>
        <w:rFonts w:ascii="Wingdings" w:hAnsi="Wingdings" w:hint="default"/>
      </w:rPr>
    </w:lvl>
    <w:lvl w:ilvl="6" w:tplc="04130001" w:tentative="1">
      <w:start w:val="1"/>
      <w:numFmt w:val="bullet"/>
      <w:lvlText w:val=""/>
      <w:lvlJc w:val="left"/>
      <w:pPr>
        <w:ind w:left="5466" w:hanging="360"/>
      </w:pPr>
      <w:rPr>
        <w:rFonts w:ascii="Symbol" w:hAnsi="Symbol" w:hint="default"/>
      </w:rPr>
    </w:lvl>
    <w:lvl w:ilvl="7" w:tplc="04130003" w:tentative="1">
      <w:start w:val="1"/>
      <w:numFmt w:val="bullet"/>
      <w:lvlText w:val="o"/>
      <w:lvlJc w:val="left"/>
      <w:pPr>
        <w:ind w:left="6186" w:hanging="360"/>
      </w:pPr>
      <w:rPr>
        <w:rFonts w:ascii="Courier New" w:hAnsi="Courier New" w:cs="Courier New" w:hint="default"/>
      </w:rPr>
    </w:lvl>
    <w:lvl w:ilvl="8" w:tplc="04130005" w:tentative="1">
      <w:start w:val="1"/>
      <w:numFmt w:val="bullet"/>
      <w:lvlText w:val=""/>
      <w:lvlJc w:val="left"/>
      <w:pPr>
        <w:ind w:left="6906" w:hanging="360"/>
      </w:pPr>
      <w:rPr>
        <w:rFonts w:ascii="Wingdings" w:hAnsi="Wingdings" w:hint="default"/>
      </w:rPr>
    </w:lvl>
  </w:abstractNum>
  <w:abstractNum w:abstractNumId="58" w15:restartNumberingAfterBreak="0">
    <w:nsid w:val="7CED5352"/>
    <w:multiLevelType w:val="hybridMultilevel"/>
    <w:tmpl w:val="9306B92E"/>
    <w:lvl w:ilvl="0" w:tplc="04130003">
      <w:start w:val="1"/>
      <w:numFmt w:val="bullet"/>
      <w:lvlText w:val="o"/>
      <w:lvlJc w:val="left"/>
      <w:pPr>
        <w:ind w:left="1440" w:hanging="360"/>
      </w:pPr>
      <w:rPr>
        <w:rFonts w:ascii="Courier New" w:hAnsi="Courier New" w:cs="Courier New"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59" w15:restartNumberingAfterBreak="0">
    <w:nsid w:val="7D1863D1"/>
    <w:multiLevelType w:val="hybridMultilevel"/>
    <w:tmpl w:val="0CA8F220"/>
    <w:lvl w:ilvl="0" w:tplc="04130003">
      <w:start w:val="1"/>
      <w:numFmt w:val="bullet"/>
      <w:lvlText w:val="o"/>
      <w:lvlJc w:val="left"/>
      <w:pPr>
        <w:ind w:left="2160" w:hanging="360"/>
      </w:pPr>
      <w:rPr>
        <w:rFonts w:ascii="Courier New" w:hAnsi="Courier New" w:cs="Courier New" w:hint="default"/>
      </w:rPr>
    </w:lvl>
    <w:lvl w:ilvl="1" w:tplc="04130003" w:tentative="1">
      <w:start w:val="1"/>
      <w:numFmt w:val="bullet"/>
      <w:lvlText w:val="o"/>
      <w:lvlJc w:val="left"/>
      <w:pPr>
        <w:ind w:left="2880" w:hanging="360"/>
      </w:pPr>
      <w:rPr>
        <w:rFonts w:ascii="Courier New" w:hAnsi="Courier New" w:cs="Courier New" w:hint="default"/>
      </w:rPr>
    </w:lvl>
    <w:lvl w:ilvl="2" w:tplc="04130005" w:tentative="1">
      <w:start w:val="1"/>
      <w:numFmt w:val="bullet"/>
      <w:lvlText w:val=""/>
      <w:lvlJc w:val="left"/>
      <w:pPr>
        <w:ind w:left="3600" w:hanging="360"/>
      </w:pPr>
      <w:rPr>
        <w:rFonts w:ascii="Wingdings" w:hAnsi="Wingdings" w:hint="default"/>
      </w:rPr>
    </w:lvl>
    <w:lvl w:ilvl="3" w:tplc="04130001" w:tentative="1">
      <w:start w:val="1"/>
      <w:numFmt w:val="bullet"/>
      <w:lvlText w:val=""/>
      <w:lvlJc w:val="left"/>
      <w:pPr>
        <w:ind w:left="4320" w:hanging="360"/>
      </w:pPr>
      <w:rPr>
        <w:rFonts w:ascii="Symbol" w:hAnsi="Symbol" w:hint="default"/>
      </w:rPr>
    </w:lvl>
    <w:lvl w:ilvl="4" w:tplc="04130003" w:tentative="1">
      <w:start w:val="1"/>
      <w:numFmt w:val="bullet"/>
      <w:lvlText w:val="o"/>
      <w:lvlJc w:val="left"/>
      <w:pPr>
        <w:ind w:left="5040" w:hanging="360"/>
      </w:pPr>
      <w:rPr>
        <w:rFonts w:ascii="Courier New" w:hAnsi="Courier New" w:cs="Courier New" w:hint="default"/>
      </w:rPr>
    </w:lvl>
    <w:lvl w:ilvl="5" w:tplc="04130005" w:tentative="1">
      <w:start w:val="1"/>
      <w:numFmt w:val="bullet"/>
      <w:lvlText w:val=""/>
      <w:lvlJc w:val="left"/>
      <w:pPr>
        <w:ind w:left="5760" w:hanging="360"/>
      </w:pPr>
      <w:rPr>
        <w:rFonts w:ascii="Wingdings" w:hAnsi="Wingdings" w:hint="default"/>
      </w:rPr>
    </w:lvl>
    <w:lvl w:ilvl="6" w:tplc="04130001" w:tentative="1">
      <w:start w:val="1"/>
      <w:numFmt w:val="bullet"/>
      <w:lvlText w:val=""/>
      <w:lvlJc w:val="left"/>
      <w:pPr>
        <w:ind w:left="6480" w:hanging="360"/>
      </w:pPr>
      <w:rPr>
        <w:rFonts w:ascii="Symbol" w:hAnsi="Symbol" w:hint="default"/>
      </w:rPr>
    </w:lvl>
    <w:lvl w:ilvl="7" w:tplc="04130003" w:tentative="1">
      <w:start w:val="1"/>
      <w:numFmt w:val="bullet"/>
      <w:lvlText w:val="o"/>
      <w:lvlJc w:val="left"/>
      <w:pPr>
        <w:ind w:left="7200" w:hanging="360"/>
      </w:pPr>
      <w:rPr>
        <w:rFonts w:ascii="Courier New" w:hAnsi="Courier New" w:cs="Courier New" w:hint="default"/>
      </w:rPr>
    </w:lvl>
    <w:lvl w:ilvl="8" w:tplc="04130005" w:tentative="1">
      <w:start w:val="1"/>
      <w:numFmt w:val="bullet"/>
      <w:lvlText w:val=""/>
      <w:lvlJc w:val="left"/>
      <w:pPr>
        <w:ind w:left="7920" w:hanging="360"/>
      </w:pPr>
      <w:rPr>
        <w:rFonts w:ascii="Wingdings" w:hAnsi="Wingdings" w:hint="default"/>
      </w:rPr>
    </w:lvl>
  </w:abstractNum>
  <w:abstractNum w:abstractNumId="60" w15:restartNumberingAfterBreak="0">
    <w:nsid w:val="7E3760A6"/>
    <w:multiLevelType w:val="hybridMultilevel"/>
    <w:tmpl w:val="25F0C21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abstractNumId w:val="52"/>
  </w:num>
  <w:num w:numId="2">
    <w:abstractNumId w:val="15"/>
  </w:num>
  <w:num w:numId="3">
    <w:abstractNumId w:val="54"/>
  </w:num>
  <w:num w:numId="4">
    <w:abstractNumId w:val="47"/>
  </w:num>
  <w:num w:numId="5">
    <w:abstractNumId w:val="14"/>
  </w:num>
  <w:num w:numId="6">
    <w:abstractNumId w:val="57"/>
  </w:num>
  <w:num w:numId="7">
    <w:abstractNumId w:val="39"/>
  </w:num>
  <w:num w:numId="8">
    <w:abstractNumId w:val="3"/>
  </w:num>
  <w:num w:numId="9">
    <w:abstractNumId w:val="5"/>
  </w:num>
  <w:num w:numId="10">
    <w:abstractNumId w:val="11"/>
  </w:num>
  <w:num w:numId="11">
    <w:abstractNumId w:val="44"/>
  </w:num>
  <w:num w:numId="12">
    <w:abstractNumId w:val="24"/>
  </w:num>
  <w:num w:numId="13">
    <w:abstractNumId w:val="58"/>
  </w:num>
  <w:num w:numId="14">
    <w:abstractNumId w:val="13"/>
  </w:num>
  <w:num w:numId="15">
    <w:abstractNumId w:val="46"/>
  </w:num>
  <w:num w:numId="16">
    <w:abstractNumId w:val="55"/>
  </w:num>
  <w:num w:numId="17">
    <w:abstractNumId w:val="59"/>
  </w:num>
  <w:num w:numId="18">
    <w:abstractNumId w:val="20"/>
  </w:num>
  <w:num w:numId="19">
    <w:abstractNumId w:val="51"/>
  </w:num>
  <w:num w:numId="20">
    <w:abstractNumId w:val="28"/>
  </w:num>
  <w:num w:numId="21">
    <w:abstractNumId w:val="29"/>
  </w:num>
  <w:num w:numId="22">
    <w:abstractNumId w:val="50"/>
  </w:num>
  <w:num w:numId="23">
    <w:abstractNumId w:val="49"/>
  </w:num>
  <w:num w:numId="24">
    <w:abstractNumId w:val="31"/>
  </w:num>
  <w:num w:numId="25">
    <w:abstractNumId w:val="17"/>
  </w:num>
  <w:num w:numId="26">
    <w:abstractNumId w:val="18"/>
  </w:num>
  <w:num w:numId="27">
    <w:abstractNumId w:val="45"/>
  </w:num>
  <w:num w:numId="28">
    <w:abstractNumId w:val="36"/>
  </w:num>
  <w:num w:numId="29">
    <w:abstractNumId w:val="38"/>
  </w:num>
  <w:num w:numId="30">
    <w:abstractNumId w:val="42"/>
  </w:num>
  <w:num w:numId="31">
    <w:abstractNumId w:val="9"/>
  </w:num>
  <w:num w:numId="32">
    <w:abstractNumId w:val="33"/>
  </w:num>
  <w:num w:numId="33">
    <w:abstractNumId w:val="34"/>
  </w:num>
  <w:num w:numId="34">
    <w:abstractNumId w:val="56"/>
  </w:num>
  <w:num w:numId="35">
    <w:abstractNumId w:val="23"/>
  </w:num>
  <w:num w:numId="36">
    <w:abstractNumId w:val="6"/>
  </w:num>
  <w:num w:numId="37">
    <w:abstractNumId w:val="60"/>
  </w:num>
  <w:num w:numId="38">
    <w:abstractNumId w:val="48"/>
  </w:num>
  <w:num w:numId="39">
    <w:abstractNumId w:val="41"/>
  </w:num>
  <w:num w:numId="40">
    <w:abstractNumId w:val="21"/>
  </w:num>
  <w:num w:numId="41">
    <w:abstractNumId w:val="37"/>
  </w:num>
  <w:num w:numId="42">
    <w:abstractNumId w:val="25"/>
  </w:num>
  <w:num w:numId="43">
    <w:abstractNumId w:val="32"/>
  </w:num>
  <w:num w:numId="44">
    <w:abstractNumId w:val="22"/>
  </w:num>
  <w:num w:numId="45">
    <w:abstractNumId w:val="40"/>
  </w:num>
  <w:num w:numId="46">
    <w:abstractNumId w:val="43"/>
  </w:num>
  <w:num w:numId="47">
    <w:abstractNumId w:val="1"/>
  </w:num>
  <w:num w:numId="48">
    <w:abstractNumId w:val="12"/>
  </w:num>
  <w:num w:numId="49">
    <w:abstractNumId w:val="4"/>
  </w:num>
  <w:num w:numId="50">
    <w:abstractNumId w:val="35"/>
  </w:num>
  <w:num w:numId="51">
    <w:abstractNumId w:val="0"/>
  </w:num>
  <w:num w:numId="52">
    <w:abstractNumId w:val="2"/>
  </w:num>
  <w:num w:numId="53">
    <w:abstractNumId w:val="16"/>
  </w:num>
  <w:num w:numId="54">
    <w:abstractNumId w:val="10"/>
  </w:num>
  <w:num w:numId="55">
    <w:abstractNumId w:val="27"/>
  </w:num>
  <w:num w:numId="56">
    <w:abstractNumId w:val="26"/>
  </w:num>
  <w:num w:numId="57">
    <w:abstractNumId w:val="30"/>
  </w:num>
  <w:num w:numId="58">
    <w:abstractNumId w:val="53"/>
  </w:num>
  <w:num w:numId="59">
    <w:abstractNumId w:val="7"/>
  </w:num>
  <w:num w:numId="60">
    <w:abstractNumId w:val="8"/>
  </w:num>
  <w:num w:numId="61">
    <w:abstractNumId w:val="19"/>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D5F"/>
    <w:rsid w:val="000025A1"/>
    <w:rsid w:val="00004F85"/>
    <w:rsid w:val="00057E64"/>
    <w:rsid w:val="000A6A59"/>
    <w:rsid w:val="000B04ED"/>
    <w:rsid w:val="000D5309"/>
    <w:rsid w:val="000E4DAC"/>
    <w:rsid w:val="000F1F75"/>
    <w:rsid w:val="000F276C"/>
    <w:rsid w:val="001007B0"/>
    <w:rsid w:val="001008BB"/>
    <w:rsid w:val="00100BF4"/>
    <w:rsid w:val="001442BC"/>
    <w:rsid w:val="00185D2E"/>
    <w:rsid w:val="00187B22"/>
    <w:rsid w:val="001A6800"/>
    <w:rsid w:val="001E0255"/>
    <w:rsid w:val="00231482"/>
    <w:rsid w:val="00277841"/>
    <w:rsid w:val="002951CC"/>
    <w:rsid w:val="002A4C9D"/>
    <w:rsid w:val="002C21BF"/>
    <w:rsid w:val="002F18B3"/>
    <w:rsid w:val="00300266"/>
    <w:rsid w:val="00303F2C"/>
    <w:rsid w:val="0034424B"/>
    <w:rsid w:val="003462F0"/>
    <w:rsid w:val="00356B26"/>
    <w:rsid w:val="0036141D"/>
    <w:rsid w:val="00380AA6"/>
    <w:rsid w:val="00383699"/>
    <w:rsid w:val="00392418"/>
    <w:rsid w:val="003A37CE"/>
    <w:rsid w:val="003A51C4"/>
    <w:rsid w:val="003A5D69"/>
    <w:rsid w:val="003A5FCC"/>
    <w:rsid w:val="003D65CA"/>
    <w:rsid w:val="004100F8"/>
    <w:rsid w:val="00426872"/>
    <w:rsid w:val="00430FD8"/>
    <w:rsid w:val="0047158F"/>
    <w:rsid w:val="004736A6"/>
    <w:rsid w:val="004766F8"/>
    <w:rsid w:val="00492C51"/>
    <w:rsid w:val="004B23AB"/>
    <w:rsid w:val="004B5212"/>
    <w:rsid w:val="004D2C76"/>
    <w:rsid w:val="004D3304"/>
    <w:rsid w:val="005616AB"/>
    <w:rsid w:val="0058445B"/>
    <w:rsid w:val="00586874"/>
    <w:rsid w:val="00586FEA"/>
    <w:rsid w:val="005878C4"/>
    <w:rsid w:val="005B1FDA"/>
    <w:rsid w:val="005B4F09"/>
    <w:rsid w:val="005B7978"/>
    <w:rsid w:val="005F0C96"/>
    <w:rsid w:val="005F0CD5"/>
    <w:rsid w:val="00606600"/>
    <w:rsid w:val="00615A67"/>
    <w:rsid w:val="00624CBB"/>
    <w:rsid w:val="00646595"/>
    <w:rsid w:val="00662E53"/>
    <w:rsid w:val="00671DAD"/>
    <w:rsid w:val="00672FD5"/>
    <w:rsid w:val="00690871"/>
    <w:rsid w:val="00696BAC"/>
    <w:rsid w:val="006B0FC4"/>
    <w:rsid w:val="006B44F6"/>
    <w:rsid w:val="006E07AA"/>
    <w:rsid w:val="00707E91"/>
    <w:rsid w:val="007301EA"/>
    <w:rsid w:val="00756DF0"/>
    <w:rsid w:val="00784604"/>
    <w:rsid w:val="00795D5F"/>
    <w:rsid w:val="008010D4"/>
    <w:rsid w:val="008150C9"/>
    <w:rsid w:val="00821C5B"/>
    <w:rsid w:val="00864C30"/>
    <w:rsid w:val="00877771"/>
    <w:rsid w:val="008900A1"/>
    <w:rsid w:val="008A683A"/>
    <w:rsid w:val="008C4156"/>
    <w:rsid w:val="008E1512"/>
    <w:rsid w:val="009029E3"/>
    <w:rsid w:val="00911884"/>
    <w:rsid w:val="00965C88"/>
    <w:rsid w:val="009816D3"/>
    <w:rsid w:val="009D29BE"/>
    <w:rsid w:val="00A02657"/>
    <w:rsid w:val="00A37571"/>
    <w:rsid w:val="00A55DCD"/>
    <w:rsid w:val="00A5627E"/>
    <w:rsid w:val="00AB6D75"/>
    <w:rsid w:val="00AE4C27"/>
    <w:rsid w:val="00AE4D0D"/>
    <w:rsid w:val="00B06E5A"/>
    <w:rsid w:val="00B662A2"/>
    <w:rsid w:val="00BA17EB"/>
    <w:rsid w:val="00BA5147"/>
    <w:rsid w:val="00BB6478"/>
    <w:rsid w:val="00BB7611"/>
    <w:rsid w:val="00C05D25"/>
    <w:rsid w:val="00C52677"/>
    <w:rsid w:val="00C72766"/>
    <w:rsid w:val="00CE36B4"/>
    <w:rsid w:val="00CE7920"/>
    <w:rsid w:val="00CF1E69"/>
    <w:rsid w:val="00D47125"/>
    <w:rsid w:val="00D57714"/>
    <w:rsid w:val="00DD61E4"/>
    <w:rsid w:val="00DD71AD"/>
    <w:rsid w:val="00DE2A3B"/>
    <w:rsid w:val="00DF0034"/>
    <w:rsid w:val="00E07300"/>
    <w:rsid w:val="00E10D82"/>
    <w:rsid w:val="00E27092"/>
    <w:rsid w:val="00E56DFA"/>
    <w:rsid w:val="00E6149F"/>
    <w:rsid w:val="00E757D3"/>
    <w:rsid w:val="00E866E3"/>
    <w:rsid w:val="00EE4C58"/>
    <w:rsid w:val="00EF7BE9"/>
    <w:rsid w:val="00F0177E"/>
    <w:rsid w:val="00F01C0A"/>
    <w:rsid w:val="00F03AC2"/>
    <w:rsid w:val="00F35261"/>
    <w:rsid w:val="00F51472"/>
    <w:rsid w:val="00F721B0"/>
    <w:rsid w:val="00FA1833"/>
    <w:rsid w:val="00FB1EEE"/>
    <w:rsid w:val="00FC5A3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DE70D7"/>
  <w15:chartTrackingRefBased/>
  <w15:docId w15:val="{9E10574B-F793-46D6-8316-8F6FE3657E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rPr>
      <w:lang w:val="nl-BE"/>
    </w:rPr>
  </w:style>
  <w:style w:type="paragraph" w:styleId="Kop1">
    <w:name w:val="heading 1"/>
    <w:basedOn w:val="Standaard"/>
    <w:next w:val="Standaard"/>
    <w:link w:val="Kop1Char"/>
    <w:uiPriority w:val="9"/>
    <w:qFormat/>
    <w:rsid w:val="00795D5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Standaard"/>
    <w:next w:val="Standaard"/>
    <w:link w:val="Kop2Char"/>
    <w:uiPriority w:val="9"/>
    <w:unhideWhenUsed/>
    <w:qFormat/>
    <w:rsid w:val="00795D5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Kop3">
    <w:name w:val="heading 3"/>
    <w:basedOn w:val="Standaard"/>
    <w:next w:val="Standaard"/>
    <w:link w:val="Kop3Char"/>
    <w:uiPriority w:val="9"/>
    <w:unhideWhenUsed/>
    <w:qFormat/>
    <w:rsid w:val="0087777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Kop4">
    <w:name w:val="heading 4"/>
    <w:basedOn w:val="Standaard"/>
    <w:next w:val="Standaard"/>
    <w:link w:val="Kop4Char"/>
    <w:uiPriority w:val="9"/>
    <w:semiHidden/>
    <w:unhideWhenUsed/>
    <w:qFormat/>
    <w:rsid w:val="00A55DCD"/>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Kop5">
    <w:name w:val="heading 5"/>
    <w:basedOn w:val="Standaard"/>
    <w:next w:val="Standaard"/>
    <w:link w:val="Kop5Char"/>
    <w:uiPriority w:val="9"/>
    <w:semiHidden/>
    <w:unhideWhenUsed/>
    <w:qFormat/>
    <w:rsid w:val="0047158F"/>
    <w:pPr>
      <w:keepNext/>
      <w:keepLines/>
      <w:spacing w:before="40" w:after="0"/>
      <w:outlineLvl w:val="4"/>
    </w:pPr>
    <w:rPr>
      <w:rFonts w:asciiTheme="majorHAnsi" w:eastAsiaTheme="majorEastAsia" w:hAnsiTheme="majorHAnsi" w:cstheme="majorBidi"/>
      <w:color w:val="2F5496" w:themeColor="accent1" w:themeShade="BF"/>
    </w:rPr>
  </w:style>
  <w:style w:type="paragraph" w:styleId="Kop6">
    <w:name w:val="heading 6"/>
    <w:basedOn w:val="Standaard"/>
    <w:next w:val="Standaard"/>
    <w:link w:val="Kop6Char"/>
    <w:uiPriority w:val="9"/>
    <w:unhideWhenUsed/>
    <w:qFormat/>
    <w:rsid w:val="0047158F"/>
    <w:pPr>
      <w:keepNext/>
      <w:keepLines/>
      <w:spacing w:before="40" w:after="0"/>
      <w:outlineLvl w:val="5"/>
    </w:pPr>
    <w:rPr>
      <w:rFonts w:ascii="Corbel" w:eastAsiaTheme="majorEastAsia" w:hAnsi="Corbel" w:cstheme="majorBidi"/>
      <w:color w:val="1F3763" w:themeColor="accent1" w:themeShade="7F"/>
      <w:sz w:val="4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itel">
    <w:name w:val="Title"/>
    <w:basedOn w:val="Standaard"/>
    <w:next w:val="Standaard"/>
    <w:link w:val="TitelChar"/>
    <w:uiPriority w:val="10"/>
    <w:qFormat/>
    <w:rsid w:val="00795D5F"/>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795D5F"/>
    <w:rPr>
      <w:rFonts w:asciiTheme="majorHAnsi" w:eastAsiaTheme="majorEastAsia" w:hAnsiTheme="majorHAnsi" w:cstheme="majorBidi"/>
      <w:spacing w:val="-10"/>
      <w:kern w:val="28"/>
      <w:sz w:val="56"/>
      <w:szCs w:val="56"/>
      <w:lang w:val="nl-BE"/>
    </w:rPr>
  </w:style>
  <w:style w:type="character" w:customStyle="1" w:styleId="Kop1Char">
    <w:name w:val="Kop 1 Char"/>
    <w:basedOn w:val="Standaardalinea-lettertype"/>
    <w:link w:val="Kop1"/>
    <w:uiPriority w:val="9"/>
    <w:rsid w:val="00795D5F"/>
    <w:rPr>
      <w:rFonts w:asciiTheme="majorHAnsi" w:eastAsiaTheme="majorEastAsia" w:hAnsiTheme="majorHAnsi" w:cstheme="majorBidi"/>
      <w:color w:val="2F5496" w:themeColor="accent1" w:themeShade="BF"/>
      <w:sz w:val="32"/>
      <w:szCs w:val="32"/>
      <w:lang w:val="nl-BE"/>
    </w:rPr>
  </w:style>
  <w:style w:type="character" w:customStyle="1" w:styleId="Kop2Char">
    <w:name w:val="Kop 2 Char"/>
    <w:basedOn w:val="Standaardalinea-lettertype"/>
    <w:link w:val="Kop2"/>
    <w:uiPriority w:val="9"/>
    <w:rsid w:val="00795D5F"/>
    <w:rPr>
      <w:rFonts w:asciiTheme="majorHAnsi" w:eastAsiaTheme="majorEastAsia" w:hAnsiTheme="majorHAnsi" w:cstheme="majorBidi"/>
      <w:color w:val="2F5496" w:themeColor="accent1" w:themeShade="BF"/>
      <w:sz w:val="26"/>
      <w:szCs w:val="26"/>
      <w:lang w:val="nl-BE"/>
    </w:rPr>
  </w:style>
  <w:style w:type="paragraph" w:styleId="Lijstalinea">
    <w:name w:val="List Paragraph"/>
    <w:basedOn w:val="Standaard"/>
    <w:uiPriority w:val="34"/>
    <w:qFormat/>
    <w:rsid w:val="00795D5F"/>
    <w:pPr>
      <w:ind w:left="720"/>
      <w:contextualSpacing/>
    </w:pPr>
  </w:style>
  <w:style w:type="character" w:customStyle="1" w:styleId="Kop3Char">
    <w:name w:val="Kop 3 Char"/>
    <w:basedOn w:val="Standaardalinea-lettertype"/>
    <w:link w:val="Kop3"/>
    <w:uiPriority w:val="9"/>
    <w:rsid w:val="00877771"/>
    <w:rPr>
      <w:rFonts w:asciiTheme="majorHAnsi" w:eastAsiaTheme="majorEastAsia" w:hAnsiTheme="majorHAnsi" w:cstheme="majorBidi"/>
      <w:color w:val="1F3763" w:themeColor="accent1" w:themeShade="7F"/>
      <w:sz w:val="24"/>
      <w:szCs w:val="24"/>
      <w:lang w:val="nl-BE"/>
    </w:rPr>
  </w:style>
  <w:style w:type="paragraph" w:styleId="Normaalweb">
    <w:name w:val="Normal (Web)"/>
    <w:basedOn w:val="Standaard"/>
    <w:uiPriority w:val="99"/>
    <w:semiHidden/>
    <w:unhideWhenUsed/>
    <w:rsid w:val="000A6A59"/>
    <w:pPr>
      <w:spacing w:before="100" w:beforeAutospacing="1" w:after="100" w:afterAutospacing="1" w:line="240" w:lineRule="auto"/>
    </w:pPr>
    <w:rPr>
      <w:rFonts w:ascii="Times New Roman" w:eastAsia="Times New Roman" w:hAnsi="Times New Roman" w:cs="Times New Roman"/>
      <w:sz w:val="24"/>
      <w:szCs w:val="24"/>
      <w:lang w:val="nl-NL" w:eastAsia="nl-NL"/>
    </w:rPr>
  </w:style>
  <w:style w:type="table" w:styleId="Tabelraster">
    <w:name w:val="Table Grid"/>
    <w:basedOn w:val="Standaardtabel"/>
    <w:uiPriority w:val="39"/>
    <w:rsid w:val="003002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astertabel4-Accent3">
    <w:name w:val="Grid Table 4 Accent 3"/>
    <w:basedOn w:val="Standaardtabel"/>
    <w:uiPriority w:val="49"/>
    <w:rsid w:val="00300266"/>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Kopvaninhoudsopgave">
    <w:name w:val="TOC Heading"/>
    <w:basedOn w:val="Kop1"/>
    <w:next w:val="Standaard"/>
    <w:uiPriority w:val="39"/>
    <w:unhideWhenUsed/>
    <w:qFormat/>
    <w:rsid w:val="00A55DCD"/>
    <w:pPr>
      <w:outlineLvl w:val="9"/>
    </w:pPr>
    <w:rPr>
      <w:lang w:val="nl-NL" w:eastAsia="nl-NL"/>
    </w:rPr>
  </w:style>
  <w:style w:type="paragraph" w:styleId="Inhopg1">
    <w:name w:val="toc 1"/>
    <w:basedOn w:val="Standaard"/>
    <w:next w:val="Standaard"/>
    <w:autoRedefine/>
    <w:uiPriority w:val="39"/>
    <w:unhideWhenUsed/>
    <w:rsid w:val="00A55DCD"/>
    <w:pPr>
      <w:spacing w:before="360" w:after="0"/>
    </w:pPr>
    <w:rPr>
      <w:rFonts w:asciiTheme="majorHAnsi" w:hAnsiTheme="majorHAnsi"/>
      <w:b/>
      <w:bCs/>
      <w:caps/>
      <w:sz w:val="24"/>
      <w:szCs w:val="24"/>
    </w:rPr>
  </w:style>
  <w:style w:type="paragraph" w:styleId="Inhopg2">
    <w:name w:val="toc 2"/>
    <w:basedOn w:val="Standaard"/>
    <w:next w:val="Standaard"/>
    <w:autoRedefine/>
    <w:uiPriority w:val="39"/>
    <w:unhideWhenUsed/>
    <w:rsid w:val="00A55DCD"/>
    <w:pPr>
      <w:spacing w:before="240" w:after="0"/>
    </w:pPr>
    <w:rPr>
      <w:b/>
      <w:bCs/>
      <w:sz w:val="20"/>
      <w:szCs w:val="20"/>
    </w:rPr>
  </w:style>
  <w:style w:type="character" w:styleId="Hyperlink">
    <w:name w:val="Hyperlink"/>
    <w:basedOn w:val="Standaardalinea-lettertype"/>
    <w:uiPriority w:val="99"/>
    <w:unhideWhenUsed/>
    <w:rsid w:val="00A55DCD"/>
    <w:rPr>
      <w:color w:val="0563C1" w:themeColor="hyperlink"/>
      <w:u w:val="single"/>
    </w:rPr>
  </w:style>
  <w:style w:type="paragraph" w:styleId="Koptekst">
    <w:name w:val="header"/>
    <w:basedOn w:val="Standaard"/>
    <w:link w:val="KoptekstChar"/>
    <w:uiPriority w:val="99"/>
    <w:unhideWhenUsed/>
    <w:rsid w:val="00A55DCD"/>
    <w:pPr>
      <w:tabs>
        <w:tab w:val="center" w:pos="4680"/>
        <w:tab w:val="right" w:pos="9360"/>
      </w:tabs>
      <w:spacing w:after="0" w:line="240" w:lineRule="auto"/>
    </w:pPr>
  </w:style>
  <w:style w:type="character" w:customStyle="1" w:styleId="KoptekstChar">
    <w:name w:val="Koptekst Char"/>
    <w:basedOn w:val="Standaardalinea-lettertype"/>
    <w:link w:val="Koptekst"/>
    <w:uiPriority w:val="99"/>
    <w:rsid w:val="00A55DCD"/>
    <w:rPr>
      <w:lang w:val="nl-BE"/>
    </w:rPr>
  </w:style>
  <w:style w:type="paragraph" w:styleId="Voettekst">
    <w:name w:val="footer"/>
    <w:basedOn w:val="Standaard"/>
    <w:link w:val="VoettekstChar"/>
    <w:uiPriority w:val="99"/>
    <w:unhideWhenUsed/>
    <w:rsid w:val="00A55DCD"/>
    <w:pPr>
      <w:tabs>
        <w:tab w:val="center" w:pos="4680"/>
        <w:tab w:val="right" w:pos="9360"/>
      </w:tabs>
      <w:spacing w:after="0" w:line="240" w:lineRule="auto"/>
    </w:pPr>
  </w:style>
  <w:style w:type="character" w:customStyle="1" w:styleId="VoettekstChar">
    <w:name w:val="Voettekst Char"/>
    <w:basedOn w:val="Standaardalinea-lettertype"/>
    <w:link w:val="Voettekst"/>
    <w:uiPriority w:val="99"/>
    <w:rsid w:val="00A55DCD"/>
    <w:rPr>
      <w:lang w:val="nl-BE"/>
    </w:rPr>
  </w:style>
  <w:style w:type="paragraph" w:styleId="Inhopg3">
    <w:name w:val="toc 3"/>
    <w:basedOn w:val="Standaard"/>
    <w:next w:val="Standaard"/>
    <w:autoRedefine/>
    <w:uiPriority w:val="39"/>
    <w:unhideWhenUsed/>
    <w:rsid w:val="00A55DCD"/>
    <w:pPr>
      <w:spacing w:after="0"/>
      <w:ind w:left="220"/>
    </w:pPr>
    <w:rPr>
      <w:sz w:val="20"/>
      <w:szCs w:val="20"/>
    </w:rPr>
  </w:style>
  <w:style w:type="paragraph" w:styleId="Inhopg4">
    <w:name w:val="toc 4"/>
    <w:basedOn w:val="Standaard"/>
    <w:next w:val="Standaard"/>
    <w:autoRedefine/>
    <w:uiPriority w:val="39"/>
    <w:unhideWhenUsed/>
    <w:rsid w:val="00A55DCD"/>
    <w:pPr>
      <w:spacing w:after="0"/>
      <w:ind w:left="440"/>
    </w:pPr>
    <w:rPr>
      <w:sz w:val="20"/>
      <w:szCs w:val="20"/>
    </w:rPr>
  </w:style>
  <w:style w:type="paragraph" w:styleId="Inhopg5">
    <w:name w:val="toc 5"/>
    <w:basedOn w:val="Standaard"/>
    <w:next w:val="Standaard"/>
    <w:autoRedefine/>
    <w:uiPriority w:val="39"/>
    <w:unhideWhenUsed/>
    <w:rsid w:val="00A55DCD"/>
    <w:pPr>
      <w:spacing w:after="0"/>
      <w:ind w:left="660"/>
    </w:pPr>
    <w:rPr>
      <w:sz w:val="20"/>
      <w:szCs w:val="20"/>
    </w:rPr>
  </w:style>
  <w:style w:type="paragraph" w:styleId="Inhopg6">
    <w:name w:val="toc 6"/>
    <w:basedOn w:val="Standaard"/>
    <w:next w:val="Standaard"/>
    <w:autoRedefine/>
    <w:uiPriority w:val="39"/>
    <w:unhideWhenUsed/>
    <w:rsid w:val="00A55DCD"/>
    <w:pPr>
      <w:spacing w:after="0"/>
      <w:ind w:left="880"/>
    </w:pPr>
    <w:rPr>
      <w:sz w:val="20"/>
      <w:szCs w:val="20"/>
    </w:rPr>
  </w:style>
  <w:style w:type="paragraph" w:styleId="Inhopg7">
    <w:name w:val="toc 7"/>
    <w:basedOn w:val="Standaard"/>
    <w:next w:val="Standaard"/>
    <w:autoRedefine/>
    <w:uiPriority w:val="39"/>
    <w:unhideWhenUsed/>
    <w:rsid w:val="00A55DCD"/>
    <w:pPr>
      <w:spacing w:after="0"/>
      <w:ind w:left="1100"/>
    </w:pPr>
    <w:rPr>
      <w:sz w:val="20"/>
      <w:szCs w:val="20"/>
    </w:rPr>
  </w:style>
  <w:style w:type="paragraph" w:styleId="Inhopg8">
    <w:name w:val="toc 8"/>
    <w:basedOn w:val="Standaard"/>
    <w:next w:val="Standaard"/>
    <w:autoRedefine/>
    <w:uiPriority w:val="39"/>
    <w:unhideWhenUsed/>
    <w:rsid w:val="00A55DCD"/>
    <w:pPr>
      <w:spacing w:after="0"/>
      <w:ind w:left="1320"/>
    </w:pPr>
    <w:rPr>
      <w:sz w:val="20"/>
      <w:szCs w:val="20"/>
    </w:rPr>
  </w:style>
  <w:style w:type="paragraph" w:styleId="Inhopg9">
    <w:name w:val="toc 9"/>
    <w:basedOn w:val="Standaard"/>
    <w:next w:val="Standaard"/>
    <w:autoRedefine/>
    <w:uiPriority w:val="39"/>
    <w:unhideWhenUsed/>
    <w:rsid w:val="00A55DCD"/>
    <w:pPr>
      <w:spacing w:after="0"/>
      <w:ind w:left="1540"/>
    </w:pPr>
    <w:rPr>
      <w:sz w:val="20"/>
      <w:szCs w:val="20"/>
    </w:rPr>
  </w:style>
  <w:style w:type="paragraph" w:customStyle="1" w:styleId="Stijl1">
    <w:name w:val="Stijl1"/>
    <w:basedOn w:val="Titel"/>
    <w:link w:val="Stijl1Char"/>
    <w:qFormat/>
    <w:rsid w:val="00A55DCD"/>
    <w:rPr>
      <w:lang w:val="nl-NL"/>
    </w:rPr>
  </w:style>
  <w:style w:type="character" w:customStyle="1" w:styleId="Kop6Char">
    <w:name w:val="Kop 6 Char"/>
    <w:basedOn w:val="Standaardalinea-lettertype"/>
    <w:link w:val="Kop6"/>
    <w:uiPriority w:val="9"/>
    <w:rsid w:val="0047158F"/>
    <w:rPr>
      <w:rFonts w:ascii="Corbel" w:eastAsiaTheme="majorEastAsia" w:hAnsi="Corbel" w:cstheme="majorBidi"/>
      <w:color w:val="1F3763" w:themeColor="accent1" w:themeShade="7F"/>
      <w:sz w:val="48"/>
      <w:lang w:val="nl-BE"/>
    </w:rPr>
  </w:style>
  <w:style w:type="character" w:customStyle="1" w:styleId="Stijl1Char">
    <w:name w:val="Stijl1 Char"/>
    <w:basedOn w:val="TitelChar"/>
    <w:link w:val="Stijl1"/>
    <w:rsid w:val="00A55DCD"/>
    <w:rPr>
      <w:rFonts w:asciiTheme="majorHAnsi" w:eastAsiaTheme="majorEastAsia" w:hAnsiTheme="majorHAnsi" w:cstheme="majorBidi"/>
      <w:spacing w:val="-10"/>
      <w:kern w:val="28"/>
      <w:sz w:val="56"/>
      <w:szCs w:val="56"/>
      <w:lang w:val="nl-NL"/>
    </w:rPr>
  </w:style>
  <w:style w:type="character" w:customStyle="1" w:styleId="Kop4Char">
    <w:name w:val="Kop 4 Char"/>
    <w:basedOn w:val="Standaardalinea-lettertype"/>
    <w:link w:val="Kop4"/>
    <w:uiPriority w:val="9"/>
    <w:semiHidden/>
    <w:rsid w:val="00A55DCD"/>
    <w:rPr>
      <w:rFonts w:asciiTheme="majorHAnsi" w:eastAsiaTheme="majorEastAsia" w:hAnsiTheme="majorHAnsi" w:cstheme="majorBidi"/>
      <w:i/>
      <w:iCs/>
      <w:color w:val="2F5496" w:themeColor="accent1" w:themeShade="BF"/>
      <w:lang w:val="nl-BE"/>
    </w:rPr>
  </w:style>
  <w:style w:type="character" w:customStyle="1" w:styleId="Kop5Char">
    <w:name w:val="Kop 5 Char"/>
    <w:basedOn w:val="Standaardalinea-lettertype"/>
    <w:link w:val="Kop5"/>
    <w:uiPriority w:val="9"/>
    <w:semiHidden/>
    <w:rsid w:val="0047158F"/>
    <w:rPr>
      <w:rFonts w:asciiTheme="majorHAnsi" w:eastAsiaTheme="majorEastAsia" w:hAnsiTheme="majorHAnsi" w:cstheme="majorBidi"/>
      <w:color w:val="2F5496" w:themeColor="accent1" w:themeShade="BF"/>
      <w:lang w:val="nl-BE"/>
    </w:rPr>
  </w:style>
  <w:style w:type="character" w:styleId="Verwijzingopmerking">
    <w:name w:val="annotation reference"/>
    <w:basedOn w:val="Standaardalinea-lettertype"/>
    <w:uiPriority w:val="99"/>
    <w:semiHidden/>
    <w:unhideWhenUsed/>
    <w:rsid w:val="00EF7BE9"/>
    <w:rPr>
      <w:sz w:val="16"/>
      <w:szCs w:val="16"/>
    </w:rPr>
  </w:style>
  <w:style w:type="paragraph" w:styleId="Tekstopmerking">
    <w:name w:val="annotation text"/>
    <w:basedOn w:val="Standaard"/>
    <w:link w:val="TekstopmerkingChar"/>
    <w:uiPriority w:val="99"/>
    <w:semiHidden/>
    <w:unhideWhenUsed/>
    <w:rsid w:val="00EF7BE9"/>
    <w:pPr>
      <w:spacing w:line="240" w:lineRule="auto"/>
    </w:pPr>
    <w:rPr>
      <w:sz w:val="20"/>
      <w:szCs w:val="20"/>
    </w:rPr>
  </w:style>
  <w:style w:type="character" w:customStyle="1" w:styleId="TekstopmerkingChar">
    <w:name w:val="Tekst opmerking Char"/>
    <w:basedOn w:val="Standaardalinea-lettertype"/>
    <w:link w:val="Tekstopmerking"/>
    <w:uiPriority w:val="99"/>
    <w:semiHidden/>
    <w:rsid w:val="00EF7BE9"/>
    <w:rPr>
      <w:sz w:val="20"/>
      <w:szCs w:val="20"/>
      <w:lang w:val="nl-BE"/>
    </w:rPr>
  </w:style>
  <w:style w:type="paragraph" w:styleId="Onderwerpvanopmerking">
    <w:name w:val="annotation subject"/>
    <w:basedOn w:val="Tekstopmerking"/>
    <w:next w:val="Tekstopmerking"/>
    <w:link w:val="OnderwerpvanopmerkingChar"/>
    <w:uiPriority w:val="99"/>
    <w:semiHidden/>
    <w:unhideWhenUsed/>
    <w:rsid w:val="00EF7BE9"/>
    <w:rPr>
      <w:b/>
      <w:bCs/>
    </w:rPr>
  </w:style>
  <w:style w:type="character" w:customStyle="1" w:styleId="OnderwerpvanopmerkingChar">
    <w:name w:val="Onderwerp van opmerking Char"/>
    <w:basedOn w:val="TekstopmerkingChar"/>
    <w:link w:val="Onderwerpvanopmerking"/>
    <w:uiPriority w:val="99"/>
    <w:semiHidden/>
    <w:rsid w:val="00EF7BE9"/>
    <w:rPr>
      <w:b/>
      <w:bCs/>
      <w:sz w:val="20"/>
      <w:szCs w:val="20"/>
      <w:lang w:val="nl-BE"/>
    </w:rPr>
  </w:style>
  <w:style w:type="paragraph" w:styleId="Ballontekst">
    <w:name w:val="Balloon Text"/>
    <w:basedOn w:val="Standaard"/>
    <w:link w:val="BallontekstChar"/>
    <w:uiPriority w:val="99"/>
    <w:semiHidden/>
    <w:unhideWhenUsed/>
    <w:rsid w:val="00EF7BE9"/>
    <w:pPr>
      <w:spacing w:after="0" w:line="240" w:lineRule="auto"/>
    </w:pPr>
    <w:rPr>
      <w:rFonts w:ascii="Segoe UI" w:hAnsi="Segoe UI" w:cs="Segoe UI"/>
      <w:sz w:val="18"/>
      <w:szCs w:val="18"/>
    </w:rPr>
  </w:style>
  <w:style w:type="character" w:customStyle="1" w:styleId="BallontekstChar">
    <w:name w:val="Ballontekst Char"/>
    <w:basedOn w:val="Standaardalinea-lettertype"/>
    <w:link w:val="Ballontekst"/>
    <w:uiPriority w:val="99"/>
    <w:semiHidden/>
    <w:rsid w:val="00EF7BE9"/>
    <w:rPr>
      <w:rFonts w:ascii="Segoe UI" w:hAnsi="Segoe UI" w:cs="Segoe UI"/>
      <w:sz w:val="18"/>
      <w:szCs w:val="18"/>
      <w:lang w:val="nl-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4570375">
      <w:bodyDiv w:val="1"/>
      <w:marLeft w:val="0"/>
      <w:marRight w:val="0"/>
      <w:marTop w:val="0"/>
      <w:marBottom w:val="0"/>
      <w:divBdr>
        <w:top w:val="none" w:sz="0" w:space="0" w:color="auto"/>
        <w:left w:val="none" w:sz="0" w:space="0" w:color="auto"/>
        <w:bottom w:val="none" w:sz="0" w:space="0" w:color="auto"/>
        <w:right w:val="none" w:sz="0" w:space="0" w:color="auto"/>
      </w:divBdr>
    </w:div>
    <w:div w:id="114521642">
      <w:bodyDiv w:val="1"/>
      <w:marLeft w:val="0"/>
      <w:marRight w:val="0"/>
      <w:marTop w:val="0"/>
      <w:marBottom w:val="0"/>
      <w:divBdr>
        <w:top w:val="none" w:sz="0" w:space="0" w:color="auto"/>
        <w:left w:val="none" w:sz="0" w:space="0" w:color="auto"/>
        <w:bottom w:val="none" w:sz="0" w:space="0" w:color="auto"/>
        <w:right w:val="none" w:sz="0" w:space="0" w:color="auto"/>
      </w:divBdr>
    </w:div>
    <w:div w:id="426581920">
      <w:bodyDiv w:val="1"/>
      <w:marLeft w:val="0"/>
      <w:marRight w:val="0"/>
      <w:marTop w:val="0"/>
      <w:marBottom w:val="0"/>
      <w:divBdr>
        <w:top w:val="none" w:sz="0" w:space="0" w:color="auto"/>
        <w:left w:val="none" w:sz="0" w:space="0" w:color="auto"/>
        <w:bottom w:val="none" w:sz="0" w:space="0" w:color="auto"/>
        <w:right w:val="none" w:sz="0" w:space="0" w:color="auto"/>
      </w:divBdr>
    </w:div>
    <w:div w:id="514274006">
      <w:bodyDiv w:val="1"/>
      <w:marLeft w:val="0"/>
      <w:marRight w:val="0"/>
      <w:marTop w:val="0"/>
      <w:marBottom w:val="0"/>
      <w:divBdr>
        <w:top w:val="none" w:sz="0" w:space="0" w:color="auto"/>
        <w:left w:val="none" w:sz="0" w:space="0" w:color="auto"/>
        <w:bottom w:val="none" w:sz="0" w:space="0" w:color="auto"/>
        <w:right w:val="none" w:sz="0" w:space="0" w:color="auto"/>
      </w:divBdr>
    </w:div>
    <w:div w:id="710881213">
      <w:bodyDiv w:val="1"/>
      <w:marLeft w:val="0"/>
      <w:marRight w:val="0"/>
      <w:marTop w:val="0"/>
      <w:marBottom w:val="0"/>
      <w:divBdr>
        <w:top w:val="none" w:sz="0" w:space="0" w:color="auto"/>
        <w:left w:val="none" w:sz="0" w:space="0" w:color="auto"/>
        <w:bottom w:val="none" w:sz="0" w:space="0" w:color="auto"/>
        <w:right w:val="none" w:sz="0" w:space="0" w:color="auto"/>
      </w:divBdr>
    </w:div>
    <w:div w:id="880360440">
      <w:bodyDiv w:val="1"/>
      <w:marLeft w:val="0"/>
      <w:marRight w:val="0"/>
      <w:marTop w:val="0"/>
      <w:marBottom w:val="0"/>
      <w:divBdr>
        <w:top w:val="none" w:sz="0" w:space="0" w:color="auto"/>
        <w:left w:val="none" w:sz="0" w:space="0" w:color="auto"/>
        <w:bottom w:val="none" w:sz="0" w:space="0" w:color="auto"/>
        <w:right w:val="none" w:sz="0" w:space="0" w:color="auto"/>
      </w:divBdr>
      <w:divsChild>
        <w:div w:id="1988627380">
          <w:marLeft w:val="562"/>
          <w:marRight w:val="0"/>
          <w:marTop w:val="116"/>
          <w:marBottom w:val="0"/>
          <w:divBdr>
            <w:top w:val="none" w:sz="0" w:space="0" w:color="auto"/>
            <w:left w:val="none" w:sz="0" w:space="0" w:color="auto"/>
            <w:bottom w:val="none" w:sz="0" w:space="0" w:color="auto"/>
            <w:right w:val="none" w:sz="0" w:space="0" w:color="auto"/>
          </w:divBdr>
        </w:div>
        <w:div w:id="1763447767">
          <w:marLeft w:val="562"/>
          <w:marRight w:val="0"/>
          <w:marTop w:val="116"/>
          <w:marBottom w:val="0"/>
          <w:divBdr>
            <w:top w:val="none" w:sz="0" w:space="0" w:color="auto"/>
            <w:left w:val="none" w:sz="0" w:space="0" w:color="auto"/>
            <w:bottom w:val="none" w:sz="0" w:space="0" w:color="auto"/>
            <w:right w:val="none" w:sz="0" w:space="0" w:color="auto"/>
          </w:divBdr>
        </w:div>
      </w:divsChild>
    </w:div>
    <w:div w:id="1422530981">
      <w:bodyDiv w:val="1"/>
      <w:marLeft w:val="0"/>
      <w:marRight w:val="0"/>
      <w:marTop w:val="0"/>
      <w:marBottom w:val="0"/>
      <w:divBdr>
        <w:top w:val="none" w:sz="0" w:space="0" w:color="auto"/>
        <w:left w:val="none" w:sz="0" w:space="0" w:color="auto"/>
        <w:bottom w:val="none" w:sz="0" w:space="0" w:color="auto"/>
        <w:right w:val="none" w:sz="0" w:space="0" w:color="auto"/>
      </w:divBdr>
      <w:divsChild>
        <w:div w:id="791553436">
          <w:marLeft w:val="562"/>
          <w:marRight w:val="0"/>
          <w:marTop w:val="116"/>
          <w:marBottom w:val="0"/>
          <w:divBdr>
            <w:top w:val="none" w:sz="0" w:space="0" w:color="auto"/>
            <w:left w:val="none" w:sz="0" w:space="0" w:color="auto"/>
            <w:bottom w:val="none" w:sz="0" w:space="0" w:color="auto"/>
            <w:right w:val="none" w:sz="0" w:space="0" w:color="auto"/>
          </w:divBdr>
        </w:div>
      </w:divsChild>
    </w:div>
    <w:div w:id="1488132644">
      <w:bodyDiv w:val="1"/>
      <w:marLeft w:val="0"/>
      <w:marRight w:val="0"/>
      <w:marTop w:val="0"/>
      <w:marBottom w:val="0"/>
      <w:divBdr>
        <w:top w:val="none" w:sz="0" w:space="0" w:color="auto"/>
        <w:left w:val="none" w:sz="0" w:space="0" w:color="auto"/>
        <w:bottom w:val="none" w:sz="0" w:space="0" w:color="auto"/>
        <w:right w:val="none" w:sz="0" w:space="0" w:color="auto"/>
      </w:divBdr>
      <w:divsChild>
        <w:div w:id="1251890393">
          <w:marLeft w:val="562"/>
          <w:marRight w:val="0"/>
          <w:marTop w:val="116"/>
          <w:marBottom w:val="0"/>
          <w:divBdr>
            <w:top w:val="none" w:sz="0" w:space="0" w:color="auto"/>
            <w:left w:val="none" w:sz="0" w:space="0" w:color="auto"/>
            <w:bottom w:val="none" w:sz="0" w:space="0" w:color="auto"/>
            <w:right w:val="none" w:sz="0" w:space="0" w:color="auto"/>
          </w:divBdr>
        </w:div>
        <w:div w:id="479543723">
          <w:marLeft w:val="562"/>
          <w:marRight w:val="0"/>
          <w:marTop w:val="116"/>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diagramColors" Target="diagrams/colors1.xml"/><Relationship Id="rId39" Type="http://schemas.openxmlformats.org/officeDocument/2006/relationships/image" Target="media/image25.png"/><Relationship Id="rId21" Type="http://schemas.openxmlformats.org/officeDocument/2006/relationships/image" Target="media/image14.png"/><Relationship Id="rId34" Type="http://schemas.openxmlformats.org/officeDocument/2006/relationships/image" Target="media/image22.emf"/><Relationship Id="rId42" Type="http://schemas.openxmlformats.org/officeDocument/2006/relationships/image" Target="media/image28.png"/><Relationship Id="rId47" Type="http://schemas.openxmlformats.org/officeDocument/2006/relationships/image" Target="media/image33.png"/><Relationship Id="rId50" Type="http://schemas.openxmlformats.org/officeDocument/2006/relationships/image" Target="media/image36.png"/><Relationship Id="rId55" Type="http://schemas.openxmlformats.org/officeDocument/2006/relationships/image" Target="media/image41.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jpeg"/><Relationship Id="rId29" Type="http://schemas.openxmlformats.org/officeDocument/2006/relationships/image" Target="media/image17.png"/><Relationship Id="rId11" Type="http://schemas.openxmlformats.org/officeDocument/2006/relationships/image" Target="media/image4.jpeg"/><Relationship Id="rId24" Type="http://schemas.openxmlformats.org/officeDocument/2006/relationships/diagramLayout" Target="diagrams/layout1.xml"/><Relationship Id="rId32" Type="http://schemas.openxmlformats.org/officeDocument/2006/relationships/image" Target="media/image20.gif"/><Relationship Id="rId37" Type="http://schemas.openxmlformats.org/officeDocument/2006/relationships/chart" Target="charts/chart2.xml"/><Relationship Id="rId40" Type="http://schemas.openxmlformats.org/officeDocument/2006/relationships/image" Target="media/image26.png"/><Relationship Id="rId45" Type="http://schemas.openxmlformats.org/officeDocument/2006/relationships/image" Target="media/image31.png"/><Relationship Id="rId53" Type="http://schemas.openxmlformats.org/officeDocument/2006/relationships/image" Target="media/image39.png"/><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microsoft.com/office/2007/relationships/diagramDrawing" Target="diagrams/drawing1.xml"/><Relationship Id="rId30" Type="http://schemas.openxmlformats.org/officeDocument/2006/relationships/image" Target="media/image18.png"/><Relationship Id="rId35" Type="http://schemas.openxmlformats.org/officeDocument/2006/relationships/image" Target="media/image23.emf"/><Relationship Id="rId43" Type="http://schemas.openxmlformats.org/officeDocument/2006/relationships/image" Target="media/image29.png"/><Relationship Id="rId48" Type="http://schemas.openxmlformats.org/officeDocument/2006/relationships/image" Target="media/image34.png"/><Relationship Id="rId56" Type="http://schemas.openxmlformats.org/officeDocument/2006/relationships/footer" Target="footer1.xml"/><Relationship Id="rId8" Type="http://schemas.openxmlformats.org/officeDocument/2006/relationships/image" Target="media/image1.jpeg"/><Relationship Id="rId51" Type="http://schemas.openxmlformats.org/officeDocument/2006/relationships/image" Target="media/image37.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diagramQuickStyle" Target="diagrams/quickStyle1.xml"/><Relationship Id="rId33" Type="http://schemas.openxmlformats.org/officeDocument/2006/relationships/image" Target="media/image21.png"/><Relationship Id="rId38" Type="http://schemas.openxmlformats.org/officeDocument/2006/relationships/image" Target="media/image24.png"/><Relationship Id="rId46" Type="http://schemas.openxmlformats.org/officeDocument/2006/relationships/image" Target="media/image32.png"/><Relationship Id="rId20" Type="http://schemas.openxmlformats.org/officeDocument/2006/relationships/image" Target="media/image13.png"/><Relationship Id="rId41" Type="http://schemas.openxmlformats.org/officeDocument/2006/relationships/image" Target="media/image27.png"/><Relationship Id="rId54" Type="http://schemas.openxmlformats.org/officeDocument/2006/relationships/image" Target="media/image40.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diagramData" Target="diagrams/data1.xml"/><Relationship Id="rId28" Type="http://schemas.openxmlformats.org/officeDocument/2006/relationships/image" Target="media/image16.png"/><Relationship Id="rId36" Type="http://schemas.openxmlformats.org/officeDocument/2006/relationships/chart" Target="charts/chart1.xml"/><Relationship Id="rId49" Type="http://schemas.openxmlformats.org/officeDocument/2006/relationships/image" Target="media/image35.png"/><Relationship Id="rId57" Type="http://schemas.openxmlformats.org/officeDocument/2006/relationships/fontTable" Target="fontTable.xml"/><Relationship Id="rId10" Type="http://schemas.openxmlformats.org/officeDocument/2006/relationships/image" Target="media/image3.png"/><Relationship Id="rId31" Type="http://schemas.openxmlformats.org/officeDocument/2006/relationships/image" Target="media/image19.png"/><Relationship Id="rId44" Type="http://schemas.openxmlformats.org/officeDocument/2006/relationships/image" Target="media/image30.png"/><Relationship Id="rId52" Type="http://schemas.openxmlformats.org/officeDocument/2006/relationships/image" Target="media/image38.png"/></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werkblad.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werkblad1.xlsx"/></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nl-N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3765996343692869"/>
          <c:y val="0.22149837133550487"/>
          <c:w val="0.33820840950639852"/>
          <c:h val="0.60260586319218246"/>
        </c:manualLayout>
      </c:layout>
      <c:radarChart>
        <c:radarStyle val="marker"/>
        <c:varyColors val="0"/>
        <c:ser>
          <c:idx val="3"/>
          <c:order val="0"/>
          <c:tx>
            <c:strRef>
              <c:f>radars!$E$4</c:f>
              <c:strCache>
                <c:ptCount val="1"/>
                <c:pt idx="0">
                  <c:v>IKZ</c:v>
                </c:pt>
              </c:strCache>
            </c:strRef>
          </c:tx>
          <c:spPr>
            <a:ln w="38002">
              <a:solidFill>
                <a:srgbClr val="008000"/>
              </a:solidFill>
              <a:prstDash val="solid"/>
            </a:ln>
          </c:spPr>
          <c:marker>
            <c:symbol val="square"/>
            <c:size val="8"/>
            <c:spPr>
              <a:solidFill>
                <a:srgbClr val="008000"/>
              </a:solidFill>
              <a:ln>
                <a:solidFill>
                  <a:srgbClr val="008000"/>
                </a:solidFill>
                <a:prstDash val="solid"/>
              </a:ln>
            </c:spPr>
          </c:marker>
          <c:cat>
            <c:strRef>
              <c:f>radars!$A$5:$A$10</c:f>
              <c:strCache>
                <c:ptCount val="6"/>
                <c:pt idx="0">
                  <c:v>innovatie</c:v>
                </c:pt>
                <c:pt idx="1">
                  <c:v>mens</c:v>
                </c:pt>
                <c:pt idx="2">
                  <c:v>specialisatie</c:v>
                </c:pt>
                <c:pt idx="3">
                  <c:v>traditie</c:v>
                </c:pt>
                <c:pt idx="4">
                  <c:v>systeem</c:v>
                </c:pt>
                <c:pt idx="5">
                  <c:v>collectief</c:v>
                </c:pt>
              </c:strCache>
            </c:strRef>
          </c:cat>
          <c:val>
            <c:numRef>
              <c:f>radars!$E$5:$E$10</c:f>
              <c:numCache>
                <c:formatCode>0.00</c:formatCode>
                <c:ptCount val="6"/>
                <c:pt idx="0">
                  <c:v>1.35</c:v>
                </c:pt>
                <c:pt idx="1">
                  <c:v>0.04</c:v>
                </c:pt>
                <c:pt idx="2">
                  <c:v>-0.11</c:v>
                </c:pt>
                <c:pt idx="3">
                  <c:v>-0.51</c:v>
                </c:pt>
                <c:pt idx="4">
                  <c:v>1.07</c:v>
                </c:pt>
                <c:pt idx="5">
                  <c:v>0.48</c:v>
                </c:pt>
              </c:numCache>
            </c:numRef>
          </c:val>
          <c:extLst>
            <c:ext xmlns:c16="http://schemas.microsoft.com/office/drawing/2014/chart" uri="{C3380CC4-5D6E-409C-BE32-E72D297353CC}">
              <c16:uniqueId val="{00000000-76D6-4778-AA1B-816523D983E6}"/>
            </c:ext>
          </c:extLst>
        </c:ser>
        <c:dLbls>
          <c:showLegendKey val="0"/>
          <c:showVal val="0"/>
          <c:showCatName val="0"/>
          <c:showSerName val="0"/>
          <c:showPercent val="0"/>
          <c:showBubbleSize val="0"/>
        </c:dLbls>
        <c:axId val="235881200"/>
        <c:axId val="1"/>
      </c:radarChart>
      <c:catAx>
        <c:axId val="235881200"/>
        <c:scaling>
          <c:orientation val="minMax"/>
        </c:scaling>
        <c:delete val="0"/>
        <c:axPos val="b"/>
        <c:majorGridlines/>
        <c:numFmt formatCode="General" sourceLinked="1"/>
        <c:majorTickMark val="out"/>
        <c:minorTickMark val="none"/>
        <c:tickLblPos val="nextTo"/>
        <c:txPr>
          <a:bodyPr rot="0" vert="horz"/>
          <a:lstStyle/>
          <a:p>
            <a:pPr>
              <a:defRPr sz="1396" b="1" i="0" u="none" strike="noStrike" baseline="0">
                <a:solidFill>
                  <a:srgbClr val="000000"/>
                </a:solidFill>
                <a:latin typeface="Times New Roman"/>
                <a:ea typeface="Times New Roman"/>
                <a:cs typeface="Times New Roman"/>
              </a:defRPr>
            </a:pPr>
            <a:endParaRPr lang="nl-BE"/>
          </a:p>
        </c:txPr>
        <c:crossAx val="1"/>
        <c:crosses val="autoZero"/>
        <c:auto val="0"/>
        <c:lblAlgn val="ctr"/>
        <c:lblOffset val="100"/>
        <c:noMultiLvlLbl val="0"/>
      </c:catAx>
      <c:valAx>
        <c:axId val="1"/>
        <c:scaling>
          <c:orientation val="minMax"/>
          <c:max val="1.5"/>
          <c:min val="-1.5"/>
        </c:scaling>
        <c:delete val="0"/>
        <c:axPos val="l"/>
        <c:numFmt formatCode="0.00" sourceLinked="1"/>
        <c:majorTickMark val="cross"/>
        <c:minorTickMark val="none"/>
        <c:tickLblPos val="nextTo"/>
        <c:spPr>
          <a:ln w="3167">
            <a:solidFill>
              <a:srgbClr val="000000"/>
            </a:solidFill>
            <a:prstDash val="solid"/>
          </a:ln>
        </c:spPr>
        <c:txPr>
          <a:bodyPr rot="0" vert="horz"/>
          <a:lstStyle/>
          <a:p>
            <a:pPr>
              <a:defRPr sz="698" b="0" i="0" u="none" strike="noStrike" baseline="0">
                <a:solidFill>
                  <a:srgbClr val="000000"/>
                </a:solidFill>
                <a:latin typeface="Times New Roman"/>
                <a:ea typeface="Times New Roman"/>
                <a:cs typeface="Times New Roman"/>
              </a:defRPr>
            </a:pPr>
            <a:endParaRPr lang="nl-BE"/>
          </a:p>
        </c:txPr>
        <c:crossAx val="235881200"/>
        <c:crosses val="autoZero"/>
        <c:crossBetween val="between"/>
        <c:majorUnit val="0.5"/>
        <c:minorUnit val="0.25"/>
      </c:valAx>
      <c:spPr>
        <a:noFill/>
        <a:ln w="25335">
          <a:noFill/>
        </a:ln>
      </c:spPr>
    </c:plotArea>
    <c:plotVisOnly val="1"/>
    <c:dispBlanksAs val="gap"/>
    <c:showDLblsOverMax val="0"/>
  </c:chart>
  <c:spPr>
    <a:noFill/>
    <a:ln>
      <a:noFill/>
    </a:ln>
  </c:spPr>
  <c:txPr>
    <a:bodyPr/>
    <a:lstStyle/>
    <a:p>
      <a:pPr>
        <a:defRPr sz="1546" b="0" i="0" u="none" strike="noStrike" baseline="0">
          <a:solidFill>
            <a:srgbClr val="000000"/>
          </a:solidFill>
          <a:latin typeface="Times New Roman"/>
          <a:ea typeface="Times New Roman"/>
          <a:cs typeface="Times New Roman"/>
        </a:defRPr>
      </a:pPr>
      <a:endParaRPr lang="nl-BE"/>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nl-NL"/>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3583180987202926"/>
          <c:y val="0.22149837133550487"/>
          <c:w val="0.33820840950639852"/>
          <c:h val="0.60260586319218246"/>
        </c:manualLayout>
      </c:layout>
      <c:radarChart>
        <c:radarStyle val="marker"/>
        <c:varyColors val="0"/>
        <c:ser>
          <c:idx val="2"/>
          <c:order val="0"/>
          <c:tx>
            <c:strRef>
              <c:f>radars!$D$4</c:f>
              <c:strCache>
                <c:ptCount val="1"/>
                <c:pt idx="0">
                  <c:v>TEAM</c:v>
                </c:pt>
              </c:strCache>
            </c:strRef>
          </c:tx>
          <c:spPr>
            <a:ln w="38002">
              <a:solidFill>
                <a:srgbClr val="FF0000"/>
              </a:solidFill>
              <a:prstDash val="solid"/>
            </a:ln>
          </c:spPr>
          <c:marker>
            <c:symbol val="triangle"/>
            <c:size val="8"/>
            <c:spPr>
              <a:solidFill>
                <a:srgbClr val="FF0000"/>
              </a:solidFill>
              <a:ln>
                <a:solidFill>
                  <a:srgbClr val="FF0000"/>
                </a:solidFill>
                <a:prstDash val="solid"/>
              </a:ln>
            </c:spPr>
          </c:marker>
          <c:cat>
            <c:strRef>
              <c:f>radars!$A$5:$A$10</c:f>
              <c:strCache>
                <c:ptCount val="6"/>
                <c:pt idx="0">
                  <c:v>innovatie</c:v>
                </c:pt>
                <c:pt idx="1">
                  <c:v>mens</c:v>
                </c:pt>
                <c:pt idx="2">
                  <c:v>specialisatie</c:v>
                </c:pt>
                <c:pt idx="3">
                  <c:v>traditie</c:v>
                </c:pt>
                <c:pt idx="4">
                  <c:v>systeem</c:v>
                </c:pt>
                <c:pt idx="5">
                  <c:v>collectief</c:v>
                </c:pt>
              </c:strCache>
            </c:strRef>
          </c:cat>
          <c:val>
            <c:numRef>
              <c:f>radars!$D$5:$D$10</c:f>
              <c:numCache>
                <c:formatCode>General</c:formatCode>
                <c:ptCount val="6"/>
                <c:pt idx="0">
                  <c:v>0.05</c:v>
                </c:pt>
                <c:pt idx="1">
                  <c:v>0.5</c:v>
                </c:pt>
                <c:pt idx="2">
                  <c:v>-0.87</c:v>
                </c:pt>
                <c:pt idx="3">
                  <c:v>0.05</c:v>
                </c:pt>
                <c:pt idx="4">
                  <c:v>0.09</c:v>
                </c:pt>
                <c:pt idx="5">
                  <c:v>0.77</c:v>
                </c:pt>
              </c:numCache>
            </c:numRef>
          </c:val>
          <c:extLst>
            <c:ext xmlns:c16="http://schemas.microsoft.com/office/drawing/2014/chart" uri="{C3380CC4-5D6E-409C-BE32-E72D297353CC}">
              <c16:uniqueId val="{00000000-D9F0-4CA1-BE22-B6DED5B6BB3E}"/>
            </c:ext>
          </c:extLst>
        </c:ser>
        <c:dLbls>
          <c:showLegendKey val="0"/>
          <c:showVal val="0"/>
          <c:showCatName val="0"/>
          <c:showSerName val="0"/>
          <c:showPercent val="0"/>
          <c:showBubbleSize val="0"/>
        </c:dLbls>
        <c:axId val="234590800"/>
        <c:axId val="1"/>
      </c:radarChart>
      <c:catAx>
        <c:axId val="234590800"/>
        <c:scaling>
          <c:orientation val="minMax"/>
        </c:scaling>
        <c:delete val="0"/>
        <c:axPos val="b"/>
        <c:majorGridlines>
          <c:spPr>
            <a:ln w="3167">
              <a:solidFill>
                <a:srgbClr val="000000"/>
              </a:solidFill>
              <a:prstDash val="solid"/>
            </a:ln>
          </c:spPr>
        </c:majorGridlines>
        <c:numFmt formatCode="General" sourceLinked="1"/>
        <c:majorTickMark val="out"/>
        <c:minorTickMark val="none"/>
        <c:tickLblPos val="nextTo"/>
        <c:txPr>
          <a:bodyPr rot="0" vert="horz"/>
          <a:lstStyle/>
          <a:p>
            <a:pPr>
              <a:defRPr sz="1396" b="1" i="0" u="none" strike="noStrike" baseline="0">
                <a:solidFill>
                  <a:srgbClr val="000000"/>
                </a:solidFill>
                <a:latin typeface="Times New Roman"/>
                <a:ea typeface="Times New Roman"/>
                <a:cs typeface="Times New Roman"/>
              </a:defRPr>
            </a:pPr>
            <a:endParaRPr lang="nl-BE"/>
          </a:p>
        </c:txPr>
        <c:crossAx val="1"/>
        <c:crosses val="autoZero"/>
        <c:auto val="0"/>
        <c:lblAlgn val="ctr"/>
        <c:lblOffset val="100"/>
        <c:noMultiLvlLbl val="0"/>
      </c:catAx>
      <c:valAx>
        <c:axId val="1"/>
        <c:scaling>
          <c:orientation val="minMax"/>
          <c:max val="1.5"/>
          <c:min val="-1.5"/>
        </c:scaling>
        <c:delete val="0"/>
        <c:axPos val="l"/>
        <c:numFmt formatCode="General" sourceLinked="1"/>
        <c:majorTickMark val="cross"/>
        <c:minorTickMark val="none"/>
        <c:tickLblPos val="nextTo"/>
        <c:spPr>
          <a:ln w="3167">
            <a:solidFill>
              <a:srgbClr val="000000"/>
            </a:solidFill>
            <a:prstDash val="solid"/>
          </a:ln>
        </c:spPr>
        <c:txPr>
          <a:bodyPr rot="0" vert="horz"/>
          <a:lstStyle/>
          <a:p>
            <a:pPr>
              <a:defRPr sz="698" b="0" i="0" u="none" strike="noStrike" baseline="0">
                <a:solidFill>
                  <a:srgbClr val="000000"/>
                </a:solidFill>
                <a:latin typeface="Times New Roman"/>
                <a:ea typeface="Times New Roman"/>
                <a:cs typeface="Times New Roman"/>
              </a:defRPr>
            </a:pPr>
            <a:endParaRPr lang="nl-BE"/>
          </a:p>
        </c:txPr>
        <c:crossAx val="234590800"/>
        <c:crosses val="autoZero"/>
        <c:crossBetween val="between"/>
        <c:majorUnit val="0.5"/>
        <c:minorUnit val="0.25"/>
      </c:valAx>
      <c:spPr>
        <a:noFill/>
        <a:ln w="25335">
          <a:noFill/>
        </a:ln>
      </c:spPr>
    </c:plotArea>
    <c:plotVisOnly val="1"/>
    <c:dispBlanksAs val="gap"/>
    <c:showDLblsOverMax val="0"/>
  </c:chart>
  <c:spPr>
    <a:noFill/>
    <a:ln>
      <a:noFill/>
    </a:ln>
  </c:spPr>
  <c:txPr>
    <a:bodyPr/>
    <a:lstStyle/>
    <a:p>
      <a:pPr>
        <a:defRPr sz="1546" b="0" i="0" u="none" strike="noStrike" baseline="0">
          <a:solidFill>
            <a:srgbClr val="000000"/>
          </a:solidFill>
          <a:latin typeface="Times New Roman"/>
          <a:ea typeface="Times New Roman"/>
          <a:cs typeface="Times New Roman"/>
        </a:defRPr>
      </a:pPr>
      <a:endParaRPr lang="nl-BE"/>
    </a:p>
  </c:txPr>
  <c:externalData r:id="rId1">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1">
  <dgm:title val=""/>
  <dgm:desc val=""/>
  <dgm:catLst>
    <dgm:cat type="accent1" pri="11100"/>
  </dgm:catLst>
  <dgm:styleLbl name="node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1">
        <a:shade val="80000"/>
      </a:schemeClr>
    </dgm:linClrLst>
    <dgm:effectClrLst/>
    <dgm:txLinClrLst/>
    <dgm:txFillClrLst/>
    <dgm:txEffectClrLst/>
  </dgm:styleLbl>
  <dgm:styleLbl name="node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f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align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bgImgPlace1">
    <dgm:fillClrLst meth="repeat">
      <a:schemeClr val="accent1">
        <a:tint val="40000"/>
      </a:schemeClr>
    </dgm:fillClrLst>
    <dgm:linClrLst meth="repeat">
      <a:schemeClr val="accent1">
        <a:shade val="80000"/>
      </a:schemeClr>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meth="repeat">
      <a:schemeClr val="dk1"/>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1">
        <a:shade val="80000"/>
      </a:schemeClr>
    </dgm:linClrLst>
    <dgm:effectClrLst/>
    <dgm:txLinClrLst/>
    <dgm:txFillClrLst meth="repeat">
      <a:schemeClr val="dk1"/>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dgm:txEffectClrLst/>
  </dgm:styleLbl>
  <dgm:styleLbl name="parChTrans2D2">
    <dgm:fillClrLst meth="repeat">
      <a:schemeClr val="accent1"/>
    </dgm:fillClrLst>
    <dgm:linClrLst meth="repeat">
      <a:schemeClr val="accent1"/>
    </dgm:linClrLst>
    <dgm:effectClrLst/>
    <dgm:txLinClrLst/>
    <dgm:txFillClrLst/>
    <dgm:txEffectClrLst/>
  </dgm:styleLbl>
  <dgm:styleLbl name="parChTrans2D3">
    <dgm:fillClrLst meth="repeat">
      <a:schemeClr val="accent1"/>
    </dgm:fillClrLst>
    <dgm:linClrLst meth="repeat">
      <a:schemeClr val="accent1"/>
    </dgm:linClrLst>
    <dgm:effectClrLst/>
    <dgm:txLinClrLst/>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conF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align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trAlignAcc1">
    <dgm:fillClrLst meth="repeat">
      <a:schemeClr val="accent1">
        <a:alpha val="40000"/>
        <a:tint val="40000"/>
      </a:schemeClr>
    </dgm:fillClrLst>
    <dgm:linClrLst meth="repeat">
      <a:schemeClr val="accent1"/>
    </dgm:linClrLst>
    <dgm:effectClrLst/>
    <dgm:txLinClrLst/>
    <dgm:txFillClrLst meth="repeat">
      <a:schemeClr val="dk1"/>
    </dgm:txFillClrLst>
    <dgm:txEffectClrLst/>
  </dgm:styleLbl>
  <dgm:styleLbl name="bgAcc1">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1">
        <a:alpha val="90000"/>
      </a:schemeClr>
    </dgm:linClrLst>
    <dgm:effectClrLst/>
    <dgm:txLinClrLst/>
    <dgm:txFillClrLst meth="repeat">
      <a:schemeClr val="dk1"/>
    </dgm:txFillClrLst>
    <dgm:txEffectClrLst/>
  </dgm:styleLbl>
  <dgm:styleLbl name="fgAcc0">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2">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3">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fgAcc4">
    <dgm:fillClrLst meth="repeat">
      <a:schemeClr val="accent1">
        <a:alpha val="90000"/>
        <a:tint val="4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4F8C945-3FBF-4A76-B90A-9E4AF0AF8571}" type="doc">
      <dgm:prSet loTypeId="urn:microsoft.com/office/officeart/2005/8/layout/radial6" loCatId="cycle" qsTypeId="urn:microsoft.com/office/officeart/2005/8/quickstyle/3d3" qsCatId="3D" csTypeId="urn:microsoft.com/office/officeart/2005/8/colors/accent1_1" csCatId="accent1" phldr="1"/>
      <dgm:spPr/>
      <dgm:t>
        <a:bodyPr/>
        <a:lstStyle/>
        <a:p>
          <a:endParaRPr lang="nl-BE"/>
        </a:p>
      </dgm:t>
    </dgm:pt>
    <dgm:pt modelId="{A0D170D5-1F14-47DE-9782-93EB36EA9A05}">
      <dgm:prSet phldrT="[Text]"/>
      <dgm:spPr/>
      <dgm:t>
        <a:bodyPr/>
        <a:lstStyle/>
        <a:p>
          <a:r>
            <a:rPr lang="nl-BE" dirty="0"/>
            <a:t>Leider</a:t>
          </a:r>
        </a:p>
      </dgm:t>
    </dgm:pt>
    <dgm:pt modelId="{1F684184-7293-4572-AEEB-6E61AC515895}" type="parTrans" cxnId="{AFE5CA47-6EEF-40E4-AFAF-FCD8B6F96CAE}">
      <dgm:prSet/>
      <dgm:spPr/>
      <dgm:t>
        <a:bodyPr/>
        <a:lstStyle/>
        <a:p>
          <a:endParaRPr lang="nl-BE"/>
        </a:p>
      </dgm:t>
    </dgm:pt>
    <dgm:pt modelId="{0D501103-556E-4529-A868-C914EC858FD2}" type="sibTrans" cxnId="{AFE5CA47-6EEF-40E4-AFAF-FCD8B6F96CAE}">
      <dgm:prSet/>
      <dgm:spPr/>
      <dgm:t>
        <a:bodyPr/>
        <a:lstStyle/>
        <a:p>
          <a:endParaRPr lang="nl-BE"/>
        </a:p>
      </dgm:t>
    </dgm:pt>
    <dgm:pt modelId="{B0F6D2D6-8493-46C0-A4F1-31E100445B4D}">
      <dgm:prSet phldrT="[Text]" custT="1"/>
      <dgm:spPr/>
      <dgm:t>
        <a:bodyPr/>
        <a:lstStyle/>
        <a:p>
          <a:r>
            <a:rPr lang="nl-BE" sz="800" dirty="0"/>
            <a:t>Innovatie</a:t>
          </a:r>
        </a:p>
      </dgm:t>
    </dgm:pt>
    <dgm:pt modelId="{D60AFA02-A05B-4FD7-9336-6BA05AA8052A}" type="parTrans" cxnId="{DFF7075B-4E94-48D3-B999-DDE05EF81F82}">
      <dgm:prSet/>
      <dgm:spPr/>
      <dgm:t>
        <a:bodyPr/>
        <a:lstStyle/>
        <a:p>
          <a:endParaRPr lang="nl-BE"/>
        </a:p>
      </dgm:t>
    </dgm:pt>
    <dgm:pt modelId="{74210A8B-762F-4E6E-B824-A7AFFC54629E}" type="sibTrans" cxnId="{DFF7075B-4E94-48D3-B999-DDE05EF81F82}">
      <dgm:prSet/>
      <dgm:spPr/>
      <dgm:t>
        <a:bodyPr/>
        <a:lstStyle/>
        <a:p>
          <a:endParaRPr lang="nl-BE"/>
        </a:p>
      </dgm:t>
    </dgm:pt>
    <dgm:pt modelId="{44E0090C-5EBF-4DE1-957D-D42E428636C6}">
      <dgm:prSet phldrT="[Text]" custT="1"/>
      <dgm:spPr/>
      <dgm:t>
        <a:bodyPr/>
        <a:lstStyle/>
        <a:p>
          <a:r>
            <a:rPr lang="nl-BE" sz="800" dirty="0"/>
            <a:t>Mens</a:t>
          </a:r>
        </a:p>
      </dgm:t>
    </dgm:pt>
    <dgm:pt modelId="{9CFE739B-8B42-4A27-9F56-12969A8B60C3}" type="parTrans" cxnId="{1A1CF64C-02BE-41DA-BD69-40270BFDD52C}">
      <dgm:prSet/>
      <dgm:spPr/>
      <dgm:t>
        <a:bodyPr/>
        <a:lstStyle/>
        <a:p>
          <a:endParaRPr lang="nl-BE"/>
        </a:p>
      </dgm:t>
    </dgm:pt>
    <dgm:pt modelId="{2B6285E6-4DA8-4E08-B01B-22537B13EC40}" type="sibTrans" cxnId="{1A1CF64C-02BE-41DA-BD69-40270BFDD52C}">
      <dgm:prSet/>
      <dgm:spPr/>
      <dgm:t>
        <a:bodyPr/>
        <a:lstStyle/>
        <a:p>
          <a:endParaRPr lang="nl-BE"/>
        </a:p>
      </dgm:t>
    </dgm:pt>
    <dgm:pt modelId="{3EBA3C8C-7601-4E54-90DA-284965AD4E15}">
      <dgm:prSet phldrT="[Text]" custT="1"/>
      <dgm:spPr/>
      <dgm:t>
        <a:bodyPr/>
        <a:lstStyle/>
        <a:p>
          <a:r>
            <a:rPr lang="nl-BE" sz="800" dirty="0"/>
            <a:t>Collectief</a:t>
          </a:r>
        </a:p>
      </dgm:t>
    </dgm:pt>
    <dgm:pt modelId="{8BE9D944-7A2F-49F4-A77D-461A9F8299B9}" type="parTrans" cxnId="{51384293-9BB3-4F88-B2F3-0982C03ECE5D}">
      <dgm:prSet/>
      <dgm:spPr/>
      <dgm:t>
        <a:bodyPr/>
        <a:lstStyle/>
        <a:p>
          <a:endParaRPr lang="nl-BE"/>
        </a:p>
      </dgm:t>
    </dgm:pt>
    <dgm:pt modelId="{AB5305F8-ECF7-485C-973D-DB3F82852CF5}" type="sibTrans" cxnId="{51384293-9BB3-4F88-B2F3-0982C03ECE5D}">
      <dgm:prSet/>
      <dgm:spPr/>
      <dgm:t>
        <a:bodyPr/>
        <a:lstStyle/>
        <a:p>
          <a:endParaRPr lang="nl-BE"/>
        </a:p>
      </dgm:t>
    </dgm:pt>
    <dgm:pt modelId="{827C264B-FF7D-48F2-8AB6-F0F4B51EA8FC}">
      <dgm:prSet custT="1"/>
      <dgm:spPr/>
      <dgm:t>
        <a:bodyPr/>
        <a:lstStyle/>
        <a:p>
          <a:r>
            <a:rPr lang="nl-BE" sz="800" dirty="0"/>
            <a:t>Systeem</a:t>
          </a:r>
        </a:p>
      </dgm:t>
    </dgm:pt>
    <dgm:pt modelId="{CDF5E0C8-96E2-4FA6-9DAB-34629C09C963}" type="parTrans" cxnId="{3C682E58-F52C-4653-A78A-E4E4FDE104D1}">
      <dgm:prSet/>
      <dgm:spPr/>
      <dgm:t>
        <a:bodyPr/>
        <a:lstStyle/>
        <a:p>
          <a:endParaRPr lang="nl-BE"/>
        </a:p>
      </dgm:t>
    </dgm:pt>
    <dgm:pt modelId="{E723E99D-30DA-497C-84C7-45899C560119}" type="sibTrans" cxnId="{3C682E58-F52C-4653-A78A-E4E4FDE104D1}">
      <dgm:prSet/>
      <dgm:spPr/>
      <dgm:t>
        <a:bodyPr/>
        <a:lstStyle/>
        <a:p>
          <a:endParaRPr lang="nl-BE"/>
        </a:p>
      </dgm:t>
    </dgm:pt>
    <dgm:pt modelId="{27A4EBFF-0F24-45B9-957E-630BCBBE4F0E}">
      <dgm:prSet custT="1"/>
      <dgm:spPr/>
      <dgm:t>
        <a:bodyPr/>
        <a:lstStyle/>
        <a:p>
          <a:r>
            <a:rPr lang="nl-BE" sz="800" dirty="0"/>
            <a:t>Traditie</a:t>
          </a:r>
        </a:p>
      </dgm:t>
    </dgm:pt>
    <dgm:pt modelId="{A08A0A4D-EF2B-4239-B010-CD216732BF77}" type="sibTrans" cxnId="{CAA7F593-A13C-4C5F-9F34-7C165EDF5BF0}">
      <dgm:prSet/>
      <dgm:spPr/>
      <dgm:t>
        <a:bodyPr/>
        <a:lstStyle/>
        <a:p>
          <a:endParaRPr lang="nl-BE"/>
        </a:p>
      </dgm:t>
    </dgm:pt>
    <dgm:pt modelId="{3327F757-1D79-407E-93E5-AE6855F1078F}" type="parTrans" cxnId="{CAA7F593-A13C-4C5F-9F34-7C165EDF5BF0}">
      <dgm:prSet/>
      <dgm:spPr/>
      <dgm:t>
        <a:bodyPr/>
        <a:lstStyle/>
        <a:p>
          <a:endParaRPr lang="nl-BE"/>
        </a:p>
      </dgm:t>
    </dgm:pt>
    <dgm:pt modelId="{EE30DF1E-DA9E-414B-9745-36D370A7D9EA}">
      <dgm:prSet custT="1"/>
      <dgm:spPr/>
      <dgm:t>
        <a:bodyPr/>
        <a:lstStyle/>
        <a:p>
          <a:r>
            <a:rPr lang="nl-BE" sz="800" dirty="0"/>
            <a:t>Specialisatie</a:t>
          </a:r>
        </a:p>
      </dgm:t>
    </dgm:pt>
    <dgm:pt modelId="{97569FA8-263F-4179-B3AD-4926E5EDD61F}" type="parTrans" cxnId="{462735D7-330B-4959-98B6-01978AA61870}">
      <dgm:prSet/>
      <dgm:spPr/>
      <dgm:t>
        <a:bodyPr/>
        <a:lstStyle/>
        <a:p>
          <a:endParaRPr lang="nl-BE"/>
        </a:p>
      </dgm:t>
    </dgm:pt>
    <dgm:pt modelId="{BB844439-F80C-4769-8473-1C096C141897}" type="sibTrans" cxnId="{462735D7-330B-4959-98B6-01978AA61870}">
      <dgm:prSet/>
      <dgm:spPr/>
      <dgm:t>
        <a:bodyPr/>
        <a:lstStyle/>
        <a:p>
          <a:endParaRPr lang="nl-BE"/>
        </a:p>
      </dgm:t>
    </dgm:pt>
    <dgm:pt modelId="{45CF1269-02A4-49A7-AF0B-73B72D7C3F7C}" type="pres">
      <dgm:prSet presAssocID="{04F8C945-3FBF-4A76-B90A-9E4AF0AF8571}" presName="Name0" presStyleCnt="0">
        <dgm:presLayoutVars>
          <dgm:chMax val="1"/>
          <dgm:dir/>
          <dgm:animLvl val="ctr"/>
          <dgm:resizeHandles val="exact"/>
        </dgm:presLayoutVars>
      </dgm:prSet>
      <dgm:spPr/>
    </dgm:pt>
    <dgm:pt modelId="{AD54FE8C-6F6E-4B79-BA96-9D977F678BAC}" type="pres">
      <dgm:prSet presAssocID="{A0D170D5-1F14-47DE-9782-93EB36EA9A05}" presName="centerShape" presStyleLbl="node0" presStyleIdx="0" presStyleCnt="1"/>
      <dgm:spPr/>
    </dgm:pt>
    <dgm:pt modelId="{5C1E15F4-CDF3-459C-BE84-3BAA2CEF547C}" type="pres">
      <dgm:prSet presAssocID="{B0F6D2D6-8493-46C0-A4F1-31E100445B4D}" presName="node" presStyleLbl="node1" presStyleIdx="0" presStyleCnt="6">
        <dgm:presLayoutVars>
          <dgm:bulletEnabled val="1"/>
        </dgm:presLayoutVars>
      </dgm:prSet>
      <dgm:spPr/>
    </dgm:pt>
    <dgm:pt modelId="{293DD844-6C1D-4597-AF04-8C3E38692DB2}" type="pres">
      <dgm:prSet presAssocID="{B0F6D2D6-8493-46C0-A4F1-31E100445B4D}" presName="dummy" presStyleCnt="0"/>
      <dgm:spPr/>
    </dgm:pt>
    <dgm:pt modelId="{4750AFC2-8B4A-4FFD-B443-2B158619F4DE}" type="pres">
      <dgm:prSet presAssocID="{74210A8B-762F-4E6E-B824-A7AFFC54629E}" presName="sibTrans" presStyleLbl="sibTrans2D1" presStyleIdx="0" presStyleCnt="6"/>
      <dgm:spPr/>
    </dgm:pt>
    <dgm:pt modelId="{132259A5-C7C1-4D4A-8B97-45CB78880FE3}" type="pres">
      <dgm:prSet presAssocID="{827C264B-FF7D-48F2-8AB6-F0F4B51EA8FC}" presName="node" presStyleLbl="node1" presStyleIdx="1" presStyleCnt="6">
        <dgm:presLayoutVars>
          <dgm:bulletEnabled val="1"/>
        </dgm:presLayoutVars>
      </dgm:prSet>
      <dgm:spPr/>
    </dgm:pt>
    <dgm:pt modelId="{FD4A3663-F4FE-46E3-9AC7-FCBD14E86B41}" type="pres">
      <dgm:prSet presAssocID="{827C264B-FF7D-48F2-8AB6-F0F4B51EA8FC}" presName="dummy" presStyleCnt="0"/>
      <dgm:spPr/>
    </dgm:pt>
    <dgm:pt modelId="{E1C2DF2D-B4D5-42D3-AB17-1F78BB5166E9}" type="pres">
      <dgm:prSet presAssocID="{E723E99D-30DA-497C-84C7-45899C560119}" presName="sibTrans" presStyleLbl="sibTrans2D1" presStyleIdx="1" presStyleCnt="6"/>
      <dgm:spPr/>
    </dgm:pt>
    <dgm:pt modelId="{F1D4A3F2-BFA5-4234-B13D-2AAE42908A6A}" type="pres">
      <dgm:prSet presAssocID="{EE30DF1E-DA9E-414B-9745-36D370A7D9EA}" presName="node" presStyleLbl="node1" presStyleIdx="2" presStyleCnt="6">
        <dgm:presLayoutVars>
          <dgm:bulletEnabled val="1"/>
        </dgm:presLayoutVars>
      </dgm:prSet>
      <dgm:spPr/>
    </dgm:pt>
    <dgm:pt modelId="{A37F354C-AD77-4C30-8669-4C8BF3314AC9}" type="pres">
      <dgm:prSet presAssocID="{EE30DF1E-DA9E-414B-9745-36D370A7D9EA}" presName="dummy" presStyleCnt="0"/>
      <dgm:spPr/>
    </dgm:pt>
    <dgm:pt modelId="{A1196628-649B-4D2A-9C04-B9A6863BC907}" type="pres">
      <dgm:prSet presAssocID="{BB844439-F80C-4769-8473-1C096C141897}" presName="sibTrans" presStyleLbl="sibTrans2D1" presStyleIdx="2" presStyleCnt="6"/>
      <dgm:spPr/>
    </dgm:pt>
    <dgm:pt modelId="{C288D70D-A200-4DD1-BE2A-57CDD263E6B6}" type="pres">
      <dgm:prSet presAssocID="{27A4EBFF-0F24-45B9-957E-630BCBBE4F0E}" presName="node" presStyleLbl="node1" presStyleIdx="3" presStyleCnt="6">
        <dgm:presLayoutVars>
          <dgm:bulletEnabled val="1"/>
        </dgm:presLayoutVars>
      </dgm:prSet>
      <dgm:spPr/>
    </dgm:pt>
    <dgm:pt modelId="{7CB1E4B4-5A8B-49BC-9E27-D8C7C5892FAD}" type="pres">
      <dgm:prSet presAssocID="{27A4EBFF-0F24-45B9-957E-630BCBBE4F0E}" presName="dummy" presStyleCnt="0"/>
      <dgm:spPr/>
    </dgm:pt>
    <dgm:pt modelId="{380F147F-27F3-46C5-A59E-F09B4D15E422}" type="pres">
      <dgm:prSet presAssocID="{A08A0A4D-EF2B-4239-B010-CD216732BF77}" presName="sibTrans" presStyleLbl="sibTrans2D1" presStyleIdx="3" presStyleCnt="6"/>
      <dgm:spPr/>
    </dgm:pt>
    <dgm:pt modelId="{59D41FB0-DCB5-4E48-B3E2-68F7A67783A2}" type="pres">
      <dgm:prSet presAssocID="{44E0090C-5EBF-4DE1-957D-D42E428636C6}" presName="node" presStyleLbl="node1" presStyleIdx="4" presStyleCnt="6">
        <dgm:presLayoutVars>
          <dgm:bulletEnabled val="1"/>
        </dgm:presLayoutVars>
      </dgm:prSet>
      <dgm:spPr/>
    </dgm:pt>
    <dgm:pt modelId="{D1366A90-FF18-4B80-B337-F7F8C4C557F3}" type="pres">
      <dgm:prSet presAssocID="{44E0090C-5EBF-4DE1-957D-D42E428636C6}" presName="dummy" presStyleCnt="0"/>
      <dgm:spPr/>
    </dgm:pt>
    <dgm:pt modelId="{E16F291F-4FE9-4CE7-BC97-076E61F2DC8A}" type="pres">
      <dgm:prSet presAssocID="{2B6285E6-4DA8-4E08-B01B-22537B13EC40}" presName="sibTrans" presStyleLbl="sibTrans2D1" presStyleIdx="4" presStyleCnt="6" custLinFactNeighborY="6239" custRadScaleRad="199972" custRadScaleInc="-2147483648"/>
      <dgm:spPr/>
    </dgm:pt>
    <dgm:pt modelId="{86218CCF-8233-40AB-A5F9-CB41BC780C8D}" type="pres">
      <dgm:prSet presAssocID="{3EBA3C8C-7601-4E54-90DA-284965AD4E15}" presName="node" presStyleLbl="node1" presStyleIdx="5" presStyleCnt="6">
        <dgm:presLayoutVars>
          <dgm:bulletEnabled val="1"/>
        </dgm:presLayoutVars>
      </dgm:prSet>
      <dgm:spPr/>
    </dgm:pt>
    <dgm:pt modelId="{C69AA10B-9355-443E-B35F-98E52AEAEF49}" type="pres">
      <dgm:prSet presAssocID="{3EBA3C8C-7601-4E54-90DA-284965AD4E15}" presName="dummy" presStyleCnt="0"/>
      <dgm:spPr/>
    </dgm:pt>
    <dgm:pt modelId="{842BD598-47BD-40A8-AE15-97351A0270FC}" type="pres">
      <dgm:prSet presAssocID="{AB5305F8-ECF7-485C-973D-DB3F82852CF5}" presName="sibTrans" presStyleLbl="sibTrans2D1" presStyleIdx="5" presStyleCnt="6"/>
      <dgm:spPr/>
    </dgm:pt>
  </dgm:ptLst>
  <dgm:cxnLst>
    <dgm:cxn modelId="{E0135503-6E13-4967-9792-D64E95E7BC28}" type="presOf" srcId="{A0D170D5-1F14-47DE-9782-93EB36EA9A05}" destId="{AD54FE8C-6F6E-4B79-BA96-9D977F678BAC}" srcOrd="0" destOrd="0" presId="urn:microsoft.com/office/officeart/2005/8/layout/radial6"/>
    <dgm:cxn modelId="{49922206-242D-43F9-9F7B-EEE293FDA5A5}" type="presOf" srcId="{A08A0A4D-EF2B-4239-B010-CD216732BF77}" destId="{380F147F-27F3-46C5-A59E-F09B4D15E422}" srcOrd="0" destOrd="0" presId="urn:microsoft.com/office/officeart/2005/8/layout/radial6"/>
    <dgm:cxn modelId="{35F8BF28-C831-41AC-90E6-15BCAE047D7E}" type="presOf" srcId="{3EBA3C8C-7601-4E54-90DA-284965AD4E15}" destId="{86218CCF-8233-40AB-A5F9-CB41BC780C8D}" srcOrd="0" destOrd="0" presId="urn:microsoft.com/office/officeart/2005/8/layout/radial6"/>
    <dgm:cxn modelId="{24B1AE29-B8FC-4C91-884F-42D81C27288B}" type="presOf" srcId="{27A4EBFF-0F24-45B9-957E-630BCBBE4F0E}" destId="{C288D70D-A200-4DD1-BE2A-57CDD263E6B6}" srcOrd="0" destOrd="0" presId="urn:microsoft.com/office/officeart/2005/8/layout/radial6"/>
    <dgm:cxn modelId="{B3BEF030-11A0-458D-9CC0-F1CC1DFD1ABF}" type="presOf" srcId="{04F8C945-3FBF-4A76-B90A-9E4AF0AF8571}" destId="{45CF1269-02A4-49A7-AF0B-73B72D7C3F7C}" srcOrd="0" destOrd="0" presId="urn:microsoft.com/office/officeart/2005/8/layout/radial6"/>
    <dgm:cxn modelId="{AFE5CA47-6EEF-40E4-AFAF-FCD8B6F96CAE}" srcId="{04F8C945-3FBF-4A76-B90A-9E4AF0AF8571}" destId="{A0D170D5-1F14-47DE-9782-93EB36EA9A05}" srcOrd="0" destOrd="0" parTransId="{1F684184-7293-4572-AEEB-6E61AC515895}" sibTransId="{0D501103-556E-4529-A868-C914EC858FD2}"/>
    <dgm:cxn modelId="{1A1CF64C-02BE-41DA-BD69-40270BFDD52C}" srcId="{A0D170D5-1F14-47DE-9782-93EB36EA9A05}" destId="{44E0090C-5EBF-4DE1-957D-D42E428636C6}" srcOrd="4" destOrd="0" parTransId="{9CFE739B-8B42-4A27-9F56-12969A8B60C3}" sibTransId="{2B6285E6-4DA8-4E08-B01B-22537B13EC40}"/>
    <dgm:cxn modelId="{4D3B2257-A024-4B9F-A2A2-AAC0977F3E9D}" type="presOf" srcId="{EE30DF1E-DA9E-414B-9745-36D370A7D9EA}" destId="{F1D4A3F2-BFA5-4234-B13D-2AAE42908A6A}" srcOrd="0" destOrd="0" presId="urn:microsoft.com/office/officeart/2005/8/layout/radial6"/>
    <dgm:cxn modelId="{3C682E58-F52C-4653-A78A-E4E4FDE104D1}" srcId="{A0D170D5-1F14-47DE-9782-93EB36EA9A05}" destId="{827C264B-FF7D-48F2-8AB6-F0F4B51EA8FC}" srcOrd="1" destOrd="0" parTransId="{CDF5E0C8-96E2-4FA6-9DAB-34629C09C963}" sibTransId="{E723E99D-30DA-497C-84C7-45899C560119}"/>
    <dgm:cxn modelId="{D2FC3159-24EB-4C36-9378-4821894A74D5}" type="presOf" srcId="{B0F6D2D6-8493-46C0-A4F1-31E100445B4D}" destId="{5C1E15F4-CDF3-459C-BE84-3BAA2CEF547C}" srcOrd="0" destOrd="0" presId="urn:microsoft.com/office/officeart/2005/8/layout/radial6"/>
    <dgm:cxn modelId="{DFF7075B-4E94-48D3-B999-DDE05EF81F82}" srcId="{A0D170D5-1F14-47DE-9782-93EB36EA9A05}" destId="{B0F6D2D6-8493-46C0-A4F1-31E100445B4D}" srcOrd="0" destOrd="0" parTransId="{D60AFA02-A05B-4FD7-9336-6BA05AA8052A}" sibTransId="{74210A8B-762F-4E6E-B824-A7AFFC54629E}"/>
    <dgm:cxn modelId="{51384293-9BB3-4F88-B2F3-0982C03ECE5D}" srcId="{A0D170D5-1F14-47DE-9782-93EB36EA9A05}" destId="{3EBA3C8C-7601-4E54-90DA-284965AD4E15}" srcOrd="5" destOrd="0" parTransId="{8BE9D944-7A2F-49F4-A77D-461A9F8299B9}" sibTransId="{AB5305F8-ECF7-485C-973D-DB3F82852CF5}"/>
    <dgm:cxn modelId="{CAA7F593-A13C-4C5F-9F34-7C165EDF5BF0}" srcId="{A0D170D5-1F14-47DE-9782-93EB36EA9A05}" destId="{27A4EBFF-0F24-45B9-957E-630BCBBE4F0E}" srcOrd="3" destOrd="0" parTransId="{3327F757-1D79-407E-93E5-AE6855F1078F}" sibTransId="{A08A0A4D-EF2B-4239-B010-CD216732BF77}"/>
    <dgm:cxn modelId="{946A8DAB-E96C-41F2-80DA-E46CC11DC1CD}" type="presOf" srcId="{2B6285E6-4DA8-4E08-B01B-22537B13EC40}" destId="{E16F291F-4FE9-4CE7-BC97-076E61F2DC8A}" srcOrd="0" destOrd="0" presId="urn:microsoft.com/office/officeart/2005/8/layout/radial6"/>
    <dgm:cxn modelId="{D05A5BAC-D137-48C0-80B0-C5792D8234AB}" type="presOf" srcId="{74210A8B-762F-4E6E-B824-A7AFFC54629E}" destId="{4750AFC2-8B4A-4FFD-B443-2B158619F4DE}" srcOrd="0" destOrd="0" presId="urn:microsoft.com/office/officeart/2005/8/layout/radial6"/>
    <dgm:cxn modelId="{BC4730B7-2E82-4640-B6F4-7D002FF03739}" type="presOf" srcId="{44E0090C-5EBF-4DE1-957D-D42E428636C6}" destId="{59D41FB0-DCB5-4E48-B3E2-68F7A67783A2}" srcOrd="0" destOrd="0" presId="urn:microsoft.com/office/officeart/2005/8/layout/radial6"/>
    <dgm:cxn modelId="{097F53B7-192E-40C9-B8A8-7B7279175778}" type="presOf" srcId="{827C264B-FF7D-48F2-8AB6-F0F4B51EA8FC}" destId="{132259A5-C7C1-4D4A-8B97-45CB78880FE3}" srcOrd="0" destOrd="0" presId="urn:microsoft.com/office/officeart/2005/8/layout/radial6"/>
    <dgm:cxn modelId="{9360B0C6-87F7-469D-98C9-B843AC892E0B}" type="presOf" srcId="{E723E99D-30DA-497C-84C7-45899C560119}" destId="{E1C2DF2D-B4D5-42D3-AB17-1F78BB5166E9}" srcOrd="0" destOrd="0" presId="urn:microsoft.com/office/officeart/2005/8/layout/radial6"/>
    <dgm:cxn modelId="{462735D7-330B-4959-98B6-01978AA61870}" srcId="{A0D170D5-1F14-47DE-9782-93EB36EA9A05}" destId="{EE30DF1E-DA9E-414B-9745-36D370A7D9EA}" srcOrd="2" destOrd="0" parTransId="{97569FA8-263F-4179-B3AD-4926E5EDD61F}" sibTransId="{BB844439-F80C-4769-8473-1C096C141897}"/>
    <dgm:cxn modelId="{EE56E4F7-7BB8-4E3F-873E-25DAAD8EC825}" type="presOf" srcId="{BB844439-F80C-4769-8473-1C096C141897}" destId="{A1196628-649B-4D2A-9C04-B9A6863BC907}" srcOrd="0" destOrd="0" presId="urn:microsoft.com/office/officeart/2005/8/layout/radial6"/>
    <dgm:cxn modelId="{5E1DB7FA-4FAE-452C-A5FC-5D751B92B323}" type="presOf" srcId="{AB5305F8-ECF7-485C-973D-DB3F82852CF5}" destId="{842BD598-47BD-40A8-AE15-97351A0270FC}" srcOrd="0" destOrd="0" presId="urn:microsoft.com/office/officeart/2005/8/layout/radial6"/>
    <dgm:cxn modelId="{B1B2B47D-4DF3-43E9-AB48-127BF11D8369}" type="presParOf" srcId="{45CF1269-02A4-49A7-AF0B-73B72D7C3F7C}" destId="{AD54FE8C-6F6E-4B79-BA96-9D977F678BAC}" srcOrd="0" destOrd="0" presId="urn:microsoft.com/office/officeart/2005/8/layout/radial6"/>
    <dgm:cxn modelId="{CB61A58D-1274-436E-9398-502AD6560E84}" type="presParOf" srcId="{45CF1269-02A4-49A7-AF0B-73B72D7C3F7C}" destId="{5C1E15F4-CDF3-459C-BE84-3BAA2CEF547C}" srcOrd="1" destOrd="0" presId="urn:microsoft.com/office/officeart/2005/8/layout/radial6"/>
    <dgm:cxn modelId="{EA3526EA-9A26-4B5C-989C-FF5FED758FCA}" type="presParOf" srcId="{45CF1269-02A4-49A7-AF0B-73B72D7C3F7C}" destId="{293DD844-6C1D-4597-AF04-8C3E38692DB2}" srcOrd="2" destOrd="0" presId="urn:microsoft.com/office/officeart/2005/8/layout/radial6"/>
    <dgm:cxn modelId="{60BB738E-DEC2-4D82-A2D3-F60AF9F20D42}" type="presParOf" srcId="{45CF1269-02A4-49A7-AF0B-73B72D7C3F7C}" destId="{4750AFC2-8B4A-4FFD-B443-2B158619F4DE}" srcOrd="3" destOrd="0" presId="urn:microsoft.com/office/officeart/2005/8/layout/radial6"/>
    <dgm:cxn modelId="{9B393E73-C925-458D-ADA8-2ADFE0DB3C00}" type="presParOf" srcId="{45CF1269-02A4-49A7-AF0B-73B72D7C3F7C}" destId="{132259A5-C7C1-4D4A-8B97-45CB78880FE3}" srcOrd="4" destOrd="0" presId="urn:microsoft.com/office/officeart/2005/8/layout/radial6"/>
    <dgm:cxn modelId="{E936466D-66B9-4840-8A30-37405E41C886}" type="presParOf" srcId="{45CF1269-02A4-49A7-AF0B-73B72D7C3F7C}" destId="{FD4A3663-F4FE-46E3-9AC7-FCBD14E86B41}" srcOrd="5" destOrd="0" presId="urn:microsoft.com/office/officeart/2005/8/layout/radial6"/>
    <dgm:cxn modelId="{161FF1E5-3276-4FF4-A625-DE8B92CB4B91}" type="presParOf" srcId="{45CF1269-02A4-49A7-AF0B-73B72D7C3F7C}" destId="{E1C2DF2D-B4D5-42D3-AB17-1F78BB5166E9}" srcOrd="6" destOrd="0" presId="urn:microsoft.com/office/officeart/2005/8/layout/radial6"/>
    <dgm:cxn modelId="{34598806-BFA2-4B9B-AD38-A89FB34CB39B}" type="presParOf" srcId="{45CF1269-02A4-49A7-AF0B-73B72D7C3F7C}" destId="{F1D4A3F2-BFA5-4234-B13D-2AAE42908A6A}" srcOrd="7" destOrd="0" presId="urn:microsoft.com/office/officeart/2005/8/layout/radial6"/>
    <dgm:cxn modelId="{CD478934-7497-4C35-9560-A1ECD43A92E0}" type="presParOf" srcId="{45CF1269-02A4-49A7-AF0B-73B72D7C3F7C}" destId="{A37F354C-AD77-4C30-8669-4C8BF3314AC9}" srcOrd="8" destOrd="0" presId="urn:microsoft.com/office/officeart/2005/8/layout/radial6"/>
    <dgm:cxn modelId="{DDD93785-6364-4755-B567-FFB939F96019}" type="presParOf" srcId="{45CF1269-02A4-49A7-AF0B-73B72D7C3F7C}" destId="{A1196628-649B-4D2A-9C04-B9A6863BC907}" srcOrd="9" destOrd="0" presId="urn:microsoft.com/office/officeart/2005/8/layout/radial6"/>
    <dgm:cxn modelId="{06657104-9BE0-46B0-8A16-FD6E73A83ED8}" type="presParOf" srcId="{45CF1269-02A4-49A7-AF0B-73B72D7C3F7C}" destId="{C288D70D-A200-4DD1-BE2A-57CDD263E6B6}" srcOrd="10" destOrd="0" presId="urn:microsoft.com/office/officeart/2005/8/layout/radial6"/>
    <dgm:cxn modelId="{374456C7-65CD-4159-B0DE-5590CA795C34}" type="presParOf" srcId="{45CF1269-02A4-49A7-AF0B-73B72D7C3F7C}" destId="{7CB1E4B4-5A8B-49BC-9E27-D8C7C5892FAD}" srcOrd="11" destOrd="0" presId="urn:microsoft.com/office/officeart/2005/8/layout/radial6"/>
    <dgm:cxn modelId="{86A325A2-11F6-416A-9688-5335B411C7B7}" type="presParOf" srcId="{45CF1269-02A4-49A7-AF0B-73B72D7C3F7C}" destId="{380F147F-27F3-46C5-A59E-F09B4D15E422}" srcOrd="12" destOrd="0" presId="urn:microsoft.com/office/officeart/2005/8/layout/radial6"/>
    <dgm:cxn modelId="{4E207B2E-6EAD-4F75-B7A5-AE41C744F65E}" type="presParOf" srcId="{45CF1269-02A4-49A7-AF0B-73B72D7C3F7C}" destId="{59D41FB0-DCB5-4E48-B3E2-68F7A67783A2}" srcOrd="13" destOrd="0" presId="urn:microsoft.com/office/officeart/2005/8/layout/radial6"/>
    <dgm:cxn modelId="{64BDDD74-8E57-4AA9-AC24-4C927987A159}" type="presParOf" srcId="{45CF1269-02A4-49A7-AF0B-73B72D7C3F7C}" destId="{D1366A90-FF18-4B80-B337-F7F8C4C557F3}" srcOrd="14" destOrd="0" presId="urn:microsoft.com/office/officeart/2005/8/layout/radial6"/>
    <dgm:cxn modelId="{0BE912E5-41B1-42ED-94BA-7C214EEAA9C5}" type="presParOf" srcId="{45CF1269-02A4-49A7-AF0B-73B72D7C3F7C}" destId="{E16F291F-4FE9-4CE7-BC97-076E61F2DC8A}" srcOrd="15" destOrd="0" presId="urn:microsoft.com/office/officeart/2005/8/layout/radial6"/>
    <dgm:cxn modelId="{2657033C-47E6-4930-A289-49F2E22B2357}" type="presParOf" srcId="{45CF1269-02A4-49A7-AF0B-73B72D7C3F7C}" destId="{86218CCF-8233-40AB-A5F9-CB41BC780C8D}" srcOrd="16" destOrd="0" presId="urn:microsoft.com/office/officeart/2005/8/layout/radial6"/>
    <dgm:cxn modelId="{76AAC37F-CD16-4312-B96A-4F0D327C9B11}" type="presParOf" srcId="{45CF1269-02A4-49A7-AF0B-73B72D7C3F7C}" destId="{C69AA10B-9355-443E-B35F-98E52AEAEF49}" srcOrd="17" destOrd="0" presId="urn:microsoft.com/office/officeart/2005/8/layout/radial6"/>
    <dgm:cxn modelId="{E01410E7-07BA-4391-820F-90A61D510E3F}" type="presParOf" srcId="{45CF1269-02A4-49A7-AF0B-73B72D7C3F7C}" destId="{842BD598-47BD-40A8-AE15-97351A0270FC}" srcOrd="18" destOrd="0" presId="urn:microsoft.com/office/officeart/2005/8/layout/radial6"/>
  </dgm:cxnLst>
  <dgm:bg/>
  <dgm:whole/>
  <dgm:extLst>
    <a:ext uri="http://schemas.microsoft.com/office/drawing/2008/diagram">
      <dsp:dataModelExt xmlns:dsp="http://schemas.microsoft.com/office/drawing/2008/diagram" relId="rId27"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842BD598-47BD-40A8-AE15-97351A0270FC}">
      <dsp:nvSpPr>
        <dsp:cNvPr id="0" name=""/>
        <dsp:cNvSpPr/>
      </dsp:nvSpPr>
      <dsp:spPr>
        <a:xfrm>
          <a:off x="1031994" y="271830"/>
          <a:ext cx="1869033" cy="1869033"/>
        </a:xfrm>
        <a:prstGeom prst="blockArc">
          <a:avLst>
            <a:gd name="adj1" fmla="val 12600000"/>
            <a:gd name="adj2" fmla="val 16200000"/>
            <a:gd name="adj3" fmla="val 450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E16F291F-4FE9-4CE7-BC97-076E61F2DC8A}">
      <dsp:nvSpPr>
        <dsp:cNvPr id="0" name=""/>
        <dsp:cNvSpPr/>
      </dsp:nvSpPr>
      <dsp:spPr>
        <a:xfrm>
          <a:off x="1031994" y="388439"/>
          <a:ext cx="1869033" cy="1869033"/>
        </a:xfrm>
        <a:prstGeom prst="blockArc">
          <a:avLst>
            <a:gd name="adj1" fmla="val 9000000"/>
            <a:gd name="adj2" fmla="val 12600000"/>
            <a:gd name="adj3" fmla="val 450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380F147F-27F3-46C5-A59E-F09B4D15E422}">
      <dsp:nvSpPr>
        <dsp:cNvPr id="0" name=""/>
        <dsp:cNvSpPr/>
      </dsp:nvSpPr>
      <dsp:spPr>
        <a:xfrm>
          <a:off x="1031994" y="271830"/>
          <a:ext cx="1869033" cy="1869033"/>
        </a:xfrm>
        <a:prstGeom prst="blockArc">
          <a:avLst>
            <a:gd name="adj1" fmla="val 5400000"/>
            <a:gd name="adj2" fmla="val 9000000"/>
            <a:gd name="adj3" fmla="val 450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A1196628-649B-4D2A-9C04-B9A6863BC907}">
      <dsp:nvSpPr>
        <dsp:cNvPr id="0" name=""/>
        <dsp:cNvSpPr/>
      </dsp:nvSpPr>
      <dsp:spPr>
        <a:xfrm>
          <a:off x="1031994" y="271830"/>
          <a:ext cx="1869033" cy="1869033"/>
        </a:xfrm>
        <a:prstGeom prst="blockArc">
          <a:avLst>
            <a:gd name="adj1" fmla="val 1800000"/>
            <a:gd name="adj2" fmla="val 5400000"/>
            <a:gd name="adj3" fmla="val 450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E1C2DF2D-B4D5-42D3-AB17-1F78BB5166E9}">
      <dsp:nvSpPr>
        <dsp:cNvPr id="0" name=""/>
        <dsp:cNvSpPr/>
      </dsp:nvSpPr>
      <dsp:spPr>
        <a:xfrm>
          <a:off x="1031994" y="271830"/>
          <a:ext cx="1869033" cy="1869033"/>
        </a:xfrm>
        <a:prstGeom prst="blockArc">
          <a:avLst>
            <a:gd name="adj1" fmla="val 19800000"/>
            <a:gd name="adj2" fmla="val 1800000"/>
            <a:gd name="adj3" fmla="val 450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4750AFC2-8B4A-4FFD-B443-2B158619F4DE}">
      <dsp:nvSpPr>
        <dsp:cNvPr id="0" name=""/>
        <dsp:cNvSpPr/>
      </dsp:nvSpPr>
      <dsp:spPr>
        <a:xfrm>
          <a:off x="1031994" y="271830"/>
          <a:ext cx="1869033" cy="1869033"/>
        </a:xfrm>
        <a:prstGeom prst="blockArc">
          <a:avLst>
            <a:gd name="adj1" fmla="val 16200000"/>
            <a:gd name="adj2" fmla="val 19800000"/>
            <a:gd name="adj3" fmla="val 4500"/>
          </a:avLst>
        </a:prstGeom>
        <a:solidFill>
          <a:schemeClr val="accent1">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AD54FE8C-6F6E-4B79-BA96-9D977F678BAC}">
      <dsp:nvSpPr>
        <dsp:cNvPr id="0" name=""/>
        <dsp:cNvSpPr/>
      </dsp:nvSpPr>
      <dsp:spPr>
        <a:xfrm>
          <a:off x="1549299" y="789135"/>
          <a:ext cx="834422" cy="834422"/>
        </a:xfrm>
        <a:prstGeom prst="ellipse">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r>
            <a:rPr lang="nl-BE" sz="1700" kern="1200" dirty="0"/>
            <a:t>Leider</a:t>
          </a:r>
        </a:p>
      </dsp:txBody>
      <dsp:txXfrm>
        <a:off x="1671497" y="911333"/>
        <a:ext cx="590026" cy="590026"/>
      </dsp:txXfrm>
    </dsp:sp>
    <dsp:sp modelId="{5C1E15F4-CDF3-459C-BE84-3BAA2CEF547C}">
      <dsp:nvSpPr>
        <dsp:cNvPr id="0" name=""/>
        <dsp:cNvSpPr/>
      </dsp:nvSpPr>
      <dsp:spPr>
        <a:xfrm>
          <a:off x="1674462" y="809"/>
          <a:ext cx="584096" cy="584096"/>
        </a:xfrm>
        <a:prstGeom prst="ellipse">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nl-BE" sz="800" kern="1200" dirty="0"/>
            <a:t>Innovatie</a:t>
          </a:r>
        </a:p>
      </dsp:txBody>
      <dsp:txXfrm>
        <a:off x="1760001" y="86348"/>
        <a:ext cx="413018" cy="413018"/>
      </dsp:txXfrm>
    </dsp:sp>
    <dsp:sp modelId="{132259A5-C7C1-4D4A-8B97-45CB78880FE3}">
      <dsp:nvSpPr>
        <dsp:cNvPr id="0" name=""/>
        <dsp:cNvSpPr/>
      </dsp:nvSpPr>
      <dsp:spPr>
        <a:xfrm>
          <a:off x="2465568" y="457554"/>
          <a:ext cx="584096" cy="584096"/>
        </a:xfrm>
        <a:prstGeom prst="ellipse">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nl-BE" sz="800" kern="1200" dirty="0"/>
            <a:t>Systeem</a:t>
          </a:r>
        </a:p>
      </dsp:txBody>
      <dsp:txXfrm>
        <a:off x="2551107" y="543093"/>
        <a:ext cx="413018" cy="413018"/>
      </dsp:txXfrm>
    </dsp:sp>
    <dsp:sp modelId="{F1D4A3F2-BFA5-4234-B13D-2AAE42908A6A}">
      <dsp:nvSpPr>
        <dsp:cNvPr id="0" name=""/>
        <dsp:cNvSpPr/>
      </dsp:nvSpPr>
      <dsp:spPr>
        <a:xfrm>
          <a:off x="2465568" y="1371043"/>
          <a:ext cx="584096" cy="584096"/>
        </a:xfrm>
        <a:prstGeom prst="ellipse">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nl-BE" sz="800" kern="1200" dirty="0"/>
            <a:t>Specialisatie</a:t>
          </a:r>
        </a:p>
      </dsp:txBody>
      <dsp:txXfrm>
        <a:off x="2551107" y="1456582"/>
        <a:ext cx="413018" cy="413018"/>
      </dsp:txXfrm>
    </dsp:sp>
    <dsp:sp modelId="{C288D70D-A200-4DD1-BE2A-57CDD263E6B6}">
      <dsp:nvSpPr>
        <dsp:cNvPr id="0" name=""/>
        <dsp:cNvSpPr/>
      </dsp:nvSpPr>
      <dsp:spPr>
        <a:xfrm>
          <a:off x="1674462" y="1827788"/>
          <a:ext cx="584096" cy="584096"/>
        </a:xfrm>
        <a:prstGeom prst="ellipse">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nl-BE" sz="800" kern="1200" dirty="0"/>
            <a:t>Traditie</a:t>
          </a:r>
        </a:p>
      </dsp:txBody>
      <dsp:txXfrm>
        <a:off x="1760001" y="1913327"/>
        <a:ext cx="413018" cy="413018"/>
      </dsp:txXfrm>
    </dsp:sp>
    <dsp:sp modelId="{59D41FB0-DCB5-4E48-B3E2-68F7A67783A2}">
      <dsp:nvSpPr>
        <dsp:cNvPr id="0" name=""/>
        <dsp:cNvSpPr/>
      </dsp:nvSpPr>
      <dsp:spPr>
        <a:xfrm>
          <a:off x="883357" y="1371043"/>
          <a:ext cx="584096" cy="584096"/>
        </a:xfrm>
        <a:prstGeom prst="ellipse">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nl-BE" sz="800" kern="1200" dirty="0"/>
            <a:t>Mens</a:t>
          </a:r>
        </a:p>
      </dsp:txBody>
      <dsp:txXfrm>
        <a:off x="968896" y="1456582"/>
        <a:ext cx="413018" cy="413018"/>
      </dsp:txXfrm>
    </dsp:sp>
    <dsp:sp modelId="{86218CCF-8233-40AB-A5F9-CB41BC780C8D}">
      <dsp:nvSpPr>
        <dsp:cNvPr id="0" name=""/>
        <dsp:cNvSpPr/>
      </dsp:nvSpPr>
      <dsp:spPr>
        <a:xfrm>
          <a:off x="883357" y="457554"/>
          <a:ext cx="584096" cy="584096"/>
        </a:xfrm>
        <a:prstGeom prst="ellipse">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10160" tIns="10160" rIns="10160" bIns="10160" numCol="1" spcCol="1270" anchor="ctr" anchorCtr="0">
          <a:noAutofit/>
        </a:bodyPr>
        <a:lstStyle/>
        <a:p>
          <a:pPr marL="0" lvl="0" indent="0" algn="ctr" defTabSz="355600">
            <a:lnSpc>
              <a:spcPct val="90000"/>
            </a:lnSpc>
            <a:spcBef>
              <a:spcPct val="0"/>
            </a:spcBef>
            <a:spcAft>
              <a:spcPct val="35000"/>
            </a:spcAft>
            <a:buNone/>
          </a:pPr>
          <a:r>
            <a:rPr lang="nl-BE" sz="800" kern="1200" dirty="0"/>
            <a:t>Collectief</a:t>
          </a:r>
        </a:p>
      </dsp:txBody>
      <dsp:txXfrm>
        <a:off x="968896" y="543093"/>
        <a:ext cx="413018" cy="413018"/>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Kantoor">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8D569C-1A6D-BC44-B969-2E8DE176A8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37</Pages>
  <Words>7988</Words>
  <Characters>43455</Characters>
  <Application>Microsoft Office Word</Application>
  <DocSecurity>0</DocSecurity>
  <Lines>944</Lines>
  <Paragraphs>447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50996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Veerle Hemeryck</dc:creator>
  <cp:keywords/>
  <dc:description/>
  <cp:lastModifiedBy>Chloé Moors</cp:lastModifiedBy>
  <cp:revision>2</cp:revision>
  <dcterms:created xsi:type="dcterms:W3CDTF">2018-06-22T12:48:00Z</dcterms:created>
  <dcterms:modified xsi:type="dcterms:W3CDTF">2018-06-22T12:48:00Z</dcterms:modified>
</cp:coreProperties>
</file>