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AD6" w:rsidRPr="00273AD6" w:rsidRDefault="00273AD6" w:rsidP="00273AD6">
      <w:pPr>
        <w:numPr>
          <w:ilvl w:val="0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Beschouw het model voor een reële economie. Welke variabele is exogeen?</w:t>
      </w:r>
    </w:p>
    <w:p w:rsidR="00273AD6" w:rsidRPr="00273AD6" w:rsidRDefault="00273AD6" w:rsidP="00273AD6">
      <w:pPr>
        <w:numPr>
          <w:ilvl w:val="1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consumptie C vanuit de gezinnen</w:t>
      </w:r>
    </w:p>
    <w:p w:rsidR="00273AD6" w:rsidRPr="00273AD6" w:rsidRDefault="00273AD6" w:rsidP="00273AD6">
      <w:pPr>
        <w:numPr>
          <w:ilvl w:val="1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spaarvolume S</w:t>
      </w:r>
    </w:p>
    <w:p w:rsidR="00273AD6" w:rsidRPr="00273AD6" w:rsidRDefault="00273AD6" w:rsidP="00273AD6">
      <w:pPr>
        <w:numPr>
          <w:ilvl w:val="1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overheidsuitgaven G</w:t>
      </w:r>
    </w:p>
    <w:p w:rsidR="00273AD6" w:rsidRPr="00273AD6" w:rsidRDefault="00273AD6" w:rsidP="00273AD6">
      <w:pPr>
        <w:numPr>
          <w:ilvl w:val="1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beschikbare inkomen YD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Beschouw het model voor een reële economie. De variabele I is exogeen. De consumptie C vanuit de gezinnen  wordt beschreven door C = 250 + 0.75 YD. De investeringsmultiplicator in deze reële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econmie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is gelijk aan:</w:t>
      </w:r>
    </w:p>
    <w:p w:rsidR="00273AD6" w:rsidRPr="00273AD6" w:rsidRDefault="00273AD6" w:rsidP="00273AD6">
      <w:pPr>
        <w:numPr>
          <w:ilvl w:val="1"/>
          <w:numId w:val="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 – 0,75 = 0,25</w:t>
      </w:r>
    </w:p>
    <w:p w:rsidR="00273AD6" w:rsidRPr="00273AD6" w:rsidRDefault="00273AD6" w:rsidP="00273AD6">
      <w:pPr>
        <w:numPr>
          <w:ilvl w:val="1"/>
          <w:numId w:val="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 / (1 – 0,25) = 4 / 3 = 1,33</w:t>
      </w:r>
    </w:p>
    <w:p w:rsidR="00273AD6" w:rsidRPr="00273AD6" w:rsidRDefault="00273AD6" w:rsidP="00273AD6">
      <w:pPr>
        <w:numPr>
          <w:ilvl w:val="1"/>
          <w:numId w:val="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 / (0,75 – 0,25) = 2</w:t>
      </w:r>
    </w:p>
    <w:p w:rsidR="00273AD6" w:rsidRPr="00273AD6" w:rsidRDefault="00273AD6" w:rsidP="00273AD6">
      <w:pPr>
        <w:numPr>
          <w:ilvl w:val="1"/>
          <w:numId w:val="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 / (1 – 0,75) = 4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Op 1 april besluit een garagist om een uur langer te werken, en om –in plaats van zelf te koken – langs 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take-home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Chinees te passeren. Het extra uur werk levert 20 euro op. De rekening bij de Chinees bedraagt 5 euro. Het effect op het gemeten BBP bedraagt:</w:t>
      </w:r>
    </w:p>
    <w:p w:rsidR="00273AD6" w:rsidRPr="00273AD6" w:rsidRDefault="00273AD6" w:rsidP="00273AD6">
      <w:pPr>
        <w:numPr>
          <w:ilvl w:val="1"/>
          <w:numId w:val="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20 – 5 euro</w:t>
      </w:r>
    </w:p>
    <w:p w:rsidR="00273AD6" w:rsidRPr="00273AD6" w:rsidRDefault="00273AD6" w:rsidP="00273AD6">
      <w:pPr>
        <w:numPr>
          <w:ilvl w:val="1"/>
          <w:numId w:val="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20 + 5 euro</w:t>
      </w:r>
    </w:p>
    <w:p w:rsidR="00273AD6" w:rsidRPr="00273AD6" w:rsidRDefault="00273AD6" w:rsidP="00273AD6">
      <w:pPr>
        <w:numPr>
          <w:ilvl w:val="1"/>
          <w:numId w:val="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20 euro</w:t>
      </w:r>
    </w:p>
    <w:p w:rsidR="00273AD6" w:rsidRPr="00273AD6" w:rsidRDefault="00273AD6" w:rsidP="00273AD6">
      <w:pPr>
        <w:numPr>
          <w:ilvl w:val="1"/>
          <w:numId w:val="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5 euro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Beschouw het model voor een reële economie. De variabele I is exogeen. De overheid wenst (i) een budgettair beleid te voeren en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) het overheidstekort onder controle te houden. De overheid verhoogt simultaan de belastingsinkomsten 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het budget G met één eenheid.</w:t>
      </w:r>
    </w:p>
    <w:p w:rsidR="00273AD6" w:rsidRPr="00273AD6" w:rsidRDefault="00273AD6" w:rsidP="00273AD6">
      <w:pPr>
        <w:shd w:val="clear" w:color="auto" w:fill="FFFFFF"/>
        <w:spacing w:beforeAutospacing="1" w:after="0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Precies één van volgende uitspraken is correct. Welke?</w:t>
      </w:r>
    </w:p>
    <w:p w:rsidR="00273AD6" w:rsidRPr="00273AD6" w:rsidRDefault="00273AD6" w:rsidP="00273AD6">
      <w:pPr>
        <w:numPr>
          <w:ilvl w:val="1"/>
          <w:numId w:val="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Deze maatregel heeft geen enkel effect op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evenwichts-BBP</w:t>
      </w:r>
      <w:proofErr w:type="spellEnd"/>
    </w:p>
    <w:p w:rsidR="00273AD6" w:rsidRPr="00273AD6" w:rsidRDefault="00273AD6" w:rsidP="00273AD6">
      <w:pPr>
        <w:numPr>
          <w:ilvl w:val="1"/>
          <w:numId w:val="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evenwichts-BBP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zal toenemen</w:t>
      </w:r>
    </w:p>
    <w:p w:rsidR="00273AD6" w:rsidRPr="00273AD6" w:rsidRDefault="00273AD6" w:rsidP="00273AD6">
      <w:pPr>
        <w:numPr>
          <w:ilvl w:val="1"/>
          <w:numId w:val="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evenwichts-BBP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zal met precies één eenheid afnemen</w:t>
      </w:r>
    </w:p>
    <w:p w:rsidR="00273AD6" w:rsidRPr="00273AD6" w:rsidRDefault="00273AD6" w:rsidP="00273AD6">
      <w:pPr>
        <w:numPr>
          <w:ilvl w:val="1"/>
          <w:numId w:val="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evenwichts-BBP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zal met meer dan één eenheid afnemen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IS relatie steunt onder meer op de volgende veronderstellingen C = C (Y – T) en I = I (Y,i). Veronderstel nu dat ook C interestgevoelig is: dus C = C (Y-T, i) en dat een stijging in i een lichte daling in C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veroorzakt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. Herinner dat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getekend wordt in het (Y,i)-vlak, horizontaal de Y-as en verticaal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i-as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. Als gevolg van deze bijkomende veronderstelling zal de IS curve:</w:t>
      </w:r>
    </w:p>
    <w:p w:rsidR="00273AD6" w:rsidRPr="00273AD6" w:rsidRDefault="00273AD6" w:rsidP="00273AD6">
      <w:pPr>
        <w:numPr>
          <w:ilvl w:val="1"/>
          <w:numId w:val="3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Naar links verschuiven</w:t>
      </w:r>
    </w:p>
    <w:p w:rsidR="00273AD6" w:rsidRPr="00273AD6" w:rsidRDefault="00273AD6" w:rsidP="00273AD6">
      <w:pPr>
        <w:numPr>
          <w:ilvl w:val="1"/>
          <w:numId w:val="3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Naar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rechst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verschuiven</w:t>
      </w:r>
    </w:p>
    <w:p w:rsidR="00273AD6" w:rsidRPr="00273AD6" w:rsidRDefault="00273AD6" w:rsidP="00273AD6">
      <w:pPr>
        <w:numPr>
          <w:ilvl w:val="1"/>
          <w:numId w:val="3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Steiler (meer verticaal) worden</w:t>
      </w:r>
    </w:p>
    <w:p w:rsidR="00273AD6" w:rsidRPr="00273AD6" w:rsidRDefault="00273AD6" w:rsidP="00273AD6">
      <w:pPr>
        <w:numPr>
          <w:ilvl w:val="1"/>
          <w:numId w:val="3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Vlakker (meer horizontaal) worden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Beschouw het model voor een reële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econmie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met de volgende karakteristieken: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 xml:space="preserve">C = 150 + ½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Yd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 I = 100             G = 100           T = 100</w:t>
      </w:r>
    </w:p>
    <w:p w:rsidR="00273AD6" w:rsidRPr="00273AD6" w:rsidRDefault="00273AD6" w:rsidP="00273AD6">
      <w:pPr>
        <w:shd w:val="clear" w:color="auto" w:fill="FFFFFF"/>
        <w:spacing w:beforeAutospacing="1" w:after="0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productie in de economie bedraagt 500. Precies één van de volgende uitspraken is correct. Welke?</w:t>
      </w:r>
    </w:p>
    <w:p w:rsidR="00273AD6" w:rsidRPr="00273AD6" w:rsidRDefault="00273AD6" w:rsidP="00273AD6">
      <w:pPr>
        <w:numPr>
          <w:ilvl w:val="1"/>
          <w:numId w:val="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Deze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econmoie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is in evenwicht</w:t>
      </w:r>
    </w:p>
    <w:p w:rsidR="00273AD6" w:rsidRPr="00273AD6" w:rsidRDefault="00273AD6" w:rsidP="00273AD6">
      <w:pPr>
        <w:numPr>
          <w:ilvl w:val="1"/>
          <w:numId w:val="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Deze economie vertoont een aanbodoverschot van 100 eenheden</w:t>
      </w:r>
    </w:p>
    <w:p w:rsidR="00273AD6" w:rsidRPr="00273AD6" w:rsidRDefault="00273AD6" w:rsidP="00273AD6">
      <w:pPr>
        <w:numPr>
          <w:ilvl w:val="1"/>
          <w:numId w:val="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Deze economie vertoont een vraagoverschot van 50 eenheden</w:t>
      </w:r>
    </w:p>
    <w:p w:rsidR="00273AD6" w:rsidRPr="00273AD6" w:rsidRDefault="00273AD6" w:rsidP="00273AD6">
      <w:pPr>
        <w:numPr>
          <w:ilvl w:val="1"/>
          <w:numId w:val="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Deze economie vertoont een vraagoverschot van 100 eenheden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geldbasismultiplicator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wordt kleiner, indien</w:t>
      </w:r>
    </w:p>
    <w:p w:rsidR="00273AD6" w:rsidRPr="00273AD6" w:rsidRDefault="00273AD6" w:rsidP="00273AD6">
      <w:pPr>
        <w:numPr>
          <w:ilvl w:val="1"/>
          <w:numId w:val="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hoeveelheid H van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high-powered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money afneemt</w:t>
      </w:r>
    </w:p>
    <w:p w:rsidR="00273AD6" w:rsidRPr="00273AD6" w:rsidRDefault="00273AD6" w:rsidP="00273AD6">
      <w:pPr>
        <w:numPr>
          <w:ilvl w:val="1"/>
          <w:numId w:val="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verhouding van reserves R tot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depositos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D afneemt</w:t>
      </w:r>
    </w:p>
    <w:p w:rsidR="00273AD6" w:rsidRPr="00273AD6" w:rsidRDefault="00273AD6" w:rsidP="00273AD6">
      <w:pPr>
        <w:numPr>
          <w:ilvl w:val="1"/>
          <w:numId w:val="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Het publiek eerder voor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depositos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dan voor cash kiest</w:t>
      </w:r>
    </w:p>
    <w:p w:rsidR="00273AD6" w:rsidRPr="00273AD6" w:rsidRDefault="00273AD6" w:rsidP="00273AD6">
      <w:pPr>
        <w:numPr>
          <w:ilvl w:val="1"/>
          <w:numId w:val="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uistspraken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daling van de intrestvoet op de geldmarkt kan het gevolg zijn van</w:t>
      </w:r>
    </w:p>
    <w:p w:rsidR="00273AD6" w:rsidRPr="00273AD6" w:rsidRDefault="00273AD6" w:rsidP="00273AD6">
      <w:pPr>
        <w:numPr>
          <w:ilvl w:val="1"/>
          <w:numId w:val="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open-marktverkoop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van overheidsobligaties door de centrale bank</w:t>
      </w:r>
    </w:p>
    <w:p w:rsidR="00273AD6" w:rsidRPr="00273AD6" w:rsidRDefault="00273AD6" w:rsidP="00273AD6">
      <w:pPr>
        <w:numPr>
          <w:ilvl w:val="1"/>
          <w:numId w:val="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daling van de kasreservecoëfficiënt q</w:t>
      </w:r>
    </w:p>
    <w:p w:rsidR="00273AD6" w:rsidRPr="00273AD6" w:rsidRDefault="00273AD6" w:rsidP="00273AD6">
      <w:pPr>
        <w:numPr>
          <w:ilvl w:val="1"/>
          <w:numId w:val="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Het feit dat het publiek meer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chartaal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geld en minder giraal geld gebruikt</w:t>
      </w:r>
    </w:p>
    <w:p w:rsidR="00273AD6" w:rsidRPr="00273AD6" w:rsidRDefault="00273AD6" w:rsidP="00273AD6">
      <w:pPr>
        <w:numPr>
          <w:ilvl w:val="1"/>
          <w:numId w:val="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geldhoeveelheid aangehouden door het publiek bestaat voor 1/6 uit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chartaal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geld (c = 1/6). De kasreservecoëfficiënt q van de financiële instellingen bedraagt 1/10. Indien de geldbasis toeneemt met 60 miljard euro, dan zullen de kasreserves van de financiële instellingen toenemen met (herinner dat 1 – 1/6 = 5/6)</w:t>
      </w:r>
    </w:p>
    <w:p w:rsidR="00273AD6" w:rsidRPr="00273AD6" w:rsidRDefault="00273AD6" w:rsidP="00273AD6">
      <w:pPr>
        <w:numPr>
          <w:ilvl w:val="1"/>
          <w:numId w:val="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1/10 x 5/6 x 60 = 5 miljard euro</w:t>
      </w:r>
    </w:p>
    <w:p w:rsidR="00273AD6" w:rsidRPr="00273AD6" w:rsidRDefault="00273AD6" w:rsidP="00273AD6">
      <w:pPr>
        <w:numPr>
          <w:ilvl w:val="1"/>
          <w:numId w:val="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1/10 x (5/6 + 1/10 x 1/6) = 5.1 miljard euro</w:t>
      </w:r>
    </w:p>
    <w:p w:rsidR="00273AD6" w:rsidRPr="00273AD6" w:rsidRDefault="00273AD6" w:rsidP="00273AD6">
      <w:pPr>
        <w:numPr>
          <w:ilvl w:val="1"/>
          <w:numId w:val="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1/10 x 60 = 6 miljard euro</w:t>
      </w:r>
    </w:p>
    <w:p w:rsidR="00273AD6" w:rsidRPr="00273AD6" w:rsidRDefault="00273AD6" w:rsidP="00273AD6">
      <w:pPr>
        <w:numPr>
          <w:ilvl w:val="1"/>
          <w:numId w:val="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1/10 x 1/(1/6 + 1/10 x 5/6) x 60 = 24 miljard euro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geldvraag-curve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verschuift naar links, indien:</w:t>
      </w:r>
    </w:p>
    <w:p w:rsidR="00273AD6" w:rsidRPr="00273AD6" w:rsidRDefault="00273AD6" w:rsidP="00273AD6">
      <w:pPr>
        <w:numPr>
          <w:ilvl w:val="0"/>
          <w:numId w:val="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interstvoet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stijgt</w:t>
      </w:r>
    </w:p>
    <w:p w:rsidR="00273AD6" w:rsidRPr="00273AD6" w:rsidRDefault="00273AD6" w:rsidP="00273AD6">
      <w:pPr>
        <w:numPr>
          <w:ilvl w:val="0"/>
          <w:numId w:val="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centrale bank via 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open-marktverrichting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overheidsobligaties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bonds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verkoopt.</w:t>
      </w:r>
    </w:p>
    <w:p w:rsidR="00273AD6" w:rsidRPr="00273AD6" w:rsidRDefault="00273AD6" w:rsidP="00273AD6">
      <w:pPr>
        <w:numPr>
          <w:ilvl w:val="0"/>
          <w:numId w:val="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BBP stijgt</w:t>
      </w:r>
    </w:p>
    <w:p w:rsidR="00273AD6" w:rsidRPr="00273AD6" w:rsidRDefault="00273AD6" w:rsidP="00273AD6">
      <w:pPr>
        <w:numPr>
          <w:ilvl w:val="0"/>
          <w:numId w:val="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>11.  De aangeboden reële geldhoeveelheid wordt gedefinieerd als</w:t>
      </w:r>
    </w:p>
    <w:p w:rsidR="00273AD6" w:rsidRPr="00273AD6" w:rsidRDefault="00273AD6" w:rsidP="00273AD6">
      <w:pPr>
        <w:numPr>
          <w:ilvl w:val="0"/>
          <w:numId w:val="1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geldvoorraad uitgedrukt in termen van goederen$</w:t>
      </w:r>
    </w:p>
    <w:p w:rsidR="00273AD6" w:rsidRPr="00273AD6" w:rsidRDefault="00273AD6" w:rsidP="00273AD6">
      <w:pPr>
        <w:numPr>
          <w:ilvl w:val="0"/>
          <w:numId w:val="1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voorraad aan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higt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powered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money</w:t>
      </w:r>
    </w:p>
    <w:p w:rsidR="00273AD6" w:rsidRPr="00273AD6" w:rsidRDefault="00273AD6" w:rsidP="00273AD6">
      <w:pPr>
        <w:numPr>
          <w:ilvl w:val="0"/>
          <w:numId w:val="1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reële waarde van de geldvoorraad aangehouden door het publiek</w:t>
      </w:r>
    </w:p>
    <w:p w:rsidR="00273AD6" w:rsidRPr="00273AD6" w:rsidRDefault="00273AD6" w:rsidP="00273AD6">
      <w:pPr>
        <w:numPr>
          <w:ilvl w:val="0"/>
          <w:numId w:val="1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12.  Beschouw de variant op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basismoedel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waarbij de belastingen afhankelijk worden van het inkomen. Met andere woorden, T wordt endogeen: T = t0 + t1Y met t1 positief en kleiner dan 1. Precies één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vna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de volgende uitspraken is correct. Welke?</w:t>
      </w:r>
    </w:p>
    <w:p w:rsidR="00273AD6" w:rsidRPr="00273AD6" w:rsidRDefault="00273AD6" w:rsidP="00273AD6">
      <w:pPr>
        <w:numPr>
          <w:ilvl w:val="0"/>
          <w:numId w:val="1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Het effect van een budgettair beleid neemt af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naarmatie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t1 groter wordt</w:t>
      </w:r>
    </w:p>
    <w:p w:rsidR="00273AD6" w:rsidRPr="00273AD6" w:rsidRDefault="00273AD6" w:rsidP="00273AD6">
      <w:pPr>
        <w:numPr>
          <w:ilvl w:val="0"/>
          <w:numId w:val="1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investeringsmultiplicator wordt groter naarmate t1 groter wordt</w:t>
      </w:r>
    </w:p>
    <w:p w:rsidR="00273AD6" w:rsidRPr="00273AD6" w:rsidRDefault="00273AD6" w:rsidP="00273AD6">
      <w:pPr>
        <w:numPr>
          <w:ilvl w:val="0"/>
          <w:numId w:val="1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schok in het consumentenvertrouwen zal een groter effect genereren naarmate t1 groter wordt</w:t>
      </w:r>
    </w:p>
    <w:p w:rsidR="00273AD6" w:rsidRPr="00273AD6" w:rsidRDefault="00273AD6" w:rsidP="00273AD6">
      <w:pPr>
        <w:numPr>
          <w:ilvl w:val="0"/>
          <w:numId w:val="1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13.  Het snijpunt van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en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LM-curve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beschrijft het simultane evenwicht van de reële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ecnomie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en van de geldmarkt.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Welke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onevenwichten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doen er zich voor in het punt A?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numPr>
          <w:ilvl w:val="0"/>
          <w:numId w:val="1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Vraagoverschot op de geldmarkt, vraagoverschot in de reële economie</w:t>
      </w:r>
    </w:p>
    <w:p w:rsidR="00273AD6" w:rsidRPr="00273AD6" w:rsidRDefault="00273AD6" w:rsidP="00273AD6">
      <w:pPr>
        <w:numPr>
          <w:ilvl w:val="0"/>
          <w:numId w:val="1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Vraagoverschot op de geldmarkt, aanbodoverschot in de reële economie</w:t>
      </w:r>
    </w:p>
    <w:p w:rsidR="00273AD6" w:rsidRPr="00273AD6" w:rsidRDefault="00273AD6" w:rsidP="00273AD6">
      <w:pPr>
        <w:numPr>
          <w:ilvl w:val="0"/>
          <w:numId w:val="1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Aanbodoverschot op de geldmarkt, vraagoverschot in de reële economie</w:t>
      </w:r>
    </w:p>
    <w:p w:rsidR="00273AD6" w:rsidRPr="00273AD6" w:rsidRDefault="00273AD6" w:rsidP="00273AD6">
      <w:pPr>
        <w:numPr>
          <w:ilvl w:val="0"/>
          <w:numId w:val="1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Aanbodoverschot op de geldmarkt, aanbodoverschot in de reële economie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14.  Beschouw volgende uitspraken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                (i) Het volstaat om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te kennen om het natuurlijke niveau van het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     BBP te bepalen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Omdat noch een fiscaal beleid, noch een monetair beleid enig effect heeft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>                    op het natuurlijk niveau van het BBP, heeft de overheid geen vat op dit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     natuurlijke niveau van BBP.</w:t>
      </w:r>
    </w:p>
    <w:p w:rsidR="00273AD6" w:rsidRPr="00273AD6" w:rsidRDefault="00273AD6" w:rsidP="00273AD6">
      <w:pPr>
        <w:numPr>
          <w:ilvl w:val="0"/>
          <w:numId w:val="1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waar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waar</w:t>
      </w:r>
    </w:p>
    <w:p w:rsidR="00273AD6" w:rsidRPr="00273AD6" w:rsidRDefault="00273AD6" w:rsidP="00273AD6">
      <w:pPr>
        <w:numPr>
          <w:ilvl w:val="0"/>
          <w:numId w:val="1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waar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vals</w:t>
      </w:r>
    </w:p>
    <w:p w:rsidR="00273AD6" w:rsidRPr="00273AD6" w:rsidRDefault="00273AD6" w:rsidP="00273AD6">
      <w:pPr>
        <w:numPr>
          <w:ilvl w:val="0"/>
          <w:numId w:val="1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vals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waar</w:t>
      </w:r>
    </w:p>
    <w:p w:rsidR="00273AD6" w:rsidRPr="00273AD6" w:rsidRDefault="00273AD6" w:rsidP="00273AD6">
      <w:pPr>
        <w:numPr>
          <w:ilvl w:val="0"/>
          <w:numId w:val="1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vals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vals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15.  Beschouw de omzetting van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aggregatieve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aanbodcurve naar een verband tussen inflatie en werkloosheid. Bij deze overgang wordt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πet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 gedefinieerd en gebruikt. Precies één van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voglende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uitspraken is correct. Welke?</w:t>
      </w:r>
    </w:p>
    <w:p w:rsidR="00273AD6" w:rsidRPr="00273AD6" w:rsidRDefault="00273AD6" w:rsidP="00273AD6">
      <w:pPr>
        <w:numPr>
          <w:ilvl w:val="0"/>
          <w:numId w:val="1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– Pet-1 /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. De uiteindelijke relatie luidt: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+ (µ + z) - a u t</w:t>
      </w:r>
    </w:p>
    <w:p w:rsidR="00273AD6" w:rsidRPr="00273AD6" w:rsidRDefault="00273AD6" w:rsidP="00273AD6">
      <w:pPr>
        <w:numPr>
          <w:ilvl w:val="0"/>
          <w:numId w:val="1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– Pt-1 / Pt. De uiteindelijke relatie luidt: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– (µ + z) - a u t</w:t>
      </w:r>
    </w:p>
    <w:p w:rsidR="00273AD6" w:rsidRPr="00273AD6" w:rsidRDefault="00273AD6" w:rsidP="00273AD6">
      <w:pPr>
        <w:numPr>
          <w:ilvl w:val="0"/>
          <w:numId w:val="1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– Pt-1 / Pt. De uiteindelijke relatie luidt: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+ (µ + z) - a u t</w:t>
      </w:r>
    </w:p>
    <w:p w:rsidR="00273AD6" w:rsidRPr="00273AD6" w:rsidRDefault="00273AD6" w:rsidP="00273AD6">
      <w:pPr>
        <w:numPr>
          <w:ilvl w:val="0"/>
          <w:numId w:val="1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– Pet-1 /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. De uiteindelijke relatie luidt: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- (µ + z) - a u 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16.  Vertrek vanuit het basismodel en modelleer het investeringsniveau door I = I (i),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BBP-volume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heeft dus geen impact op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investeringsneveau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. Beschouw het KT en MLT effect van 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contractief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budgettair beleid (een daling in de G) op het volume van investeringen.</w:t>
      </w:r>
    </w:p>
    <w:p w:rsidR="00273AD6" w:rsidRPr="00273AD6" w:rsidRDefault="00273AD6" w:rsidP="00273AD6">
      <w:pPr>
        <w:numPr>
          <w:ilvl w:val="0"/>
          <w:numId w:val="15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KT: I stijgt</w:t>
      </w:r>
    </w:p>
    <w:p w:rsidR="00273AD6" w:rsidRPr="00273AD6" w:rsidRDefault="00273AD6" w:rsidP="00273AD6">
      <w:pPr>
        <w:shd w:val="clear" w:color="auto" w:fill="FFFFFF"/>
        <w:spacing w:beforeAutospacing="1" w:after="0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MLT: I keert terug naar het initiële niveau</w:t>
      </w:r>
    </w:p>
    <w:p w:rsidR="00273AD6" w:rsidRPr="00273AD6" w:rsidRDefault="00273AD6" w:rsidP="00273AD6">
      <w:pPr>
        <w:numPr>
          <w:ilvl w:val="0"/>
          <w:numId w:val="15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KT: I stijgt</w:t>
      </w:r>
    </w:p>
    <w:p w:rsidR="00273AD6" w:rsidRPr="00273AD6" w:rsidRDefault="00273AD6" w:rsidP="00273AD6">
      <w:pPr>
        <w:shd w:val="clear" w:color="auto" w:fill="FFFFFF"/>
        <w:spacing w:beforeAutospacing="1" w:after="0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MLT: I blijft boven het initiële niveau</w:t>
      </w:r>
    </w:p>
    <w:p w:rsidR="00273AD6" w:rsidRPr="00273AD6" w:rsidRDefault="00273AD6" w:rsidP="00273AD6">
      <w:pPr>
        <w:numPr>
          <w:ilvl w:val="0"/>
          <w:numId w:val="15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KT-effect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op I: onzeker</w:t>
      </w:r>
    </w:p>
    <w:p w:rsidR="00273AD6" w:rsidRPr="00273AD6" w:rsidRDefault="00273AD6" w:rsidP="00273AD6">
      <w:pPr>
        <w:shd w:val="clear" w:color="auto" w:fill="FFFFFF"/>
        <w:spacing w:beforeAutospacing="1" w:after="0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MLT: I keert terug naar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intiële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niveau</w:t>
      </w:r>
    </w:p>
    <w:p w:rsidR="00273AD6" w:rsidRPr="00273AD6" w:rsidRDefault="00273AD6" w:rsidP="00273AD6">
      <w:pPr>
        <w:numPr>
          <w:ilvl w:val="0"/>
          <w:numId w:val="15"/>
        </w:num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KT-effect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op I: onzeker</w:t>
      </w:r>
    </w:p>
    <w:p w:rsidR="00273AD6" w:rsidRPr="00273AD6" w:rsidRDefault="00273AD6" w:rsidP="00273AD6">
      <w:pPr>
        <w:shd w:val="clear" w:color="auto" w:fill="FFFFFF"/>
        <w:spacing w:beforeAutospacing="1" w:after="0" w:line="225" w:lineRule="atLeast"/>
        <w:ind w:left="720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MLT: I ligt boven het initiële niveau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17.  Indien het investeringsniveau I niet afhangt van de intrestvoet i, dan</w:t>
      </w:r>
    </w:p>
    <w:p w:rsidR="00273AD6" w:rsidRPr="00273AD6" w:rsidRDefault="00273AD6" w:rsidP="00273AD6">
      <w:pPr>
        <w:numPr>
          <w:ilvl w:val="0"/>
          <w:numId w:val="1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Is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verticaal en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AD-curve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verticaal</w:t>
      </w:r>
    </w:p>
    <w:p w:rsidR="00273AD6" w:rsidRPr="00273AD6" w:rsidRDefault="00273AD6" w:rsidP="00273AD6">
      <w:pPr>
        <w:numPr>
          <w:ilvl w:val="0"/>
          <w:numId w:val="1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Is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verticaal en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verticaal</w:t>
      </w:r>
    </w:p>
    <w:p w:rsidR="00273AD6" w:rsidRPr="00273AD6" w:rsidRDefault="00273AD6" w:rsidP="00273AD6">
      <w:pPr>
        <w:numPr>
          <w:ilvl w:val="0"/>
          <w:numId w:val="1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Is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horizontaal, en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horizontaal</w:t>
      </w:r>
    </w:p>
    <w:p w:rsidR="00273AD6" w:rsidRPr="00273AD6" w:rsidRDefault="00273AD6" w:rsidP="00273AD6">
      <w:pPr>
        <w:numPr>
          <w:ilvl w:val="0"/>
          <w:numId w:val="1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>18.  Beschouw volgende uitspraken: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                (i) Indien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markup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price-setting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van de bedrijven toeneemt, dan zal de AS-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     curve naar beneden verschuiven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) Indien het verwachte prijspeil toeneemt , dan zal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AS-curve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naar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     beneden verschuiven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Precies één van de volgende uitspraken is correct. Welke?</w:t>
      </w:r>
    </w:p>
    <w:p w:rsidR="00273AD6" w:rsidRPr="00273AD6" w:rsidRDefault="00273AD6" w:rsidP="00273AD6">
      <w:pPr>
        <w:numPr>
          <w:ilvl w:val="0"/>
          <w:numId w:val="1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waar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waar</w:t>
      </w:r>
    </w:p>
    <w:p w:rsidR="00273AD6" w:rsidRPr="00273AD6" w:rsidRDefault="00273AD6" w:rsidP="00273AD6">
      <w:pPr>
        <w:numPr>
          <w:ilvl w:val="0"/>
          <w:numId w:val="1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waar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vals</w:t>
      </w:r>
    </w:p>
    <w:p w:rsidR="00273AD6" w:rsidRPr="00273AD6" w:rsidRDefault="00273AD6" w:rsidP="00273AD6">
      <w:pPr>
        <w:numPr>
          <w:ilvl w:val="0"/>
          <w:numId w:val="1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vals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waar</w:t>
      </w:r>
    </w:p>
    <w:p w:rsidR="00273AD6" w:rsidRPr="00273AD6" w:rsidRDefault="00273AD6" w:rsidP="00273AD6">
      <w:pPr>
        <w:numPr>
          <w:ilvl w:val="0"/>
          <w:numId w:val="1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vals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vals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19.  Beschouw de volgende uitspraken: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                (i) Een expansief budgettair beleid en 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contractief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monetair beleid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     genereren tegengestelde KT effecten op Y alsook op P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) Een expansief budgettair beleid en 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contractief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monetair beleid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                   genereren tegengestelde middellange termijn effecten op P.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Precies één van de volgende uitspraken is correct. Welke?</w:t>
      </w:r>
    </w:p>
    <w:p w:rsidR="00273AD6" w:rsidRPr="00273AD6" w:rsidRDefault="00273AD6" w:rsidP="00273AD6">
      <w:pPr>
        <w:numPr>
          <w:ilvl w:val="0"/>
          <w:numId w:val="1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waar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waar</w:t>
      </w:r>
    </w:p>
    <w:p w:rsidR="00273AD6" w:rsidRPr="00273AD6" w:rsidRDefault="00273AD6" w:rsidP="00273AD6">
      <w:pPr>
        <w:numPr>
          <w:ilvl w:val="0"/>
          <w:numId w:val="1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waar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vals</w:t>
      </w:r>
    </w:p>
    <w:p w:rsidR="00273AD6" w:rsidRPr="00273AD6" w:rsidRDefault="00273AD6" w:rsidP="00273AD6">
      <w:pPr>
        <w:numPr>
          <w:ilvl w:val="0"/>
          <w:numId w:val="1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vals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waar</w:t>
      </w:r>
    </w:p>
    <w:p w:rsidR="00273AD6" w:rsidRPr="00273AD6" w:rsidRDefault="00273AD6" w:rsidP="00273AD6">
      <w:pPr>
        <w:numPr>
          <w:ilvl w:val="0"/>
          <w:numId w:val="1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Uitspraak (i) is vals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uitspraak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ii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 is vals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20.  De neutraliteit van geld impliceert dat een stijging van geldgroeiritme</w:t>
      </w:r>
    </w:p>
    <w:p w:rsidR="00273AD6" w:rsidRPr="00273AD6" w:rsidRDefault="00273AD6" w:rsidP="00273AD6">
      <w:pPr>
        <w:numPr>
          <w:ilvl w:val="0"/>
          <w:numId w:val="1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 MLT de inflatie niet zal beïnvloeden</w:t>
      </w:r>
    </w:p>
    <w:p w:rsidR="00273AD6" w:rsidRPr="00273AD6" w:rsidRDefault="00273AD6" w:rsidP="00273AD6">
      <w:pPr>
        <w:numPr>
          <w:ilvl w:val="0"/>
          <w:numId w:val="1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 MLT het nominaal inkomen niet zal beïnvloeden</w:t>
      </w:r>
    </w:p>
    <w:p w:rsidR="00273AD6" w:rsidRPr="00273AD6" w:rsidRDefault="00273AD6" w:rsidP="00273AD6">
      <w:pPr>
        <w:numPr>
          <w:ilvl w:val="0"/>
          <w:numId w:val="1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 MLT het reëel inkomen niet zal beïnvloeden</w:t>
      </w:r>
    </w:p>
    <w:p w:rsidR="00273AD6" w:rsidRPr="00273AD6" w:rsidRDefault="00273AD6" w:rsidP="00273AD6">
      <w:pPr>
        <w:numPr>
          <w:ilvl w:val="0"/>
          <w:numId w:val="1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Geen enkele invloed heeft op de tewerkstelling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21.  De productie van een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welbegpaalde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economie ligt boven het natuurlijke niveau. Precies één van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voglende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uitspraken is correct. Welke?</w:t>
      </w:r>
    </w:p>
    <w:p w:rsidR="00273AD6" w:rsidRPr="00273AD6" w:rsidRDefault="00273AD6" w:rsidP="00273AD6">
      <w:pPr>
        <w:numPr>
          <w:ilvl w:val="0"/>
          <w:numId w:val="2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>Het prijspeil ligt boven het verwachte prijspeil; het prijspeil zal nog toenemen</w:t>
      </w:r>
    </w:p>
    <w:p w:rsidR="00273AD6" w:rsidRPr="00273AD6" w:rsidRDefault="00273AD6" w:rsidP="00273AD6">
      <w:pPr>
        <w:numPr>
          <w:ilvl w:val="0"/>
          <w:numId w:val="2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prijspeil ligt boven het verwachte prijspeil; het prijspeil zal afnemen</w:t>
      </w:r>
    </w:p>
    <w:p w:rsidR="00273AD6" w:rsidRPr="00273AD6" w:rsidRDefault="00273AD6" w:rsidP="00273AD6">
      <w:pPr>
        <w:numPr>
          <w:ilvl w:val="0"/>
          <w:numId w:val="2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prijspeil ligt onder het verwachte prijspeil; het prijspeil zal toenemen</w:t>
      </w:r>
    </w:p>
    <w:p w:rsidR="00273AD6" w:rsidRPr="00273AD6" w:rsidRDefault="00273AD6" w:rsidP="00273AD6">
      <w:pPr>
        <w:numPr>
          <w:ilvl w:val="0"/>
          <w:numId w:val="2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prijspeil ligt onder het verwachte prijspeil; het prijspeil zal nog afnemen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22. 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AD-curve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zal naar rechts verschuiven, indien:</w:t>
      </w:r>
    </w:p>
    <w:p w:rsidR="00273AD6" w:rsidRPr="00273AD6" w:rsidRDefault="00273AD6" w:rsidP="00273AD6">
      <w:pPr>
        <w:numPr>
          <w:ilvl w:val="0"/>
          <w:numId w:val="2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geldaanbod verkleint</w:t>
      </w:r>
    </w:p>
    <w:p w:rsidR="00273AD6" w:rsidRPr="00273AD6" w:rsidRDefault="00273AD6" w:rsidP="00273AD6">
      <w:pPr>
        <w:numPr>
          <w:ilvl w:val="0"/>
          <w:numId w:val="2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consumentenvertrouwen afneemt</w:t>
      </w:r>
    </w:p>
    <w:p w:rsidR="00273AD6" w:rsidRPr="00273AD6" w:rsidRDefault="00273AD6" w:rsidP="00273AD6">
      <w:pPr>
        <w:numPr>
          <w:ilvl w:val="0"/>
          <w:numId w:val="2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Het prijspeil toeneemt</w:t>
      </w:r>
    </w:p>
    <w:p w:rsidR="00273AD6" w:rsidRPr="00273AD6" w:rsidRDefault="00273AD6" w:rsidP="00273AD6">
      <w:pPr>
        <w:numPr>
          <w:ilvl w:val="0"/>
          <w:numId w:val="21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belastingen afnemen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23.  Precies één van de volgende uitspraken is correct. Welke?</w:t>
      </w:r>
    </w:p>
    <w:p w:rsidR="00273AD6" w:rsidRPr="00273AD6" w:rsidRDefault="00273AD6" w:rsidP="00273AD6">
      <w:pPr>
        <w:numPr>
          <w:ilvl w:val="0"/>
          <w:numId w:val="2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De natuurlijke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werkloostheid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stijgt naarmate loonindexatie op een groter dele van de looncontracten wordt toegepast</w:t>
      </w:r>
    </w:p>
    <w:p w:rsidR="00273AD6" w:rsidRPr="00273AD6" w:rsidRDefault="00273AD6" w:rsidP="00273AD6">
      <w:pPr>
        <w:numPr>
          <w:ilvl w:val="0"/>
          <w:numId w:val="2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Indien de werkloosheidsgraad lager is dan NAIRU, dan zal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infaltie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afnemen</w:t>
      </w:r>
    </w:p>
    <w:p w:rsidR="00273AD6" w:rsidRPr="00273AD6" w:rsidRDefault="00273AD6" w:rsidP="00273AD6">
      <w:pPr>
        <w:numPr>
          <w:ilvl w:val="0"/>
          <w:numId w:val="2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Vermits de oorspronkelijke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Phillipscurve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een negatief verband poneert tussen de inflatie en de werkloosheidsgraad, kan de combinatie van een stijgende inflatie en een stijgende werkloosheidsgraad zich niet voordoen.</w:t>
      </w:r>
    </w:p>
    <w:p w:rsidR="00273AD6" w:rsidRPr="00273AD6" w:rsidRDefault="00273AD6" w:rsidP="00273AD6">
      <w:pPr>
        <w:numPr>
          <w:ilvl w:val="0"/>
          <w:numId w:val="22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fout.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24. 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expactations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augmented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Phillipscurve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wordt gegeven door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πt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=  πt-1 + 0.05 + 0.07 – 2 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met 0,05 = µ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mark-up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en 0,007 = Z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catch-all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variabele. Nadat een linkse regering ervoor zorgde dat de helft van de lonen automatisch aan de prijsindex werden gekoppeld, zal een werkloosheid van vijf procent een jaarlijkse inflatieverandering veroorzaken van:</w:t>
      </w:r>
    </w:p>
    <w:p w:rsidR="00273AD6" w:rsidRPr="00273AD6" w:rsidRDefault="00273AD6" w:rsidP="00273AD6">
      <w:pPr>
        <w:numPr>
          <w:ilvl w:val="0"/>
          <w:numId w:val="2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Nul procent</w:t>
      </w:r>
    </w:p>
    <w:p w:rsidR="00273AD6" w:rsidRPr="00273AD6" w:rsidRDefault="00273AD6" w:rsidP="00273AD6">
      <w:pPr>
        <w:numPr>
          <w:ilvl w:val="0"/>
          <w:numId w:val="2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Twee procent</w:t>
      </w:r>
    </w:p>
    <w:p w:rsidR="00273AD6" w:rsidRPr="00273AD6" w:rsidRDefault="00273AD6" w:rsidP="00273AD6">
      <w:pPr>
        <w:numPr>
          <w:ilvl w:val="0"/>
          <w:numId w:val="2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Vier procent</w:t>
      </w:r>
    </w:p>
    <w:p w:rsidR="00273AD6" w:rsidRPr="00273AD6" w:rsidRDefault="00273AD6" w:rsidP="00273AD6">
      <w:pPr>
        <w:numPr>
          <w:ilvl w:val="0"/>
          <w:numId w:val="23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Acht procent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25.  Beschouw het basis AS-AD model. Beschouw de effecten van een verlaging van de belastingen op het BBP, het prijspeil, en de interestvoet. Precies één van de volgende uitspraken is correct. Welke?</w:t>
      </w:r>
    </w:p>
    <w:p w:rsidR="00273AD6" w:rsidRPr="00273AD6" w:rsidRDefault="00273AD6" w:rsidP="00273AD6">
      <w:pPr>
        <w:numPr>
          <w:ilvl w:val="0"/>
          <w:numId w:val="2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 korte en middellange termijn verhoogt het BBP en het prijspeil</w:t>
      </w:r>
    </w:p>
    <w:p w:rsidR="00273AD6" w:rsidRPr="00273AD6" w:rsidRDefault="00273AD6" w:rsidP="00273AD6">
      <w:pPr>
        <w:numPr>
          <w:ilvl w:val="0"/>
          <w:numId w:val="2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>Er is geen enkel effect in de middellange termijn op het BBP, de interestvoet en het prijspeil</w:t>
      </w:r>
    </w:p>
    <w:p w:rsidR="00273AD6" w:rsidRPr="00273AD6" w:rsidRDefault="00273AD6" w:rsidP="00273AD6">
      <w:pPr>
        <w:numPr>
          <w:ilvl w:val="0"/>
          <w:numId w:val="2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Op korte termijn stijgt het BBP, op middellange termijn is er enkel een effect op de intrestvoet</w:t>
      </w:r>
    </w:p>
    <w:p w:rsidR="00273AD6" w:rsidRPr="00273AD6" w:rsidRDefault="00273AD6" w:rsidP="00273AD6">
      <w:pPr>
        <w:numPr>
          <w:ilvl w:val="0"/>
          <w:numId w:val="24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26.  Beschouw de productiefunctie Y = f (K,N). De spaarquote is groter dan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golden-rule-spaarquote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. Een verhoging van de spaarquote zal in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steady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state resulteren in</w:t>
      </w:r>
    </w:p>
    <w:p w:rsidR="00273AD6" w:rsidRPr="00273AD6" w:rsidRDefault="00273AD6" w:rsidP="00273AD6">
      <w:pPr>
        <w:numPr>
          <w:ilvl w:val="0"/>
          <w:numId w:val="2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verhoging van de groei van het BBP</w:t>
      </w:r>
    </w:p>
    <w:p w:rsidR="00273AD6" w:rsidRPr="00273AD6" w:rsidRDefault="00273AD6" w:rsidP="00273AD6">
      <w:pPr>
        <w:numPr>
          <w:ilvl w:val="0"/>
          <w:numId w:val="2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vermindering van de output per arbeider</w:t>
      </w:r>
    </w:p>
    <w:p w:rsidR="00273AD6" w:rsidRPr="00273AD6" w:rsidRDefault="00273AD6" w:rsidP="00273AD6">
      <w:pPr>
        <w:numPr>
          <w:ilvl w:val="0"/>
          <w:numId w:val="2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vermindering van de consumptie per arbeider</w:t>
      </w:r>
    </w:p>
    <w:p w:rsidR="00273AD6" w:rsidRPr="00273AD6" w:rsidRDefault="00273AD6" w:rsidP="00273AD6">
      <w:pPr>
        <w:numPr>
          <w:ilvl w:val="0"/>
          <w:numId w:val="25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27.  Beschouw het lange termijn model (Y = f (K,N)). In de figuur stelt de rechte de depreciatie per arbeider voor, de ‘kromme’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steld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de investering per arbeider voor: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Beschouw de lange termijn toestand van een dergelijke economie. Precies één van de volgende uitspraken is correct. Welke?</w:t>
      </w:r>
    </w:p>
    <w:p w:rsidR="00273AD6" w:rsidRPr="00273AD6" w:rsidRDefault="00273AD6" w:rsidP="00273AD6">
      <w:pPr>
        <w:numPr>
          <w:ilvl w:val="0"/>
          <w:numId w:val="2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variabele Kt / N convergeert naar A*</w:t>
      </w:r>
    </w:p>
    <w:p w:rsidR="00273AD6" w:rsidRPr="00273AD6" w:rsidRDefault="00273AD6" w:rsidP="00273AD6">
      <w:pPr>
        <w:numPr>
          <w:ilvl w:val="0"/>
          <w:numId w:val="2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variabele Kt / N convergeert naar B*</w:t>
      </w:r>
    </w:p>
    <w:p w:rsidR="00273AD6" w:rsidRPr="00273AD6" w:rsidRDefault="00273AD6" w:rsidP="00273AD6">
      <w:pPr>
        <w:numPr>
          <w:ilvl w:val="0"/>
          <w:numId w:val="2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variabele Kt / N convergeert in sommige gevallen naar A * en in andere gevallen naar B *</w:t>
      </w:r>
    </w:p>
    <w:p w:rsidR="00273AD6" w:rsidRPr="00273AD6" w:rsidRDefault="00273AD6" w:rsidP="00273AD6">
      <w:pPr>
        <w:numPr>
          <w:ilvl w:val="0"/>
          <w:numId w:val="26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De uitspraken a, b en c zijn alle drie fout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28.  De kapitaalvoorraad van een economie speelt een rol</w:t>
      </w:r>
    </w:p>
    <w:p w:rsidR="00273AD6" w:rsidRPr="00273AD6" w:rsidRDefault="00273AD6" w:rsidP="00273AD6">
      <w:pPr>
        <w:numPr>
          <w:ilvl w:val="0"/>
          <w:numId w:val="2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In het IS-LM model, in het AS-AD model,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Solow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model</w:t>
      </w:r>
    </w:p>
    <w:p w:rsidR="00273AD6" w:rsidRPr="00273AD6" w:rsidRDefault="00273AD6" w:rsidP="00273AD6">
      <w:pPr>
        <w:numPr>
          <w:ilvl w:val="0"/>
          <w:numId w:val="2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 xml:space="preserve">In het AS-AD model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in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Solow-model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, maar niet in het IS-LM model</w:t>
      </w:r>
    </w:p>
    <w:p w:rsidR="00273AD6" w:rsidRPr="00273AD6" w:rsidRDefault="00273AD6" w:rsidP="00273AD6">
      <w:pPr>
        <w:numPr>
          <w:ilvl w:val="0"/>
          <w:numId w:val="2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In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Solow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model; maar niet in het IS-LM model, noch in het AS-AD model</w:t>
      </w:r>
    </w:p>
    <w:p w:rsidR="00273AD6" w:rsidRPr="00273AD6" w:rsidRDefault="00273AD6" w:rsidP="00273AD6">
      <w:pPr>
        <w:numPr>
          <w:ilvl w:val="0"/>
          <w:numId w:val="27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In het IS-LM model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in het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Solow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model; maar niet in het AS-AD model.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29.  Beschouw het LT model met de productiefunctie Y = f (K, N x A). De bevolking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én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de technologie in de 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econmie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kennen beiden een positieve groei. In het LT evenwicht zal</w:t>
      </w:r>
    </w:p>
    <w:p w:rsidR="00273AD6" w:rsidRPr="00273AD6" w:rsidRDefault="00273AD6" w:rsidP="00273AD6">
      <w:pPr>
        <w:numPr>
          <w:ilvl w:val="0"/>
          <w:numId w:val="2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K constant zijn</w:t>
      </w:r>
    </w:p>
    <w:p w:rsidR="00273AD6" w:rsidRPr="00273AD6" w:rsidRDefault="00273AD6" w:rsidP="00273AD6">
      <w:pPr>
        <w:numPr>
          <w:ilvl w:val="0"/>
          <w:numId w:val="2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N x A constant zijn</w:t>
      </w:r>
    </w:p>
    <w:p w:rsidR="00273AD6" w:rsidRPr="00273AD6" w:rsidRDefault="00273AD6" w:rsidP="00273AD6">
      <w:pPr>
        <w:numPr>
          <w:ilvl w:val="0"/>
          <w:numId w:val="2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 / N constant zijn</w:t>
      </w:r>
    </w:p>
    <w:p w:rsidR="00273AD6" w:rsidRPr="00273AD6" w:rsidRDefault="00273AD6" w:rsidP="00273AD6">
      <w:pPr>
        <w:numPr>
          <w:ilvl w:val="0"/>
          <w:numId w:val="28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S / (N x A) constant zijn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30.  Beschouw de productiefunctie Y  = f (K, N x A)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Een toename in A met 20 procent, zal een toename van 20 procent genereren in</w:t>
      </w:r>
    </w:p>
    <w:p w:rsidR="00273AD6" w:rsidRPr="00273AD6" w:rsidRDefault="00273AD6" w:rsidP="00273AD6">
      <w:pPr>
        <w:numPr>
          <w:ilvl w:val="0"/>
          <w:numId w:val="2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Arbeid (</w:t>
      </w: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Labor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)</w:t>
      </w:r>
    </w:p>
    <w:p w:rsidR="00273AD6" w:rsidRPr="00273AD6" w:rsidRDefault="00273AD6" w:rsidP="00273AD6">
      <w:pPr>
        <w:numPr>
          <w:ilvl w:val="0"/>
          <w:numId w:val="2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Effectieve arbeid</w:t>
      </w:r>
    </w:p>
    <w:p w:rsidR="00273AD6" w:rsidRPr="00273AD6" w:rsidRDefault="00273AD6" w:rsidP="00273AD6">
      <w:pPr>
        <w:numPr>
          <w:ilvl w:val="0"/>
          <w:numId w:val="2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Productie (Output)</w:t>
      </w:r>
    </w:p>
    <w:p w:rsidR="00273AD6" w:rsidRPr="00273AD6" w:rsidRDefault="00273AD6" w:rsidP="00273AD6">
      <w:pPr>
        <w:numPr>
          <w:ilvl w:val="0"/>
          <w:numId w:val="29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Productie per arbeider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ANTWOORDEN: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proofErr w:type="spellStart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AntwoordenMeerkeuze</w:t>
      </w:r>
      <w:proofErr w:type="spellEnd"/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 xml:space="preserve"> Macro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 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B</w:t>
      </w:r>
    </w:p>
    <w:p w:rsidR="00273AD6" w:rsidRPr="00273AD6" w:rsidRDefault="00273AD6" w:rsidP="00273AD6">
      <w:pPr>
        <w:numPr>
          <w:ilvl w:val="0"/>
          <w:numId w:val="30"/>
        </w:numPr>
        <w:shd w:val="clear" w:color="auto" w:fill="FFFFFF"/>
        <w:spacing w:before="100" w:beforeAutospacing="1" w:after="45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10.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11.  A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12.  A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lastRenderedPageBreak/>
        <w:t>13.  C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14.  B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15.  C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16.  B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17.  A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18.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19.  A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20.  C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21.  A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22.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23.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24.  C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>25.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val="en-US" w:eastAsia="nl-BE"/>
        </w:rPr>
        <w:t xml:space="preserve">26.  </w:t>
      </w: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C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27.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28.  B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29.  D</w:t>
      </w:r>
    </w:p>
    <w:p w:rsidR="00273AD6" w:rsidRPr="00273AD6" w:rsidRDefault="00273AD6" w:rsidP="00273AD6">
      <w:pPr>
        <w:shd w:val="clear" w:color="auto" w:fill="FFFFFF"/>
        <w:spacing w:before="100" w:beforeAutospacing="1" w:after="324" w:line="225" w:lineRule="atLeast"/>
        <w:rPr>
          <w:rFonts w:ascii="Tahoma" w:eastAsia="Times New Roman" w:hAnsi="Tahoma" w:cs="Tahoma"/>
          <w:color w:val="000000"/>
          <w:sz w:val="17"/>
          <w:szCs w:val="17"/>
          <w:lang w:eastAsia="nl-BE"/>
        </w:rPr>
      </w:pPr>
      <w:r w:rsidRPr="00273AD6">
        <w:rPr>
          <w:rFonts w:ascii="Tahoma" w:eastAsia="Times New Roman" w:hAnsi="Tahoma" w:cs="Tahoma"/>
          <w:color w:val="000000"/>
          <w:sz w:val="17"/>
          <w:szCs w:val="17"/>
          <w:lang w:eastAsia="nl-BE"/>
        </w:rPr>
        <w:t>30.  B</w:t>
      </w:r>
    </w:p>
    <w:p w:rsidR="0045739A" w:rsidRDefault="0045739A"/>
    <w:sectPr w:rsidR="0045739A" w:rsidSect="00457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FD2"/>
    <w:multiLevelType w:val="multilevel"/>
    <w:tmpl w:val="D3AE7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86688"/>
    <w:multiLevelType w:val="multilevel"/>
    <w:tmpl w:val="7A06D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853F4"/>
    <w:multiLevelType w:val="multilevel"/>
    <w:tmpl w:val="F96EA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EB36CC"/>
    <w:multiLevelType w:val="multilevel"/>
    <w:tmpl w:val="E5186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16164E"/>
    <w:multiLevelType w:val="multilevel"/>
    <w:tmpl w:val="D1203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AD0633"/>
    <w:multiLevelType w:val="multilevel"/>
    <w:tmpl w:val="1EBA4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F50DE"/>
    <w:multiLevelType w:val="multilevel"/>
    <w:tmpl w:val="509E2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B26EDC"/>
    <w:multiLevelType w:val="multilevel"/>
    <w:tmpl w:val="956CB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C63018"/>
    <w:multiLevelType w:val="multilevel"/>
    <w:tmpl w:val="9AA65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353341"/>
    <w:multiLevelType w:val="multilevel"/>
    <w:tmpl w:val="0E621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F07B9B"/>
    <w:multiLevelType w:val="multilevel"/>
    <w:tmpl w:val="9E22F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CC3917"/>
    <w:multiLevelType w:val="multilevel"/>
    <w:tmpl w:val="B58C6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9223AC"/>
    <w:multiLevelType w:val="multilevel"/>
    <w:tmpl w:val="85047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9F7B86"/>
    <w:multiLevelType w:val="multilevel"/>
    <w:tmpl w:val="49A83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52399F"/>
    <w:multiLevelType w:val="multilevel"/>
    <w:tmpl w:val="6BDEB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CB39E0"/>
    <w:multiLevelType w:val="multilevel"/>
    <w:tmpl w:val="EDD46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B21A6B"/>
    <w:multiLevelType w:val="multilevel"/>
    <w:tmpl w:val="6FDE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281A7A"/>
    <w:multiLevelType w:val="multilevel"/>
    <w:tmpl w:val="FC247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9737CD"/>
    <w:multiLevelType w:val="multilevel"/>
    <w:tmpl w:val="DAA46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6D3DE5"/>
    <w:multiLevelType w:val="multilevel"/>
    <w:tmpl w:val="EE14F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176900"/>
    <w:multiLevelType w:val="multilevel"/>
    <w:tmpl w:val="06541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012953"/>
    <w:multiLevelType w:val="multilevel"/>
    <w:tmpl w:val="3EB4C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65600A"/>
    <w:multiLevelType w:val="multilevel"/>
    <w:tmpl w:val="4B545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3342D8"/>
    <w:multiLevelType w:val="multilevel"/>
    <w:tmpl w:val="510CA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742298"/>
    <w:multiLevelType w:val="multilevel"/>
    <w:tmpl w:val="91B08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386153"/>
    <w:multiLevelType w:val="multilevel"/>
    <w:tmpl w:val="EE14F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88F5C31"/>
    <w:multiLevelType w:val="multilevel"/>
    <w:tmpl w:val="13FE5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B32C43"/>
    <w:multiLevelType w:val="multilevel"/>
    <w:tmpl w:val="651C6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CBA431E"/>
    <w:multiLevelType w:val="multilevel"/>
    <w:tmpl w:val="52969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B36A68"/>
    <w:multiLevelType w:val="multilevel"/>
    <w:tmpl w:val="E130A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216299"/>
    <w:multiLevelType w:val="multilevel"/>
    <w:tmpl w:val="9BCA3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4"/>
  </w:num>
  <w:num w:numId="3">
    <w:abstractNumId w:val="3"/>
  </w:num>
  <w:num w:numId="4">
    <w:abstractNumId w:val="25"/>
  </w:num>
  <w:num w:numId="5">
    <w:abstractNumId w:val="9"/>
  </w:num>
  <w:num w:numId="6">
    <w:abstractNumId w:val="29"/>
  </w:num>
  <w:num w:numId="7">
    <w:abstractNumId w:val="7"/>
  </w:num>
  <w:num w:numId="8">
    <w:abstractNumId w:val="1"/>
  </w:num>
  <w:num w:numId="9">
    <w:abstractNumId w:val="4"/>
  </w:num>
  <w:num w:numId="10">
    <w:abstractNumId w:val="0"/>
  </w:num>
  <w:num w:numId="11">
    <w:abstractNumId w:val="20"/>
  </w:num>
  <w:num w:numId="12">
    <w:abstractNumId w:val="5"/>
  </w:num>
  <w:num w:numId="13">
    <w:abstractNumId w:val="13"/>
  </w:num>
  <w:num w:numId="14">
    <w:abstractNumId w:val="16"/>
  </w:num>
  <w:num w:numId="15">
    <w:abstractNumId w:val="14"/>
  </w:num>
  <w:num w:numId="16">
    <w:abstractNumId w:val="18"/>
  </w:num>
  <w:num w:numId="17">
    <w:abstractNumId w:val="17"/>
  </w:num>
  <w:num w:numId="18">
    <w:abstractNumId w:val="10"/>
  </w:num>
  <w:num w:numId="19">
    <w:abstractNumId w:val="22"/>
  </w:num>
  <w:num w:numId="20">
    <w:abstractNumId w:val="23"/>
  </w:num>
  <w:num w:numId="21">
    <w:abstractNumId w:val="28"/>
  </w:num>
  <w:num w:numId="22">
    <w:abstractNumId w:val="6"/>
  </w:num>
  <w:num w:numId="23">
    <w:abstractNumId w:val="12"/>
  </w:num>
  <w:num w:numId="24">
    <w:abstractNumId w:val="30"/>
  </w:num>
  <w:num w:numId="25">
    <w:abstractNumId w:val="26"/>
  </w:num>
  <w:num w:numId="26">
    <w:abstractNumId w:val="11"/>
  </w:num>
  <w:num w:numId="27">
    <w:abstractNumId w:val="2"/>
  </w:num>
  <w:num w:numId="28">
    <w:abstractNumId w:val="8"/>
  </w:num>
  <w:num w:numId="29">
    <w:abstractNumId w:val="21"/>
  </w:num>
  <w:num w:numId="30">
    <w:abstractNumId w:val="27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3AD6"/>
    <w:rsid w:val="00273AD6"/>
    <w:rsid w:val="00312065"/>
    <w:rsid w:val="0045739A"/>
    <w:rsid w:val="00633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5739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27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paragraph" w:styleId="Lijstalinea">
    <w:name w:val="List Paragraph"/>
    <w:basedOn w:val="Standaard"/>
    <w:uiPriority w:val="34"/>
    <w:qFormat/>
    <w:rsid w:val="00273A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1858</Words>
  <Characters>10223</Characters>
  <Application>Microsoft Office Word</Application>
  <DocSecurity>0</DocSecurity>
  <Lines>85</Lines>
  <Paragraphs>24</Paragraphs>
  <ScaleCrop>false</ScaleCrop>
  <Company>Hewlett-Packard</Company>
  <LinksUpToDate>false</LinksUpToDate>
  <CharactersWithSpaces>12057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michiel</dc:creator>
  <cp:lastModifiedBy>michiel</cp:lastModifiedBy>
  <cp:revision>1</cp:revision>
  <dcterms:created xsi:type="dcterms:W3CDTF">2011-11-07T19:04:00Z</dcterms:created>
  <dcterms:modified xsi:type="dcterms:W3CDTF">2011-11-07T19:08:00Z</dcterms:modified>
</cp:coreProperties>
</file>