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99569" w14:textId="126A9766" w:rsidR="00B12750" w:rsidRPr="004262A8" w:rsidRDefault="004262A8">
      <w:pPr>
        <w:spacing w:after="0"/>
        <w:ind w:left="10"/>
        <w:rPr>
          <w:rFonts w:ascii="Elephant" w:hAnsi="Elephant" w:cstheme="minorHAnsi"/>
        </w:rPr>
      </w:pPr>
      <w:r w:rsidRPr="004262A8">
        <w:rPr>
          <w:rFonts w:ascii="Elephant" w:eastAsia="Times New Roman" w:hAnsi="Elephant" w:cstheme="minorHAnsi"/>
          <w:sz w:val="36"/>
          <w:bdr w:val="single" w:sz="8" w:space="0" w:color="000000"/>
        </w:rPr>
        <w:t>DEEL 1: Wat is economie</w:t>
      </w:r>
      <w:r w:rsidR="00D62C56">
        <w:rPr>
          <w:rFonts w:ascii="Elephant" w:eastAsia="Times New Roman" w:hAnsi="Elephant" w:cstheme="minorHAnsi"/>
          <w:sz w:val="36"/>
          <w:bdr w:val="single" w:sz="8" w:space="0" w:color="000000"/>
        </w:rPr>
        <w:t xml:space="preserve"> </w:t>
      </w:r>
      <w:r w:rsidR="005046B0">
        <w:rPr>
          <w:rFonts w:ascii="Elephant" w:eastAsia="Times New Roman" w:hAnsi="Elephant" w:cstheme="minorHAnsi"/>
          <w:sz w:val="36"/>
          <w:bdr w:val="single" w:sz="8" w:space="0" w:color="000000"/>
        </w:rPr>
        <w:t>?</w:t>
      </w:r>
      <w:r w:rsidRPr="004262A8">
        <w:rPr>
          <w:rFonts w:ascii="Elephant" w:eastAsia="Times New Roman" w:hAnsi="Elephant" w:cstheme="minorHAnsi"/>
          <w:sz w:val="36"/>
        </w:rPr>
        <w:t xml:space="preserve"> </w:t>
      </w:r>
    </w:p>
    <w:p w14:paraId="556ECED1" w14:textId="08929E07" w:rsidR="00B12750" w:rsidRPr="004262A8" w:rsidRDefault="004262A8" w:rsidP="004262A8">
      <w:pPr>
        <w:spacing w:after="69"/>
        <w:rPr>
          <w:rFonts w:ascii="Modern Love" w:hAnsi="Modern Love" w:cstheme="minorHAnsi"/>
        </w:rPr>
      </w:pPr>
      <w:r w:rsidRPr="004262A8">
        <w:rPr>
          <w:rFonts w:ascii="Modern Love" w:eastAsia="Times New Roman" w:hAnsi="Modern Love" w:cstheme="minorHAnsi"/>
          <w:sz w:val="24"/>
        </w:rPr>
        <w:t xml:space="preserve"> Hoofdstuk 1: Economie als wetenschap </w:t>
      </w:r>
    </w:p>
    <w:p w14:paraId="17010045" w14:textId="77777777" w:rsidR="00B12750" w:rsidRPr="004262A8" w:rsidRDefault="004262A8">
      <w:pPr>
        <w:spacing w:after="69"/>
        <w:rPr>
          <w:rFonts w:asciiTheme="minorHAnsi" w:hAnsiTheme="minorHAnsi" w:cstheme="minorHAnsi"/>
        </w:rPr>
      </w:pPr>
      <w:r w:rsidRPr="004262A8">
        <w:rPr>
          <w:rFonts w:asciiTheme="minorHAnsi" w:eastAsia="Times New Roman" w:hAnsiTheme="minorHAnsi" w:cstheme="minorHAnsi"/>
          <w:sz w:val="24"/>
        </w:rPr>
        <w:t xml:space="preserve"> </w:t>
      </w:r>
    </w:p>
    <w:p w14:paraId="1C741077" w14:textId="77777777" w:rsidR="00B12750" w:rsidRPr="004262A8" w:rsidRDefault="004262A8">
      <w:pPr>
        <w:spacing w:after="0"/>
        <w:ind w:left="-5" w:hanging="10"/>
        <w:rPr>
          <w:rFonts w:asciiTheme="minorHAnsi" w:hAnsiTheme="minorHAnsi" w:cstheme="minorHAnsi"/>
        </w:rPr>
      </w:pPr>
      <w:r w:rsidRPr="004262A8">
        <w:rPr>
          <w:rFonts w:asciiTheme="minorHAnsi" w:eastAsia="Times New Roman" w:hAnsiTheme="minorHAnsi" w:cstheme="minorHAnsi"/>
          <w:sz w:val="32"/>
          <w:u w:val="single" w:color="000000"/>
        </w:rPr>
        <w:t>Teksten en Opdrachten:</w:t>
      </w:r>
      <w:r w:rsidRPr="004262A8">
        <w:rPr>
          <w:rFonts w:asciiTheme="minorHAnsi" w:eastAsia="Times New Roman" w:hAnsiTheme="minorHAnsi" w:cstheme="minorHAnsi"/>
          <w:sz w:val="32"/>
        </w:rPr>
        <w:t xml:space="preserve"> </w:t>
      </w:r>
    </w:p>
    <w:p w14:paraId="2BA85DF4" w14:textId="77777777" w:rsidR="00B12750" w:rsidRPr="004262A8" w:rsidRDefault="004262A8">
      <w:pPr>
        <w:spacing w:after="67"/>
        <w:rPr>
          <w:rFonts w:asciiTheme="minorHAnsi" w:hAnsiTheme="minorHAnsi" w:cstheme="minorHAnsi"/>
        </w:rPr>
      </w:pPr>
      <w:r w:rsidRPr="004262A8">
        <w:rPr>
          <w:rFonts w:asciiTheme="minorHAnsi" w:eastAsia="Times New Roman" w:hAnsiTheme="minorHAnsi" w:cstheme="minorHAnsi"/>
          <w:sz w:val="24"/>
        </w:rPr>
        <w:t xml:space="preserve"> </w:t>
      </w:r>
    </w:p>
    <w:p w14:paraId="7529205F" w14:textId="77777777" w:rsidR="00B12750" w:rsidRPr="004262A8" w:rsidRDefault="004262A8">
      <w:pPr>
        <w:spacing w:after="0"/>
        <w:rPr>
          <w:rFonts w:asciiTheme="minorHAnsi" w:hAnsiTheme="minorHAnsi" w:cstheme="minorHAnsi"/>
        </w:rPr>
      </w:pPr>
      <w:r w:rsidRPr="004262A8">
        <w:rPr>
          <w:rFonts w:asciiTheme="minorHAnsi" w:eastAsia="Times New Roman" w:hAnsiTheme="minorHAnsi" w:cstheme="minorHAnsi"/>
          <w:sz w:val="32"/>
        </w:rPr>
        <w:t xml:space="preserve">Tekst 1: Arme Argentijnen verkopen haar, bloed en tijd </w:t>
      </w:r>
    </w:p>
    <w:p w14:paraId="45CBC855" w14:textId="77777777" w:rsidR="00B12750" w:rsidRPr="004262A8" w:rsidRDefault="004262A8">
      <w:pPr>
        <w:spacing w:after="0"/>
        <w:rPr>
          <w:rFonts w:asciiTheme="minorHAnsi" w:hAnsiTheme="minorHAnsi" w:cstheme="minorHAnsi"/>
        </w:rPr>
      </w:pPr>
      <w:r w:rsidRPr="004262A8">
        <w:rPr>
          <w:rFonts w:asciiTheme="minorHAnsi" w:eastAsia="Times New Roman" w:hAnsiTheme="minorHAnsi" w:cstheme="minorHAnsi"/>
          <w:sz w:val="24"/>
        </w:rPr>
        <w:t xml:space="preserve"> </w:t>
      </w:r>
    </w:p>
    <w:p w14:paraId="35D14D68" w14:textId="77777777" w:rsidR="00B12750" w:rsidRPr="006A0EDE" w:rsidRDefault="004262A8">
      <w:pPr>
        <w:spacing w:after="2" w:line="256" w:lineRule="auto"/>
        <w:ind w:left="-15"/>
        <w:jc w:val="both"/>
        <w:rPr>
          <w:rFonts w:asciiTheme="minorHAnsi" w:hAnsiTheme="minorHAnsi" w:cstheme="minorHAnsi"/>
          <w:i/>
          <w:iCs/>
        </w:rPr>
      </w:pPr>
      <w:r w:rsidRPr="006A0EDE">
        <w:rPr>
          <w:rFonts w:asciiTheme="minorHAnsi" w:eastAsia="Times New Roman" w:hAnsiTheme="minorHAnsi" w:cstheme="minorHAnsi"/>
          <w:i/>
          <w:iCs/>
          <w:sz w:val="24"/>
        </w:rPr>
        <w:t xml:space="preserve">Bron: Metro </w:t>
      </w:r>
    </w:p>
    <w:p w14:paraId="3993512B" w14:textId="77777777" w:rsidR="00B12750" w:rsidRPr="004262A8" w:rsidRDefault="004262A8">
      <w:pPr>
        <w:spacing w:after="0"/>
        <w:rPr>
          <w:rFonts w:asciiTheme="minorHAnsi" w:hAnsiTheme="minorHAnsi" w:cstheme="minorHAnsi"/>
        </w:rPr>
      </w:pPr>
      <w:r w:rsidRPr="004262A8">
        <w:rPr>
          <w:rFonts w:asciiTheme="minorHAnsi" w:eastAsia="Times New Roman" w:hAnsiTheme="minorHAnsi" w:cstheme="minorHAnsi"/>
          <w:sz w:val="24"/>
        </w:rPr>
        <w:t xml:space="preserve"> </w:t>
      </w:r>
    </w:p>
    <w:p w14:paraId="639DB5E9" w14:textId="77777777" w:rsidR="00B12750" w:rsidRPr="004262A8" w:rsidRDefault="004262A8">
      <w:pPr>
        <w:spacing w:after="2" w:line="256" w:lineRule="auto"/>
        <w:ind w:left="-5" w:hanging="10"/>
        <w:jc w:val="both"/>
        <w:rPr>
          <w:rFonts w:asciiTheme="minorHAnsi" w:hAnsiTheme="minorHAnsi" w:cstheme="minorHAnsi"/>
        </w:rPr>
      </w:pPr>
      <w:r w:rsidRPr="004262A8">
        <w:rPr>
          <w:rFonts w:asciiTheme="minorHAnsi" w:eastAsia="Times New Roman" w:hAnsiTheme="minorHAnsi" w:cstheme="minorHAnsi"/>
          <w:sz w:val="24"/>
        </w:rPr>
        <w:t xml:space="preserve">“Chaos troef in Argentinië. Door de vier jaar durende recessie leeft bijna de helft van de Argentijnen in armoede en zit zowat een kwart van de actieve bevolking zonder werk. Om aan geld te komen verkopen de wanhopige Argentijnen het enige wat ze nog hebben: hun haar, hun bloed of hun tijd. </w:t>
      </w:r>
    </w:p>
    <w:p w14:paraId="34589CF0" w14:textId="77777777" w:rsidR="00B12750" w:rsidRPr="004262A8" w:rsidRDefault="004262A8">
      <w:pPr>
        <w:spacing w:after="0"/>
        <w:rPr>
          <w:rFonts w:asciiTheme="minorHAnsi" w:hAnsiTheme="minorHAnsi" w:cstheme="minorHAnsi"/>
        </w:rPr>
      </w:pPr>
      <w:r w:rsidRPr="004262A8">
        <w:rPr>
          <w:rFonts w:asciiTheme="minorHAnsi" w:eastAsia="Times New Roman" w:hAnsiTheme="minorHAnsi" w:cstheme="minorHAnsi"/>
          <w:sz w:val="24"/>
        </w:rPr>
        <w:t xml:space="preserve"> </w:t>
      </w:r>
    </w:p>
    <w:p w14:paraId="46896F3D" w14:textId="77777777" w:rsidR="00B12750" w:rsidRPr="004262A8" w:rsidRDefault="004262A8">
      <w:pPr>
        <w:spacing w:after="2" w:line="256" w:lineRule="auto"/>
        <w:ind w:left="-5" w:hanging="10"/>
        <w:jc w:val="both"/>
        <w:rPr>
          <w:rFonts w:asciiTheme="minorHAnsi" w:hAnsiTheme="minorHAnsi" w:cstheme="minorHAnsi"/>
        </w:rPr>
      </w:pPr>
      <w:r w:rsidRPr="004262A8">
        <w:rPr>
          <w:rFonts w:asciiTheme="minorHAnsi" w:eastAsia="Times New Roman" w:hAnsiTheme="minorHAnsi" w:cstheme="minorHAnsi"/>
          <w:sz w:val="24"/>
        </w:rPr>
        <w:t xml:space="preserve">De Argentijnen hebben honger, veel honger. Plunderingen zijn momenteel dagelijkse kost in Argentinië. Maar er zijn ook Argentijnen die op een eerlijke manier aan wat geld proberen te geraken. Bijvoorbeeld door bloed te geven. En tegenwoordig verkopen ze ook hun haar. Die nieuwe bron van inkomsten werd mogelijk gemaakt door een in financiële moeilijkheden verkerend pruikenbedrijf. De eigenaar liet vorige week tijdens een radio-interview weten dat de devaluatie van de peso de import van kunsthaar voor hem onbetaalbaar had gemaakt. Voortaan zou hij in eigen land echt haar kopen om daarmee pruiken te vervaardigen. Voor een kilo betaalde hij 300 peso. Prompt daagden honderden mensen op voor de deuren van de onderneming om hun haar aan te bieden. Het bedrijf had meteen genoeg voor het hele jaar. </w:t>
      </w:r>
    </w:p>
    <w:p w14:paraId="217D5F03" w14:textId="77777777" w:rsidR="00B12750" w:rsidRPr="004262A8" w:rsidRDefault="004262A8">
      <w:pPr>
        <w:spacing w:after="0"/>
        <w:rPr>
          <w:rFonts w:asciiTheme="minorHAnsi" w:hAnsiTheme="minorHAnsi" w:cstheme="minorHAnsi"/>
        </w:rPr>
      </w:pPr>
      <w:r w:rsidRPr="004262A8">
        <w:rPr>
          <w:rFonts w:asciiTheme="minorHAnsi" w:eastAsia="Times New Roman" w:hAnsiTheme="minorHAnsi" w:cstheme="minorHAnsi"/>
          <w:sz w:val="24"/>
        </w:rPr>
        <w:t xml:space="preserve"> </w:t>
      </w:r>
    </w:p>
    <w:p w14:paraId="61B2C67C" w14:textId="77777777" w:rsidR="00B12750" w:rsidRPr="004262A8" w:rsidRDefault="004262A8">
      <w:pPr>
        <w:spacing w:after="2" w:line="256" w:lineRule="auto"/>
        <w:ind w:left="-5" w:hanging="10"/>
        <w:jc w:val="both"/>
        <w:rPr>
          <w:rFonts w:asciiTheme="minorHAnsi" w:hAnsiTheme="minorHAnsi" w:cstheme="minorHAnsi"/>
        </w:rPr>
      </w:pPr>
      <w:r w:rsidRPr="004262A8">
        <w:rPr>
          <w:rFonts w:asciiTheme="minorHAnsi" w:eastAsia="Times New Roman" w:hAnsiTheme="minorHAnsi" w:cstheme="minorHAnsi"/>
          <w:sz w:val="24"/>
        </w:rPr>
        <w:t xml:space="preserve">Een andere manier voor werklozen om hun magere uitkering aan te vullen is hun tijd verkopen. Zij offeren zich op om in de tot 600 meter lange wachtrijen voor de banken de plaats in te nemen van landgenoten die meer geld en minder tijd hebben. De prijs voor die dienstverlening varieert naargelang de situatie van 20 tot 100 peso. Bij een rondvraag bleek onlangs 13% van de mensen in een lange rij voor iemand anders de beurt af te wachten.” </w:t>
      </w:r>
    </w:p>
    <w:p w14:paraId="22757F6E" w14:textId="77777777" w:rsidR="00B12750" w:rsidRPr="004262A8" w:rsidRDefault="004262A8">
      <w:pPr>
        <w:spacing w:after="0"/>
        <w:rPr>
          <w:rFonts w:asciiTheme="minorHAnsi" w:hAnsiTheme="minorHAnsi" w:cstheme="minorHAnsi"/>
        </w:rPr>
      </w:pPr>
      <w:r w:rsidRPr="004262A8">
        <w:rPr>
          <w:rFonts w:asciiTheme="minorHAnsi" w:eastAsia="Times New Roman" w:hAnsiTheme="minorHAnsi" w:cstheme="minorHAnsi"/>
          <w:sz w:val="24"/>
        </w:rPr>
        <w:t xml:space="preserve"> </w:t>
      </w:r>
    </w:p>
    <w:p w14:paraId="10A66685" w14:textId="77777777" w:rsidR="00B12750" w:rsidRPr="004262A8" w:rsidRDefault="004262A8">
      <w:pPr>
        <w:spacing w:after="2" w:line="256" w:lineRule="auto"/>
        <w:ind w:left="-15"/>
        <w:jc w:val="both"/>
        <w:rPr>
          <w:rFonts w:asciiTheme="minorHAnsi" w:hAnsiTheme="minorHAnsi" w:cstheme="minorHAnsi"/>
        </w:rPr>
      </w:pPr>
      <w:r w:rsidRPr="004262A8">
        <w:rPr>
          <w:rFonts w:asciiTheme="minorHAnsi" w:eastAsia="Times New Roman" w:hAnsiTheme="minorHAnsi" w:cstheme="minorHAnsi"/>
          <w:sz w:val="24"/>
        </w:rPr>
        <w:t xml:space="preserve">Voor de rest van de oefening mag je ook gebruik maken van de volgende (fictieve)  informatie: </w:t>
      </w:r>
    </w:p>
    <w:p w14:paraId="5AB7C1B3" w14:textId="77777777" w:rsidR="00B12750" w:rsidRPr="004262A8" w:rsidRDefault="004262A8">
      <w:pPr>
        <w:numPr>
          <w:ilvl w:val="0"/>
          <w:numId w:val="1"/>
        </w:numPr>
        <w:spacing w:after="2" w:line="256" w:lineRule="auto"/>
        <w:jc w:val="both"/>
        <w:rPr>
          <w:rFonts w:asciiTheme="minorHAnsi" w:hAnsiTheme="minorHAnsi" w:cstheme="minorHAnsi"/>
        </w:rPr>
      </w:pPr>
      <w:r w:rsidRPr="004262A8">
        <w:rPr>
          <w:rFonts w:asciiTheme="minorHAnsi" w:eastAsia="Times New Roman" w:hAnsiTheme="minorHAnsi" w:cstheme="minorHAnsi"/>
          <w:sz w:val="24"/>
        </w:rPr>
        <w:t xml:space="preserve">De uitkering die een werkloze ontvangt bedraagt (omgerekend per uur) </w:t>
      </w:r>
      <w:r w:rsidRPr="00D71358">
        <w:rPr>
          <w:rFonts w:asciiTheme="minorHAnsi" w:eastAsia="Times New Roman" w:hAnsiTheme="minorHAnsi" w:cstheme="minorHAnsi"/>
          <w:b/>
          <w:bCs/>
          <w:color w:val="33CCCC"/>
          <w:sz w:val="24"/>
        </w:rPr>
        <w:t>10 peso.</w:t>
      </w:r>
      <w:r w:rsidRPr="004262A8">
        <w:rPr>
          <w:rFonts w:asciiTheme="minorHAnsi" w:eastAsia="Times New Roman" w:hAnsiTheme="minorHAnsi" w:cstheme="minorHAnsi"/>
          <w:sz w:val="24"/>
        </w:rPr>
        <w:t xml:space="preserve"> </w:t>
      </w:r>
    </w:p>
    <w:p w14:paraId="568ED182" w14:textId="77777777" w:rsidR="00B12750" w:rsidRPr="004262A8" w:rsidRDefault="004262A8">
      <w:pPr>
        <w:numPr>
          <w:ilvl w:val="0"/>
          <w:numId w:val="1"/>
        </w:numPr>
        <w:spacing w:after="2" w:line="256" w:lineRule="auto"/>
        <w:jc w:val="both"/>
        <w:rPr>
          <w:rFonts w:asciiTheme="minorHAnsi" w:hAnsiTheme="minorHAnsi" w:cstheme="minorHAnsi"/>
        </w:rPr>
      </w:pPr>
      <w:r w:rsidRPr="004262A8">
        <w:rPr>
          <w:rFonts w:asciiTheme="minorHAnsi" w:eastAsia="Times New Roman" w:hAnsiTheme="minorHAnsi" w:cstheme="minorHAnsi"/>
          <w:sz w:val="24"/>
        </w:rPr>
        <w:t xml:space="preserve">Een analyse van de wachtrijen levert de volgende informatie op: </w:t>
      </w:r>
    </w:p>
    <w:p w14:paraId="40084E21" w14:textId="77777777" w:rsidR="00B12750" w:rsidRPr="004262A8" w:rsidRDefault="004262A8">
      <w:pPr>
        <w:spacing w:after="0"/>
        <w:ind w:left="360"/>
        <w:rPr>
          <w:rFonts w:asciiTheme="minorHAnsi" w:hAnsiTheme="minorHAnsi" w:cstheme="minorHAnsi"/>
        </w:rPr>
      </w:pPr>
      <w:r w:rsidRPr="004262A8">
        <w:rPr>
          <w:rFonts w:asciiTheme="minorHAnsi" w:eastAsia="Times New Roman" w:hAnsiTheme="minorHAnsi" w:cstheme="minorHAnsi"/>
          <w:sz w:val="24"/>
        </w:rPr>
        <w:t xml:space="preserve"> </w:t>
      </w:r>
    </w:p>
    <w:tbl>
      <w:tblPr>
        <w:tblStyle w:val="TableGrid"/>
        <w:tblW w:w="8887" w:type="dxa"/>
        <w:tblInd w:w="180" w:type="dxa"/>
        <w:tblCellMar>
          <w:top w:w="53" w:type="dxa"/>
          <w:left w:w="429" w:type="dxa"/>
          <w:right w:w="115" w:type="dxa"/>
        </w:tblCellMar>
        <w:tblLook w:val="04A0" w:firstRow="1" w:lastRow="0" w:firstColumn="1" w:lastColumn="0" w:noHBand="0" w:noVBand="1"/>
      </w:tblPr>
      <w:tblGrid>
        <w:gridCol w:w="2616"/>
        <w:gridCol w:w="2051"/>
        <w:gridCol w:w="2249"/>
        <w:gridCol w:w="1971"/>
      </w:tblGrid>
      <w:tr w:rsidR="001F40E8" w:rsidRPr="004262A8" w14:paraId="476E87FC" w14:textId="276E2606" w:rsidTr="001F40E8">
        <w:trPr>
          <w:trHeight w:val="302"/>
        </w:trPr>
        <w:tc>
          <w:tcPr>
            <w:tcW w:w="2690" w:type="dxa"/>
            <w:tcBorders>
              <w:top w:val="single" w:sz="4" w:space="0" w:color="000000"/>
              <w:left w:val="single" w:sz="4" w:space="0" w:color="000000"/>
              <w:bottom w:val="single" w:sz="4" w:space="0" w:color="000000"/>
              <w:right w:val="single" w:sz="4" w:space="0" w:color="000000"/>
            </w:tcBorders>
          </w:tcPr>
          <w:p w14:paraId="19AA2307" w14:textId="77777777" w:rsidR="001F40E8" w:rsidRPr="004262A8" w:rsidRDefault="001F40E8">
            <w:pPr>
              <w:ind w:left="3"/>
              <w:rPr>
                <w:rFonts w:asciiTheme="minorHAnsi" w:hAnsiTheme="minorHAnsi" w:cstheme="minorHAnsi"/>
              </w:rPr>
            </w:pPr>
            <w:r w:rsidRPr="004262A8">
              <w:rPr>
                <w:rFonts w:asciiTheme="minorHAnsi" w:eastAsia="Times New Roman" w:hAnsiTheme="minorHAnsi" w:cstheme="minorHAnsi"/>
                <w:sz w:val="24"/>
              </w:rPr>
              <w:t xml:space="preserve">Instelling </w:t>
            </w:r>
          </w:p>
        </w:tc>
        <w:tc>
          <w:tcPr>
            <w:tcW w:w="2218" w:type="dxa"/>
            <w:tcBorders>
              <w:top w:val="single" w:sz="4" w:space="0" w:color="000000"/>
              <w:left w:val="single" w:sz="4" w:space="0" w:color="000000"/>
              <w:bottom w:val="single" w:sz="4" w:space="0" w:color="000000"/>
              <w:right w:val="single" w:sz="4" w:space="0" w:color="000000"/>
            </w:tcBorders>
          </w:tcPr>
          <w:p w14:paraId="2F0E919F" w14:textId="77777777" w:rsidR="001F40E8" w:rsidRPr="004262A8" w:rsidRDefault="001F40E8">
            <w:pPr>
              <w:ind w:left="4"/>
              <w:rPr>
                <w:rFonts w:asciiTheme="minorHAnsi" w:hAnsiTheme="minorHAnsi" w:cstheme="minorHAnsi"/>
              </w:rPr>
            </w:pPr>
            <w:r w:rsidRPr="004262A8">
              <w:rPr>
                <w:rFonts w:asciiTheme="minorHAnsi" w:eastAsia="Times New Roman" w:hAnsiTheme="minorHAnsi" w:cstheme="minorHAnsi"/>
                <w:sz w:val="24"/>
              </w:rPr>
              <w:t xml:space="preserve">Duur wachtrij </w:t>
            </w:r>
          </w:p>
        </w:tc>
        <w:tc>
          <w:tcPr>
            <w:tcW w:w="2319" w:type="dxa"/>
            <w:tcBorders>
              <w:top w:val="single" w:sz="4" w:space="0" w:color="000000"/>
              <w:left w:val="single" w:sz="4" w:space="0" w:color="000000"/>
              <w:bottom w:val="single" w:sz="4" w:space="0" w:color="000000"/>
              <w:right w:val="single" w:sz="4" w:space="0" w:color="000000"/>
            </w:tcBorders>
          </w:tcPr>
          <w:p w14:paraId="5CF53E93" w14:textId="77777777" w:rsidR="001F40E8" w:rsidRPr="004262A8" w:rsidRDefault="001F40E8">
            <w:pPr>
              <w:ind w:right="320"/>
              <w:jc w:val="center"/>
              <w:rPr>
                <w:rFonts w:asciiTheme="minorHAnsi" w:hAnsiTheme="minorHAnsi" w:cstheme="minorHAnsi"/>
              </w:rPr>
            </w:pPr>
            <w:r w:rsidRPr="004262A8">
              <w:rPr>
                <w:rFonts w:asciiTheme="minorHAnsi" w:eastAsia="Times New Roman" w:hAnsiTheme="minorHAnsi" w:cstheme="minorHAnsi"/>
                <w:sz w:val="24"/>
              </w:rPr>
              <w:t xml:space="preserve">Totale vergoeding </w:t>
            </w:r>
          </w:p>
        </w:tc>
        <w:tc>
          <w:tcPr>
            <w:tcW w:w="1660" w:type="dxa"/>
            <w:tcBorders>
              <w:top w:val="single" w:sz="4" w:space="0" w:color="000000"/>
              <w:left w:val="single" w:sz="4" w:space="0" w:color="000000"/>
              <w:bottom w:val="single" w:sz="4" w:space="0" w:color="000000"/>
              <w:right w:val="single" w:sz="4" w:space="0" w:color="000000"/>
            </w:tcBorders>
          </w:tcPr>
          <w:p w14:paraId="47B58AA6" w14:textId="0E931957" w:rsidR="001F40E8" w:rsidRPr="001F40E8" w:rsidRDefault="00D41107">
            <w:pPr>
              <w:ind w:right="320"/>
              <w:jc w:val="center"/>
              <w:rPr>
                <w:rFonts w:asciiTheme="minorHAnsi" w:eastAsia="Times New Roman" w:hAnsiTheme="minorHAnsi" w:cstheme="minorHAnsi"/>
                <w:b/>
                <w:bCs/>
                <w:sz w:val="24"/>
              </w:rPr>
            </w:pPr>
            <w:r>
              <w:rPr>
                <w:rFonts w:asciiTheme="minorHAnsi" w:eastAsia="Times New Roman" w:hAnsiTheme="minorHAnsi" w:cstheme="minorHAnsi"/>
                <w:b/>
                <w:bCs/>
                <w:sz w:val="24"/>
              </w:rPr>
              <w:t>Extra</w:t>
            </w:r>
            <w:r w:rsidR="001F40E8">
              <w:rPr>
                <w:rFonts w:asciiTheme="minorHAnsi" w:eastAsia="Times New Roman" w:hAnsiTheme="minorHAnsi" w:cstheme="minorHAnsi"/>
                <w:b/>
                <w:bCs/>
                <w:sz w:val="24"/>
              </w:rPr>
              <w:t xml:space="preserve"> vergoeding per uur</w:t>
            </w:r>
          </w:p>
        </w:tc>
      </w:tr>
      <w:tr w:rsidR="001F40E8" w:rsidRPr="004262A8" w14:paraId="0455EE50" w14:textId="4961D093" w:rsidTr="00C054CB">
        <w:trPr>
          <w:trHeight w:val="302"/>
        </w:trPr>
        <w:tc>
          <w:tcPr>
            <w:tcW w:w="2690" w:type="dxa"/>
            <w:tcBorders>
              <w:top w:val="single" w:sz="4" w:space="0" w:color="000000"/>
              <w:left w:val="single" w:sz="4" w:space="0" w:color="000000"/>
              <w:bottom w:val="single" w:sz="4" w:space="0" w:color="000000"/>
              <w:right w:val="single" w:sz="4" w:space="0" w:color="000000"/>
            </w:tcBorders>
            <w:shd w:val="clear" w:color="auto" w:fill="C9C9C9" w:themeFill="accent3" w:themeFillTint="99"/>
          </w:tcPr>
          <w:p w14:paraId="7663AEAD" w14:textId="77777777" w:rsidR="001F40E8" w:rsidRPr="00C054CB" w:rsidRDefault="001F40E8">
            <w:pPr>
              <w:ind w:left="3"/>
              <w:rPr>
                <w:rFonts w:asciiTheme="minorHAnsi" w:hAnsiTheme="minorHAnsi" w:cstheme="minorHAnsi"/>
                <w:color w:val="auto"/>
              </w:rPr>
            </w:pPr>
            <w:r w:rsidRPr="00C054CB">
              <w:rPr>
                <w:rFonts w:asciiTheme="minorHAnsi" w:eastAsia="Times New Roman" w:hAnsiTheme="minorHAnsi" w:cstheme="minorHAnsi"/>
                <w:color w:val="auto"/>
                <w:sz w:val="24"/>
              </w:rPr>
              <w:t xml:space="preserve">Bank </w:t>
            </w:r>
          </w:p>
        </w:tc>
        <w:tc>
          <w:tcPr>
            <w:tcW w:w="2218" w:type="dxa"/>
            <w:tcBorders>
              <w:top w:val="single" w:sz="4" w:space="0" w:color="000000"/>
              <w:left w:val="single" w:sz="4" w:space="0" w:color="000000"/>
              <w:bottom w:val="single" w:sz="4" w:space="0" w:color="000000"/>
              <w:right w:val="single" w:sz="4" w:space="0" w:color="000000"/>
            </w:tcBorders>
            <w:shd w:val="clear" w:color="auto" w:fill="C9C9C9" w:themeFill="accent3" w:themeFillTint="99"/>
          </w:tcPr>
          <w:p w14:paraId="693124C5" w14:textId="77777777" w:rsidR="001F40E8" w:rsidRPr="00C054CB" w:rsidRDefault="001F40E8">
            <w:pPr>
              <w:ind w:left="4"/>
              <w:rPr>
                <w:rFonts w:asciiTheme="minorHAnsi" w:hAnsiTheme="minorHAnsi" w:cstheme="minorHAnsi"/>
                <w:color w:val="auto"/>
              </w:rPr>
            </w:pPr>
            <w:r w:rsidRPr="00C054CB">
              <w:rPr>
                <w:rFonts w:asciiTheme="minorHAnsi" w:eastAsia="Times New Roman" w:hAnsiTheme="minorHAnsi" w:cstheme="minorHAnsi"/>
                <w:color w:val="auto"/>
                <w:sz w:val="24"/>
              </w:rPr>
              <w:t xml:space="preserve">2 uur </w:t>
            </w:r>
          </w:p>
        </w:tc>
        <w:tc>
          <w:tcPr>
            <w:tcW w:w="2319" w:type="dxa"/>
            <w:tcBorders>
              <w:top w:val="single" w:sz="4" w:space="0" w:color="000000"/>
              <w:left w:val="single" w:sz="4" w:space="0" w:color="000000"/>
              <w:bottom w:val="single" w:sz="4" w:space="0" w:color="000000"/>
              <w:right w:val="single" w:sz="4" w:space="0" w:color="000000"/>
            </w:tcBorders>
            <w:shd w:val="clear" w:color="auto" w:fill="C9C9C9" w:themeFill="accent3" w:themeFillTint="99"/>
          </w:tcPr>
          <w:p w14:paraId="1D5C9893" w14:textId="77777777" w:rsidR="001F40E8" w:rsidRPr="00C054CB" w:rsidRDefault="001F40E8">
            <w:pPr>
              <w:rPr>
                <w:rFonts w:asciiTheme="minorHAnsi" w:hAnsiTheme="minorHAnsi" w:cstheme="minorHAnsi"/>
                <w:color w:val="auto"/>
              </w:rPr>
            </w:pPr>
            <w:r w:rsidRPr="00C054CB">
              <w:rPr>
                <w:rFonts w:asciiTheme="minorHAnsi" w:eastAsia="Times New Roman" w:hAnsiTheme="minorHAnsi" w:cstheme="minorHAnsi"/>
                <w:color w:val="auto"/>
                <w:sz w:val="24"/>
              </w:rPr>
              <w:t xml:space="preserve">100 peso </w:t>
            </w:r>
          </w:p>
        </w:tc>
        <w:tc>
          <w:tcPr>
            <w:tcW w:w="1660" w:type="dxa"/>
            <w:tcBorders>
              <w:top w:val="single" w:sz="4" w:space="0" w:color="000000"/>
              <w:left w:val="single" w:sz="4" w:space="0" w:color="000000"/>
              <w:bottom w:val="single" w:sz="4" w:space="0" w:color="000000"/>
              <w:right w:val="single" w:sz="4" w:space="0" w:color="000000"/>
            </w:tcBorders>
            <w:shd w:val="clear" w:color="auto" w:fill="C9C9C9" w:themeFill="accent3" w:themeFillTint="99"/>
          </w:tcPr>
          <w:p w14:paraId="488B682D" w14:textId="0277F209" w:rsidR="001F40E8" w:rsidRPr="00C054CB" w:rsidRDefault="00391E29">
            <w:pPr>
              <w:rPr>
                <w:rFonts w:asciiTheme="minorHAnsi" w:eastAsia="Times New Roman" w:hAnsiTheme="minorHAnsi" w:cstheme="minorHAnsi"/>
                <w:b/>
                <w:bCs/>
                <w:color w:val="auto"/>
                <w:sz w:val="24"/>
              </w:rPr>
            </w:pPr>
            <w:r w:rsidRPr="00C054CB">
              <w:rPr>
                <w:rFonts w:asciiTheme="minorHAnsi" w:eastAsia="Times New Roman" w:hAnsiTheme="minorHAnsi" w:cstheme="minorHAnsi"/>
                <w:b/>
                <w:bCs/>
                <w:color w:val="auto"/>
                <w:sz w:val="24"/>
              </w:rPr>
              <w:t>50 peso</w:t>
            </w:r>
          </w:p>
        </w:tc>
      </w:tr>
      <w:tr w:rsidR="001F40E8" w:rsidRPr="004262A8" w14:paraId="0F84CDE2" w14:textId="6066F946" w:rsidTr="001F40E8">
        <w:trPr>
          <w:trHeight w:val="302"/>
        </w:trPr>
        <w:tc>
          <w:tcPr>
            <w:tcW w:w="2690" w:type="dxa"/>
            <w:tcBorders>
              <w:top w:val="single" w:sz="4" w:space="0" w:color="000000"/>
              <w:left w:val="single" w:sz="4" w:space="0" w:color="000000"/>
              <w:bottom w:val="single" w:sz="4" w:space="0" w:color="000000"/>
              <w:right w:val="single" w:sz="4" w:space="0" w:color="000000"/>
            </w:tcBorders>
          </w:tcPr>
          <w:p w14:paraId="6FA41B4C" w14:textId="77777777" w:rsidR="001F40E8" w:rsidRPr="004262A8" w:rsidRDefault="001F40E8">
            <w:pPr>
              <w:ind w:left="3"/>
              <w:rPr>
                <w:rFonts w:asciiTheme="minorHAnsi" w:hAnsiTheme="minorHAnsi" w:cstheme="minorHAnsi"/>
              </w:rPr>
            </w:pPr>
            <w:r w:rsidRPr="004262A8">
              <w:rPr>
                <w:rFonts w:asciiTheme="minorHAnsi" w:eastAsia="Times New Roman" w:hAnsiTheme="minorHAnsi" w:cstheme="minorHAnsi"/>
                <w:sz w:val="24"/>
              </w:rPr>
              <w:t xml:space="preserve">Winkel </w:t>
            </w:r>
          </w:p>
        </w:tc>
        <w:tc>
          <w:tcPr>
            <w:tcW w:w="2218" w:type="dxa"/>
            <w:tcBorders>
              <w:top w:val="single" w:sz="4" w:space="0" w:color="000000"/>
              <w:left w:val="single" w:sz="4" w:space="0" w:color="000000"/>
              <w:bottom w:val="single" w:sz="4" w:space="0" w:color="000000"/>
              <w:right w:val="single" w:sz="4" w:space="0" w:color="000000"/>
            </w:tcBorders>
          </w:tcPr>
          <w:p w14:paraId="05B82135" w14:textId="77777777" w:rsidR="001F40E8" w:rsidRPr="004262A8" w:rsidRDefault="001F40E8">
            <w:pPr>
              <w:ind w:left="3"/>
              <w:rPr>
                <w:rFonts w:asciiTheme="minorHAnsi" w:hAnsiTheme="minorHAnsi" w:cstheme="minorHAnsi"/>
              </w:rPr>
            </w:pPr>
            <w:r w:rsidRPr="004262A8">
              <w:rPr>
                <w:rFonts w:asciiTheme="minorHAnsi" w:eastAsia="Times New Roman" w:hAnsiTheme="minorHAnsi" w:cstheme="minorHAnsi"/>
                <w:sz w:val="24"/>
              </w:rPr>
              <w:t xml:space="preserve">0,5 uur </w:t>
            </w:r>
          </w:p>
        </w:tc>
        <w:tc>
          <w:tcPr>
            <w:tcW w:w="2319" w:type="dxa"/>
            <w:tcBorders>
              <w:top w:val="single" w:sz="4" w:space="0" w:color="000000"/>
              <w:left w:val="single" w:sz="4" w:space="0" w:color="000000"/>
              <w:bottom w:val="single" w:sz="4" w:space="0" w:color="000000"/>
              <w:right w:val="single" w:sz="4" w:space="0" w:color="000000"/>
            </w:tcBorders>
          </w:tcPr>
          <w:p w14:paraId="03DEA5A1" w14:textId="77777777" w:rsidR="001F40E8" w:rsidRPr="004262A8" w:rsidRDefault="001F40E8">
            <w:pPr>
              <w:ind w:left="1"/>
              <w:rPr>
                <w:rFonts w:asciiTheme="minorHAnsi" w:hAnsiTheme="minorHAnsi" w:cstheme="minorHAnsi"/>
              </w:rPr>
            </w:pPr>
            <w:r w:rsidRPr="004262A8">
              <w:rPr>
                <w:rFonts w:asciiTheme="minorHAnsi" w:eastAsia="Times New Roman" w:hAnsiTheme="minorHAnsi" w:cstheme="minorHAnsi"/>
                <w:sz w:val="24"/>
              </w:rPr>
              <w:t xml:space="preserve">20 peso </w:t>
            </w:r>
          </w:p>
        </w:tc>
        <w:tc>
          <w:tcPr>
            <w:tcW w:w="1660" w:type="dxa"/>
            <w:tcBorders>
              <w:top w:val="single" w:sz="4" w:space="0" w:color="000000"/>
              <w:left w:val="single" w:sz="4" w:space="0" w:color="000000"/>
              <w:bottom w:val="single" w:sz="4" w:space="0" w:color="000000"/>
              <w:right w:val="single" w:sz="4" w:space="0" w:color="000000"/>
            </w:tcBorders>
          </w:tcPr>
          <w:p w14:paraId="6975E8AA" w14:textId="1E842FCC" w:rsidR="001F40E8" w:rsidRPr="001F40E8" w:rsidRDefault="00391E29">
            <w:pPr>
              <w:ind w:left="1"/>
              <w:rPr>
                <w:rFonts w:asciiTheme="minorHAnsi" w:eastAsia="Times New Roman" w:hAnsiTheme="minorHAnsi" w:cstheme="minorHAnsi"/>
                <w:b/>
                <w:bCs/>
                <w:sz w:val="24"/>
              </w:rPr>
            </w:pPr>
            <w:r>
              <w:rPr>
                <w:rFonts w:asciiTheme="minorHAnsi" w:eastAsia="Times New Roman" w:hAnsiTheme="minorHAnsi" w:cstheme="minorHAnsi"/>
                <w:b/>
                <w:bCs/>
                <w:sz w:val="24"/>
              </w:rPr>
              <w:t>40 peso</w:t>
            </w:r>
          </w:p>
        </w:tc>
      </w:tr>
      <w:tr w:rsidR="001F40E8" w:rsidRPr="004262A8" w14:paraId="0E1C9A44" w14:textId="67E9DDCB" w:rsidTr="001F40E8">
        <w:trPr>
          <w:trHeight w:val="302"/>
        </w:trPr>
        <w:tc>
          <w:tcPr>
            <w:tcW w:w="2690" w:type="dxa"/>
            <w:tcBorders>
              <w:top w:val="single" w:sz="4" w:space="0" w:color="000000"/>
              <w:left w:val="single" w:sz="4" w:space="0" w:color="000000"/>
              <w:bottom w:val="single" w:sz="4" w:space="0" w:color="000000"/>
              <w:right w:val="single" w:sz="4" w:space="0" w:color="000000"/>
            </w:tcBorders>
          </w:tcPr>
          <w:p w14:paraId="74DB1A02" w14:textId="77777777" w:rsidR="001F40E8" w:rsidRPr="004262A8" w:rsidRDefault="001F40E8">
            <w:pPr>
              <w:ind w:left="3"/>
              <w:rPr>
                <w:rFonts w:asciiTheme="minorHAnsi" w:hAnsiTheme="minorHAnsi" w:cstheme="minorHAnsi"/>
              </w:rPr>
            </w:pPr>
            <w:r w:rsidRPr="004262A8">
              <w:rPr>
                <w:rFonts w:asciiTheme="minorHAnsi" w:eastAsia="Times New Roman" w:hAnsiTheme="minorHAnsi" w:cstheme="minorHAnsi"/>
                <w:sz w:val="24"/>
              </w:rPr>
              <w:t xml:space="preserve">Postkantoor </w:t>
            </w:r>
          </w:p>
        </w:tc>
        <w:tc>
          <w:tcPr>
            <w:tcW w:w="2218" w:type="dxa"/>
            <w:tcBorders>
              <w:top w:val="single" w:sz="4" w:space="0" w:color="000000"/>
              <w:left w:val="single" w:sz="4" w:space="0" w:color="000000"/>
              <w:bottom w:val="single" w:sz="4" w:space="0" w:color="000000"/>
              <w:right w:val="single" w:sz="4" w:space="0" w:color="000000"/>
            </w:tcBorders>
          </w:tcPr>
          <w:p w14:paraId="1481C6CD" w14:textId="77777777" w:rsidR="001F40E8" w:rsidRPr="004262A8" w:rsidRDefault="001F40E8">
            <w:pPr>
              <w:ind w:left="4"/>
              <w:rPr>
                <w:rFonts w:asciiTheme="minorHAnsi" w:hAnsiTheme="minorHAnsi" w:cstheme="minorHAnsi"/>
              </w:rPr>
            </w:pPr>
            <w:r w:rsidRPr="004262A8">
              <w:rPr>
                <w:rFonts w:asciiTheme="minorHAnsi" w:eastAsia="Times New Roman" w:hAnsiTheme="minorHAnsi" w:cstheme="minorHAnsi"/>
                <w:sz w:val="24"/>
              </w:rPr>
              <w:t xml:space="preserve">1,5 uur </w:t>
            </w:r>
          </w:p>
        </w:tc>
        <w:tc>
          <w:tcPr>
            <w:tcW w:w="2319" w:type="dxa"/>
            <w:tcBorders>
              <w:top w:val="single" w:sz="4" w:space="0" w:color="000000"/>
              <w:left w:val="single" w:sz="4" w:space="0" w:color="000000"/>
              <w:bottom w:val="single" w:sz="4" w:space="0" w:color="000000"/>
              <w:right w:val="single" w:sz="4" w:space="0" w:color="000000"/>
            </w:tcBorders>
          </w:tcPr>
          <w:p w14:paraId="51B4548E" w14:textId="77777777" w:rsidR="001F40E8" w:rsidRPr="004262A8" w:rsidRDefault="001F40E8">
            <w:pPr>
              <w:rPr>
                <w:rFonts w:asciiTheme="minorHAnsi" w:hAnsiTheme="minorHAnsi" w:cstheme="minorHAnsi"/>
              </w:rPr>
            </w:pPr>
            <w:r w:rsidRPr="004262A8">
              <w:rPr>
                <w:rFonts w:asciiTheme="minorHAnsi" w:eastAsia="Times New Roman" w:hAnsiTheme="minorHAnsi" w:cstheme="minorHAnsi"/>
                <w:sz w:val="24"/>
              </w:rPr>
              <w:t xml:space="preserve">60 peso </w:t>
            </w:r>
          </w:p>
        </w:tc>
        <w:tc>
          <w:tcPr>
            <w:tcW w:w="1660" w:type="dxa"/>
            <w:tcBorders>
              <w:top w:val="single" w:sz="4" w:space="0" w:color="000000"/>
              <w:left w:val="single" w:sz="4" w:space="0" w:color="000000"/>
              <w:bottom w:val="single" w:sz="4" w:space="0" w:color="000000"/>
              <w:right w:val="single" w:sz="4" w:space="0" w:color="000000"/>
            </w:tcBorders>
          </w:tcPr>
          <w:p w14:paraId="11EEAEE2" w14:textId="1F330741" w:rsidR="001F40E8" w:rsidRPr="001F40E8" w:rsidRDefault="00614FA1">
            <w:pPr>
              <w:rPr>
                <w:rFonts w:asciiTheme="minorHAnsi" w:eastAsia="Times New Roman" w:hAnsiTheme="minorHAnsi" w:cstheme="minorHAnsi"/>
                <w:b/>
                <w:bCs/>
                <w:sz w:val="24"/>
              </w:rPr>
            </w:pPr>
            <w:r>
              <w:rPr>
                <w:rFonts w:asciiTheme="minorHAnsi" w:eastAsia="Times New Roman" w:hAnsiTheme="minorHAnsi" w:cstheme="minorHAnsi"/>
                <w:b/>
                <w:bCs/>
                <w:sz w:val="24"/>
              </w:rPr>
              <w:t>40 peso</w:t>
            </w:r>
          </w:p>
        </w:tc>
      </w:tr>
      <w:tr w:rsidR="001F40E8" w:rsidRPr="004262A8" w14:paraId="6CC8DDC7" w14:textId="2A583BEC" w:rsidTr="001F40E8">
        <w:trPr>
          <w:trHeight w:val="305"/>
        </w:trPr>
        <w:tc>
          <w:tcPr>
            <w:tcW w:w="2690" w:type="dxa"/>
            <w:tcBorders>
              <w:top w:val="single" w:sz="4" w:space="0" w:color="000000"/>
              <w:left w:val="single" w:sz="4" w:space="0" w:color="000000"/>
              <w:bottom w:val="single" w:sz="4" w:space="0" w:color="000000"/>
              <w:right w:val="single" w:sz="4" w:space="0" w:color="000000"/>
            </w:tcBorders>
          </w:tcPr>
          <w:p w14:paraId="7A56CB89" w14:textId="77777777" w:rsidR="001F40E8" w:rsidRPr="004262A8" w:rsidRDefault="001F40E8">
            <w:pPr>
              <w:ind w:left="3"/>
              <w:rPr>
                <w:rFonts w:asciiTheme="minorHAnsi" w:hAnsiTheme="minorHAnsi" w:cstheme="minorHAnsi"/>
              </w:rPr>
            </w:pPr>
            <w:r w:rsidRPr="004262A8">
              <w:rPr>
                <w:rFonts w:asciiTheme="minorHAnsi" w:eastAsia="Times New Roman" w:hAnsiTheme="minorHAnsi" w:cstheme="minorHAnsi"/>
                <w:sz w:val="24"/>
              </w:rPr>
              <w:t xml:space="preserve">Overheidskantoor </w:t>
            </w:r>
          </w:p>
        </w:tc>
        <w:tc>
          <w:tcPr>
            <w:tcW w:w="2218" w:type="dxa"/>
            <w:tcBorders>
              <w:top w:val="single" w:sz="4" w:space="0" w:color="000000"/>
              <w:left w:val="single" w:sz="4" w:space="0" w:color="000000"/>
              <w:bottom w:val="single" w:sz="4" w:space="0" w:color="000000"/>
              <w:right w:val="single" w:sz="4" w:space="0" w:color="000000"/>
            </w:tcBorders>
          </w:tcPr>
          <w:p w14:paraId="6ECB46BF" w14:textId="77777777" w:rsidR="001F40E8" w:rsidRPr="004262A8" w:rsidRDefault="001F40E8">
            <w:pPr>
              <w:ind w:left="3"/>
              <w:rPr>
                <w:rFonts w:asciiTheme="minorHAnsi" w:hAnsiTheme="minorHAnsi" w:cstheme="minorHAnsi"/>
              </w:rPr>
            </w:pPr>
            <w:r w:rsidRPr="004262A8">
              <w:rPr>
                <w:rFonts w:asciiTheme="minorHAnsi" w:eastAsia="Times New Roman" w:hAnsiTheme="minorHAnsi" w:cstheme="minorHAnsi"/>
                <w:sz w:val="24"/>
              </w:rPr>
              <w:t xml:space="preserve">1 uur </w:t>
            </w:r>
          </w:p>
        </w:tc>
        <w:tc>
          <w:tcPr>
            <w:tcW w:w="2319" w:type="dxa"/>
            <w:tcBorders>
              <w:top w:val="single" w:sz="4" w:space="0" w:color="000000"/>
              <w:left w:val="single" w:sz="4" w:space="0" w:color="000000"/>
              <w:bottom w:val="single" w:sz="4" w:space="0" w:color="000000"/>
              <w:right w:val="single" w:sz="4" w:space="0" w:color="000000"/>
            </w:tcBorders>
          </w:tcPr>
          <w:p w14:paraId="0765F085" w14:textId="77777777" w:rsidR="001F40E8" w:rsidRPr="004262A8" w:rsidRDefault="001F40E8">
            <w:pPr>
              <w:ind w:left="1"/>
              <w:rPr>
                <w:rFonts w:asciiTheme="minorHAnsi" w:hAnsiTheme="minorHAnsi" w:cstheme="minorHAnsi"/>
              </w:rPr>
            </w:pPr>
            <w:r w:rsidRPr="004262A8">
              <w:rPr>
                <w:rFonts w:asciiTheme="minorHAnsi" w:eastAsia="Times New Roman" w:hAnsiTheme="minorHAnsi" w:cstheme="minorHAnsi"/>
                <w:sz w:val="24"/>
              </w:rPr>
              <w:t xml:space="preserve">30 peso </w:t>
            </w:r>
          </w:p>
        </w:tc>
        <w:tc>
          <w:tcPr>
            <w:tcW w:w="1660" w:type="dxa"/>
            <w:tcBorders>
              <w:top w:val="single" w:sz="4" w:space="0" w:color="000000"/>
              <w:left w:val="single" w:sz="4" w:space="0" w:color="000000"/>
              <w:bottom w:val="single" w:sz="4" w:space="0" w:color="000000"/>
              <w:right w:val="single" w:sz="4" w:space="0" w:color="000000"/>
            </w:tcBorders>
          </w:tcPr>
          <w:p w14:paraId="15FFA933" w14:textId="7D1AA5A0" w:rsidR="001F40E8" w:rsidRPr="001F40E8" w:rsidRDefault="001F40E8">
            <w:pPr>
              <w:ind w:left="1"/>
              <w:rPr>
                <w:rFonts w:asciiTheme="minorHAnsi" w:eastAsia="Times New Roman" w:hAnsiTheme="minorHAnsi" w:cstheme="minorHAnsi"/>
                <w:b/>
                <w:bCs/>
                <w:sz w:val="24"/>
              </w:rPr>
            </w:pPr>
            <w:r>
              <w:rPr>
                <w:rFonts w:asciiTheme="minorHAnsi" w:eastAsia="Times New Roman" w:hAnsiTheme="minorHAnsi" w:cstheme="minorHAnsi"/>
                <w:b/>
                <w:bCs/>
                <w:sz w:val="24"/>
              </w:rPr>
              <w:t>30 peso</w:t>
            </w:r>
          </w:p>
        </w:tc>
      </w:tr>
    </w:tbl>
    <w:p w14:paraId="70F115B9" w14:textId="77777777" w:rsidR="00B12750" w:rsidRPr="004262A8" w:rsidRDefault="004262A8">
      <w:pPr>
        <w:numPr>
          <w:ilvl w:val="0"/>
          <w:numId w:val="1"/>
        </w:numPr>
        <w:spacing w:after="713" w:line="253" w:lineRule="auto"/>
        <w:jc w:val="both"/>
        <w:rPr>
          <w:rFonts w:asciiTheme="minorHAnsi" w:hAnsiTheme="minorHAnsi" w:cstheme="minorHAnsi"/>
        </w:rPr>
      </w:pPr>
      <w:r w:rsidRPr="004262A8">
        <w:rPr>
          <w:rFonts w:asciiTheme="minorHAnsi" w:eastAsia="Times New Roman" w:hAnsiTheme="minorHAnsi" w:cstheme="minorHAnsi"/>
          <w:sz w:val="24"/>
        </w:rPr>
        <w:t xml:space="preserve">De openingsuren van de instellingen vallen samen met de werkuren (8 uren per dag). 4) Je kan volledig vrij kiezen waar je gaat aanschuiven, er is altijd voldoende vraag naar mensen die willen aanschuiven. </w:t>
      </w:r>
    </w:p>
    <w:p w14:paraId="6BDB52EA" w14:textId="77777777" w:rsidR="00B12750" w:rsidRPr="004262A8" w:rsidRDefault="004262A8">
      <w:pPr>
        <w:spacing w:after="0"/>
        <w:ind w:right="54"/>
        <w:jc w:val="right"/>
        <w:rPr>
          <w:rFonts w:asciiTheme="minorHAnsi" w:hAnsiTheme="minorHAnsi" w:cstheme="minorHAnsi"/>
        </w:rPr>
      </w:pPr>
      <w:r w:rsidRPr="004262A8">
        <w:rPr>
          <w:rFonts w:asciiTheme="minorHAnsi" w:eastAsia="Times New Roman" w:hAnsiTheme="minorHAnsi" w:cstheme="minorHAnsi"/>
          <w:sz w:val="24"/>
        </w:rPr>
        <w:lastRenderedPageBreak/>
        <w:t xml:space="preserve"> </w:t>
      </w:r>
    </w:p>
    <w:p w14:paraId="5808CCD3" w14:textId="77777777" w:rsidR="00B12750" w:rsidRPr="004262A8" w:rsidRDefault="004262A8">
      <w:pPr>
        <w:spacing w:after="73"/>
        <w:rPr>
          <w:rFonts w:asciiTheme="minorHAnsi" w:hAnsiTheme="minorHAnsi" w:cstheme="minorHAnsi"/>
        </w:rPr>
      </w:pPr>
      <w:r w:rsidRPr="004262A8">
        <w:rPr>
          <w:rFonts w:asciiTheme="minorHAnsi" w:eastAsia="Times New Roman" w:hAnsiTheme="minorHAnsi" w:cstheme="minorHAnsi"/>
          <w:sz w:val="28"/>
          <w:u w:val="single" w:color="000000"/>
        </w:rPr>
        <w:t>Gevraagd:</w:t>
      </w:r>
      <w:r w:rsidRPr="004262A8">
        <w:rPr>
          <w:rFonts w:asciiTheme="minorHAnsi" w:eastAsia="Times New Roman" w:hAnsiTheme="minorHAnsi" w:cstheme="minorHAnsi"/>
          <w:sz w:val="28"/>
        </w:rPr>
        <w:t xml:space="preserve"> </w:t>
      </w:r>
    </w:p>
    <w:p w14:paraId="64A69131" w14:textId="77777777" w:rsidR="00B12750" w:rsidRPr="004262A8" w:rsidRDefault="004262A8">
      <w:pPr>
        <w:spacing w:after="0"/>
        <w:rPr>
          <w:rFonts w:asciiTheme="minorHAnsi" w:hAnsiTheme="minorHAnsi" w:cstheme="minorHAnsi"/>
        </w:rPr>
      </w:pPr>
      <w:r w:rsidRPr="004262A8">
        <w:rPr>
          <w:rFonts w:asciiTheme="minorHAnsi" w:eastAsia="Times New Roman" w:hAnsiTheme="minorHAnsi" w:cstheme="minorHAnsi"/>
          <w:sz w:val="24"/>
        </w:rPr>
        <w:t xml:space="preserve"> </w:t>
      </w:r>
    </w:p>
    <w:p w14:paraId="651CFD22" w14:textId="77777777" w:rsidR="00B12750" w:rsidRPr="004A389D" w:rsidRDefault="004262A8">
      <w:pPr>
        <w:numPr>
          <w:ilvl w:val="0"/>
          <w:numId w:val="2"/>
        </w:numPr>
        <w:spacing w:after="2" w:line="256" w:lineRule="auto"/>
        <w:ind w:hanging="360"/>
        <w:jc w:val="both"/>
        <w:rPr>
          <w:rFonts w:asciiTheme="minorHAnsi" w:hAnsiTheme="minorHAnsi" w:cstheme="minorHAnsi"/>
          <w:b/>
          <w:bCs/>
        </w:rPr>
      </w:pPr>
      <w:r w:rsidRPr="004A389D">
        <w:rPr>
          <w:rFonts w:asciiTheme="minorHAnsi" w:eastAsia="Times New Roman" w:hAnsiTheme="minorHAnsi" w:cstheme="minorHAnsi"/>
          <w:b/>
          <w:bCs/>
          <w:sz w:val="24"/>
        </w:rPr>
        <w:t xml:space="preserve">Deze tekst illustreert op verschillende punten de fundamentele invalshoek van de econoom. Leg uit op welke manier en wees zo volledig mogelijk. Maak in je antwoord gebruik van de economische concepten die hieromtrent werden gezien. </w:t>
      </w:r>
    </w:p>
    <w:p w14:paraId="585E8F79" w14:textId="0F5484CE" w:rsidR="004A389D" w:rsidRDefault="00B258CE" w:rsidP="00B258CE">
      <w:pPr>
        <w:pStyle w:val="ListParagraph"/>
        <w:numPr>
          <w:ilvl w:val="0"/>
          <w:numId w:val="3"/>
        </w:numPr>
        <w:spacing w:after="2" w:line="256" w:lineRule="auto"/>
        <w:jc w:val="both"/>
        <w:rPr>
          <w:rFonts w:asciiTheme="minorHAnsi" w:eastAsia="Times New Roman" w:hAnsiTheme="minorHAnsi" w:cstheme="minorHAnsi"/>
          <w:color w:val="33CCCC"/>
          <w:sz w:val="24"/>
        </w:rPr>
      </w:pPr>
      <w:r>
        <w:rPr>
          <w:rFonts w:asciiTheme="minorHAnsi" w:eastAsia="Times New Roman" w:hAnsiTheme="minorHAnsi" w:cstheme="minorHAnsi"/>
          <w:color w:val="33CCCC"/>
          <w:sz w:val="24"/>
        </w:rPr>
        <w:t>Fundamentele invalshoek</w:t>
      </w:r>
    </w:p>
    <w:p w14:paraId="7B1EEA88" w14:textId="006FE3E1" w:rsidR="00ED5543" w:rsidRDefault="00716DE2" w:rsidP="00716DE2">
      <w:pPr>
        <w:pStyle w:val="ListParagraph"/>
        <w:spacing w:after="2" w:line="256" w:lineRule="auto"/>
        <w:jc w:val="both"/>
        <w:rPr>
          <w:rFonts w:asciiTheme="minorHAnsi" w:eastAsia="Times New Roman" w:hAnsiTheme="minorHAnsi" w:cstheme="minorHAnsi"/>
          <w:b/>
          <w:bCs/>
          <w:color w:val="33CCCC"/>
          <w:sz w:val="24"/>
        </w:rPr>
      </w:pPr>
      <w:r>
        <w:rPr>
          <w:rFonts w:asciiTheme="minorHAnsi" w:eastAsia="Times New Roman" w:hAnsiTheme="minorHAnsi" w:cstheme="minorHAnsi"/>
          <w:b/>
          <w:bCs/>
          <w:color w:val="33CCCC"/>
          <w:sz w:val="24"/>
        </w:rPr>
        <w:t>Devaluatie = waardevermindering van eigen munt</w:t>
      </w:r>
    </w:p>
    <w:p w14:paraId="2B9248B1" w14:textId="646A4D5B" w:rsidR="00716DE2" w:rsidRPr="00716DE2" w:rsidRDefault="00716DE2" w:rsidP="00716DE2">
      <w:pPr>
        <w:pStyle w:val="ListParagraph"/>
        <w:spacing w:after="2" w:line="256" w:lineRule="auto"/>
        <w:jc w:val="both"/>
        <w:rPr>
          <w:rFonts w:asciiTheme="minorHAnsi" w:eastAsia="Times New Roman" w:hAnsiTheme="minorHAnsi" w:cstheme="minorHAnsi"/>
          <w:b/>
          <w:bCs/>
          <w:color w:val="33CCCC"/>
          <w:sz w:val="24"/>
        </w:rPr>
      </w:pPr>
      <w:r>
        <w:rPr>
          <w:rFonts w:asciiTheme="minorHAnsi" w:eastAsia="Times New Roman" w:hAnsiTheme="minorHAnsi" w:cstheme="minorHAnsi"/>
          <w:b/>
          <w:bCs/>
          <w:color w:val="33CCCC"/>
          <w:sz w:val="24"/>
        </w:rPr>
        <w:t xml:space="preserve">Recessie = terugval van </w:t>
      </w:r>
      <w:r w:rsidR="005B6540">
        <w:rPr>
          <w:rFonts w:asciiTheme="minorHAnsi" w:eastAsia="Times New Roman" w:hAnsiTheme="minorHAnsi" w:cstheme="minorHAnsi"/>
          <w:b/>
          <w:bCs/>
          <w:color w:val="33CCCC"/>
          <w:sz w:val="24"/>
        </w:rPr>
        <w:t>economische groei</w:t>
      </w:r>
    </w:p>
    <w:p w14:paraId="37482465" w14:textId="3004C67D" w:rsidR="00D815B4" w:rsidRDefault="00CC0ACC" w:rsidP="00D815B4">
      <w:pPr>
        <w:spacing w:after="2" w:line="256" w:lineRule="auto"/>
        <w:ind w:left="360"/>
        <w:jc w:val="both"/>
        <w:rPr>
          <w:rFonts w:asciiTheme="minorHAnsi" w:hAnsiTheme="minorHAnsi" w:cstheme="minorHAnsi"/>
          <w:color w:val="33CCCC"/>
        </w:rPr>
      </w:pPr>
      <w:r w:rsidRPr="003F4F85">
        <w:rPr>
          <w:rFonts w:asciiTheme="minorHAnsi" w:hAnsiTheme="minorHAnsi" w:cstheme="minorHAnsi"/>
          <w:color w:val="33CCCC"/>
        </w:rPr>
        <w:t>Hoe ga ik schaarse middelen omzetten (tijd)</w:t>
      </w:r>
      <w:r w:rsidR="007C5E59" w:rsidRPr="003F4F85">
        <w:rPr>
          <w:rFonts w:asciiTheme="minorHAnsi" w:hAnsiTheme="minorHAnsi" w:cstheme="minorHAnsi"/>
          <w:color w:val="33CCCC"/>
        </w:rPr>
        <w:t xml:space="preserve"> om behoeften te vervullen -&gt; kiezen leidt tot opportuniteitskosten (opbrengst van het beste alternatief</w:t>
      </w:r>
      <w:r w:rsidR="008819EB" w:rsidRPr="003F4F85">
        <w:rPr>
          <w:rFonts w:asciiTheme="minorHAnsi" w:hAnsiTheme="minorHAnsi" w:cstheme="minorHAnsi"/>
          <w:color w:val="33CCCC"/>
        </w:rPr>
        <w:t xml:space="preserve"> van de keuze die je maakt</w:t>
      </w:r>
      <w:r w:rsidR="007C5E59" w:rsidRPr="003F4F85">
        <w:rPr>
          <w:rFonts w:asciiTheme="minorHAnsi" w:hAnsiTheme="minorHAnsi" w:cstheme="minorHAnsi"/>
          <w:color w:val="33CCCC"/>
        </w:rPr>
        <w:t>)</w:t>
      </w:r>
      <w:r w:rsidR="00D815B4" w:rsidRPr="003F4F85">
        <w:rPr>
          <w:rFonts w:asciiTheme="minorHAnsi" w:hAnsiTheme="minorHAnsi" w:cstheme="minorHAnsi"/>
          <w:color w:val="33CCCC"/>
        </w:rPr>
        <w:t xml:space="preserve">. Tijd is minder waard voor werklozen dan voor </w:t>
      </w:r>
      <w:proofErr w:type="spellStart"/>
      <w:r w:rsidR="00D815B4" w:rsidRPr="003F4F85">
        <w:rPr>
          <w:rFonts w:asciiTheme="minorHAnsi" w:hAnsiTheme="minorHAnsi" w:cstheme="minorHAnsi"/>
          <w:color w:val="33CCCC"/>
        </w:rPr>
        <w:t>werkhebbenden</w:t>
      </w:r>
      <w:proofErr w:type="spellEnd"/>
      <w:r w:rsidR="00D815B4" w:rsidRPr="003F4F85">
        <w:rPr>
          <w:rFonts w:asciiTheme="minorHAnsi" w:hAnsiTheme="minorHAnsi" w:cstheme="minorHAnsi"/>
          <w:color w:val="33CCCC"/>
        </w:rPr>
        <w:t xml:space="preserve"> -&gt; economen hebben grote neiging om alles om te zetten in geld</w:t>
      </w:r>
      <w:r w:rsidR="008608F1">
        <w:rPr>
          <w:rFonts w:asciiTheme="minorHAnsi" w:hAnsiTheme="minorHAnsi" w:cstheme="minorHAnsi"/>
          <w:color w:val="33CCCC"/>
        </w:rPr>
        <w:t xml:space="preserve"> (= makkelijker om te rekenen)</w:t>
      </w:r>
    </w:p>
    <w:p w14:paraId="170B9D69" w14:textId="6A76AD04" w:rsidR="008608F1" w:rsidRPr="003F4F85" w:rsidRDefault="00F05971" w:rsidP="00D815B4">
      <w:pPr>
        <w:spacing w:after="2" w:line="256" w:lineRule="auto"/>
        <w:ind w:left="360"/>
        <w:jc w:val="both"/>
        <w:rPr>
          <w:rFonts w:asciiTheme="minorHAnsi" w:hAnsiTheme="minorHAnsi" w:cstheme="minorHAnsi"/>
          <w:color w:val="33CCCC"/>
        </w:rPr>
      </w:pPr>
      <w:r>
        <w:rPr>
          <w:rFonts w:asciiTheme="minorHAnsi" w:hAnsiTheme="minorHAnsi" w:cstheme="minorHAnsi"/>
          <w:color w:val="33CCCC"/>
        </w:rPr>
        <w:t xml:space="preserve">Kosten-baten analyse -&gt; </w:t>
      </w:r>
      <w:r w:rsidR="00E94AC5">
        <w:rPr>
          <w:rFonts w:asciiTheme="minorHAnsi" w:hAnsiTheme="minorHAnsi" w:cstheme="minorHAnsi"/>
          <w:color w:val="33CCCC"/>
        </w:rPr>
        <w:t>kosten/tijd die je erin steekt vergelijken met wat je ervoor terugkrijgt</w:t>
      </w:r>
    </w:p>
    <w:p w14:paraId="7AE9CE47" w14:textId="77777777" w:rsidR="007C5E59" w:rsidRPr="004A389D" w:rsidRDefault="007C5E59" w:rsidP="004A389D">
      <w:pPr>
        <w:spacing w:after="2" w:line="256" w:lineRule="auto"/>
        <w:ind w:left="360"/>
        <w:jc w:val="both"/>
        <w:rPr>
          <w:rFonts w:asciiTheme="minorHAnsi" w:hAnsiTheme="minorHAnsi" w:cstheme="minorHAnsi"/>
        </w:rPr>
      </w:pPr>
    </w:p>
    <w:p w14:paraId="2427F69E" w14:textId="77777777" w:rsidR="00B12750" w:rsidRPr="00C054CB" w:rsidRDefault="004262A8">
      <w:pPr>
        <w:numPr>
          <w:ilvl w:val="0"/>
          <w:numId w:val="2"/>
        </w:numPr>
        <w:spacing w:after="2" w:line="256" w:lineRule="auto"/>
        <w:ind w:hanging="360"/>
        <w:jc w:val="both"/>
        <w:rPr>
          <w:rFonts w:asciiTheme="minorHAnsi" w:hAnsiTheme="minorHAnsi" w:cstheme="minorHAnsi"/>
          <w:b/>
          <w:bCs/>
        </w:rPr>
      </w:pPr>
      <w:r w:rsidRPr="004A389D">
        <w:rPr>
          <w:rFonts w:asciiTheme="minorHAnsi" w:eastAsia="Times New Roman" w:hAnsiTheme="minorHAnsi" w:cstheme="minorHAnsi"/>
          <w:b/>
          <w:bCs/>
          <w:sz w:val="24"/>
        </w:rPr>
        <w:t xml:space="preserve">Een werkloze persoon besluit om niet in iemands plaats aan te schuiven in een wachtrij bij winkel of een bank, maar dat wel te doen bij een overheids- of postkantoor. Is dit een correcte economische beslissing van deze persoon?  Waarom (niet)? </w:t>
      </w:r>
    </w:p>
    <w:p w14:paraId="78B63ED4" w14:textId="75EEC93A" w:rsidR="00C054CB" w:rsidRPr="003A3761" w:rsidRDefault="003A3761" w:rsidP="00C054CB">
      <w:pPr>
        <w:spacing w:after="2" w:line="256" w:lineRule="auto"/>
        <w:ind w:left="360"/>
        <w:jc w:val="both"/>
        <w:rPr>
          <w:rFonts w:asciiTheme="minorHAnsi" w:hAnsiTheme="minorHAnsi" w:cstheme="minorHAnsi"/>
          <w:color w:val="33CCCC"/>
        </w:rPr>
      </w:pPr>
      <w:r>
        <w:rPr>
          <w:rFonts w:asciiTheme="minorHAnsi" w:eastAsia="Times New Roman" w:hAnsiTheme="minorHAnsi" w:cstheme="minorHAnsi"/>
          <w:color w:val="33CCCC"/>
          <w:sz w:val="24"/>
        </w:rPr>
        <w:t>Uurl</w:t>
      </w:r>
      <w:r w:rsidR="00721E8B">
        <w:rPr>
          <w:rFonts w:asciiTheme="minorHAnsi" w:eastAsia="Times New Roman" w:hAnsiTheme="minorHAnsi" w:cstheme="minorHAnsi"/>
          <w:color w:val="33CCCC"/>
          <w:sz w:val="24"/>
        </w:rPr>
        <w:t>o</w:t>
      </w:r>
      <w:r>
        <w:rPr>
          <w:rFonts w:asciiTheme="minorHAnsi" w:eastAsia="Times New Roman" w:hAnsiTheme="minorHAnsi" w:cstheme="minorHAnsi"/>
          <w:color w:val="33CCCC"/>
          <w:sz w:val="24"/>
        </w:rPr>
        <w:t>on is bij post &amp; overheid ligt lager dan de bank -&gt;</w:t>
      </w:r>
      <w:r w:rsidR="00721E8B">
        <w:rPr>
          <w:rFonts w:asciiTheme="minorHAnsi" w:eastAsia="Times New Roman" w:hAnsiTheme="minorHAnsi" w:cstheme="minorHAnsi"/>
          <w:color w:val="33CCCC"/>
          <w:sz w:val="24"/>
        </w:rPr>
        <w:t xml:space="preserve"> opportuniteitskost is</w:t>
      </w:r>
      <w:r>
        <w:rPr>
          <w:rFonts w:asciiTheme="minorHAnsi" w:eastAsia="Times New Roman" w:hAnsiTheme="minorHAnsi" w:cstheme="minorHAnsi"/>
          <w:color w:val="33CCCC"/>
          <w:sz w:val="24"/>
        </w:rPr>
        <w:t xml:space="preserve"> 50 peso per uur</w:t>
      </w:r>
      <w:r w:rsidR="00721E8B">
        <w:rPr>
          <w:rFonts w:asciiTheme="minorHAnsi" w:eastAsia="Times New Roman" w:hAnsiTheme="minorHAnsi" w:cstheme="minorHAnsi"/>
          <w:color w:val="33CCCC"/>
          <w:sz w:val="24"/>
        </w:rPr>
        <w:t xml:space="preserve"> </w:t>
      </w:r>
      <w:r w:rsidR="000C4C64">
        <w:rPr>
          <w:rFonts w:asciiTheme="minorHAnsi" w:eastAsia="Times New Roman" w:hAnsiTheme="minorHAnsi" w:cstheme="minorHAnsi"/>
          <w:color w:val="33CCCC"/>
          <w:sz w:val="24"/>
        </w:rPr>
        <w:t xml:space="preserve">&amp; opbrengst bij post/overheid is 30 peso per uur </w:t>
      </w:r>
      <w:r w:rsidR="00721E8B">
        <w:rPr>
          <w:rFonts w:asciiTheme="minorHAnsi" w:eastAsia="Times New Roman" w:hAnsiTheme="minorHAnsi" w:cstheme="minorHAnsi"/>
          <w:color w:val="33CCCC"/>
          <w:sz w:val="24"/>
        </w:rPr>
        <w:t>=</w:t>
      </w:r>
      <w:r>
        <w:rPr>
          <w:rFonts w:asciiTheme="minorHAnsi" w:eastAsia="Times New Roman" w:hAnsiTheme="minorHAnsi" w:cstheme="minorHAnsi"/>
          <w:color w:val="33CCCC"/>
          <w:sz w:val="24"/>
        </w:rPr>
        <w:t xml:space="preserve"> </w:t>
      </w:r>
      <w:r w:rsidR="00721E8B">
        <w:rPr>
          <w:rFonts w:asciiTheme="minorHAnsi" w:eastAsia="Times New Roman" w:hAnsiTheme="minorHAnsi" w:cstheme="minorHAnsi"/>
          <w:color w:val="33CCCC"/>
          <w:sz w:val="24"/>
        </w:rPr>
        <w:t>onlogische economische beslissing</w:t>
      </w:r>
    </w:p>
    <w:p w14:paraId="76417AC4" w14:textId="77777777" w:rsidR="00812337" w:rsidRPr="004A389D" w:rsidRDefault="00812337" w:rsidP="00812337">
      <w:pPr>
        <w:spacing w:after="2" w:line="256" w:lineRule="auto"/>
        <w:jc w:val="both"/>
        <w:rPr>
          <w:rFonts w:asciiTheme="minorHAnsi" w:hAnsiTheme="minorHAnsi" w:cstheme="minorHAnsi"/>
          <w:b/>
          <w:bCs/>
        </w:rPr>
      </w:pPr>
    </w:p>
    <w:p w14:paraId="2C2CC924" w14:textId="77777777" w:rsidR="00B12750" w:rsidRPr="00812337" w:rsidRDefault="004262A8">
      <w:pPr>
        <w:numPr>
          <w:ilvl w:val="0"/>
          <w:numId w:val="2"/>
        </w:numPr>
        <w:spacing w:after="2" w:line="256" w:lineRule="auto"/>
        <w:ind w:hanging="360"/>
        <w:jc w:val="both"/>
        <w:rPr>
          <w:rFonts w:asciiTheme="minorHAnsi" w:hAnsiTheme="minorHAnsi" w:cstheme="minorHAnsi"/>
          <w:b/>
          <w:bCs/>
        </w:rPr>
      </w:pPr>
      <w:r w:rsidRPr="004A389D">
        <w:rPr>
          <w:rFonts w:asciiTheme="minorHAnsi" w:eastAsia="Times New Roman" w:hAnsiTheme="minorHAnsi" w:cstheme="minorHAnsi"/>
          <w:b/>
          <w:bCs/>
          <w:sz w:val="24"/>
        </w:rPr>
        <w:t xml:space="preserve">Een andere werkloze kan tegen een uurloon van 55 peso aan de slag bij een lokale handelaar. Is het voor hem economisch interessant op deze werkaanbieding in te gaan of zou hij beter werkloos blijven en ergens voor iemand in een wachtrij gaan staan? </w:t>
      </w:r>
    </w:p>
    <w:p w14:paraId="7C7BA24E" w14:textId="49AB65CD" w:rsidR="00812337" w:rsidRDefault="006E6895" w:rsidP="00734A1C">
      <w:pPr>
        <w:ind w:left="360"/>
        <w:rPr>
          <w:rFonts w:asciiTheme="minorHAnsi" w:hAnsiTheme="minorHAnsi" w:cstheme="minorHAnsi"/>
          <w:color w:val="33CCCC"/>
        </w:rPr>
      </w:pPr>
      <w:r>
        <w:rPr>
          <w:rFonts w:asciiTheme="minorHAnsi" w:hAnsiTheme="minorHAnsi" w:cstheme="minorHAnsi"/>
          <w:color w:val="33CCCC"/>
        </w:rPr>
        <w:t>Werken = uurloon 55 peso</w:t>
      </w:r>
    </w:p>
    <w:p w14:paraId="2B43D931" w14:textId="557B5F55" w:rsidR="006E6895" w:rsidRDefault="00942726" w:rsidP="00734A1C">
      <w:pPr>
        <w:ind w:left="360"/>
        <w:rPr>
          <w:rFonts w:asciiTheme="minorHAnsi" w:hAnsiTheme="minorHAnsi" w:cstheme="minorHAnsi"/>
          <w:color w:val="33CCCC"/>
        </w:rPr>
      </w:pPr>
      <w:r w:rsidRPr="00942726">
        <w:rPr>
          <w:rFonts w:asciiTheme="minorHAnsi" w:hAnsiTheme="minorHAnsi" w:cstheme="minorHAnsi"/>
          <w:color w:val="33CCCC"/>
        </w:rPr>
        <w:t>-&gt; opportuniteitskost: 50 peso (bank) + 10 peso (werkloosheid</w:t>
      </w:r>
      <w:r>
        <w:rPr>
          <w:rFonts w:asciiTheme="minorHAnsi" w:hAnsiTheme="minorHAnsi" w:cstheme="minorHAnsi"/>
          <w:color w:val="33CCCC"/>
        </w:rPr>
        <w:t xml:space="preserve">suitkering) </w:t>
      </w:r>
    </w:p>
    <w:p w14:paraId="53B599A5" w14:textId="5ECDF0E2" w:rsidR="00942726" w:rsidRPr="00D41107" w:rsidRDefault="00D41107" w:rsidP="00734A1C">
      <w:pPr>
        <w:ind w:left="360"/>
        <w:rPr>
          <w:rFonts w:asciiTheme="minorHAnsi" w:hAnsiTheme="minorHAnsi" w:cstheme="minorHAnsi"/>
          <w:color w:val="33CCCC"/>
        </w:rPr>
      </w:pPr>
      <w:proofErr w:type="spellStart"/>
      <w:r>
        <w:rPr>
          <w:rFonts w:asciiTheme="minorHAnsi" w:hAnsiTheme="minorHAnsi" w:cstheme="minorHAnsi"/>
          <w:color w:val="33CCCC"/>
        </w:rPr>
        <w:t>Cfr</w:t>
      </w:r>
      <w:proofErr w:type="spellEnd"/>
      <w:r>
        <w:rPr>
          <w:rFonts w:asciiTheme="minorHAnsi" w:hAnsiTheme="minorHAnsi" w:cstheme="minorHAnsi"/>
          <w:color w:val="33CCCC"/>
        </w:rPr>
        <w:t xml:space="preserve"> </w:t>
      </w:r>
      <w:r>
        <w:rPr>
          <w:rFonts w:asciiTheme="minorHAnsi" w:hAnsiTheme="minorHAnsi" w:cstheme="minorHAnsi"/>
          <w:b/>
          <w:bCs/>
          <w:color w:val="33CCCC"/>
        </w:rPr>
        <w:t>werkloosheidsval</w:t>
      </w:r>
      <w:r>
        <w:rPr>
          <w:rFonts w:asciiTheme="minorHAnsi" w:hAnsiTheme="minorHAnsi" w:cstheme="minorHAnsi"/>
          <w:color w:val="33CCCC"/>
        </w:rPr>
        <w:t xml:space="preserve"> </w:t>
      </w:r>
      <w:r w:rsidR="00AC09E7">
        <w:rPr>
          <w:rFonts w:asciiTheme="minorHAnsi" w:hAnsiTheme="minorHAnsi" w:cstheme="minorHAnsi"/>
          <w:color w:val="33CCCC"/>
        </w:rPr>
        <w:t>= het verschil tussen niet werken &amp; werken begint groter te worden -&gt; werken levert nauwelijks meer/minder geld op dan niet werken (kosten vervoer, voeding, kinderopvang, gederfde voordelen/kortingen, …)</w:t>
      </w:r>
    </w:p>
    <w:p w14:paraId="7A32733B" w14:textId="77777777" w:rsidR="00812337" w:rsidRPr="00942726" w:rsidRDefault="00812337" w:rsidP="00812337">
      <w:pPr>
        <w:spacing w:after="2" w:line="256" w:lineRule="auto"/>
        <w:ind w:left="360"/>
        <w:jc w:val="both"/>
        <w:rPr>
          <w:rFonts w:asciiTheme="minorHAnsi" w:hAnsiTheme="minorHAnsi" w:cstheme="minorHAnsi"/>
          <w:b/>
          <w:bCs/>
        </w:rPr>
      </w:pPr>
    </w:p>
    <w:p w14:paraId="5E7DE697" w14:textId="01EFFDD5" w:rsidR="00812337" w:rsidRPr="00741DF9" w:rsidRDefault="004262A8" w:rsidP="00812337">
      <w:pPr>
        <w:numPr>
          <w:ilvl w:val="0"/>
          <w:numId w:val="2"/>
        </w:numPr>
        <w:spacing w:after="2" w:line="256" w:lineRule="auto"/>
        <w:ind w:hanging="360"/>
        <w:jc w:val="both"/>
        <w:rPr>
          <w:rFonts w:asciiTheme="minorHAnsi" w:hAnsiTheme="minorHAnsi" w:cstheme="minorHAnsi"/>
          <w:b/>
          <w:bCs/>
        </w:rPr>
      </w:pPr>
      <w:r w:rsidRPr="004A389D">
        <w:rPr>
          <w:rFonts w:asciiTheme="minorHAnsi" w:eastAsia="Times New Roman" w:hAnsiTheme="minorHAnsi" w:cstheme="minorHAnsi"/>
          <w:b/>
          <w:bCs/>
          <w:sz w:val="24"/>
        </w:rPr>
        <w:t xml:space="preserve">Onder welke voorwaarden (in termen van loon per uur) zou een werkloze met een werkaanbieding, puur rationeel economisch bekeken, moeten beslissen om zeker voor niemand de plaats in een wachtrij in te nemen en de job te aanvaarden?  Onder welke voorwaarden zal hij de job zeker weigeren? </w:t>
      </w:r>
    </w:p>
    <w:p w14:paraId="2BB2729C" w14:textId="1333EB81" w:rsidR="00741DF9" w:rsidRDefault="00604A73" w:rsidP="00741DF9">
      <w:pPr>
        <w:spacing w:after="2" w:line="256" w:lineRule="auto"/>
        <w:ind w:left="360"/>
        <w:jc w:val="both"/>
        <w:rPr>
          <w:rFonts w:asciiTheme="minorHAnsi" w:hAnsiTheme="minorHAnsi" w:cstheme="minorHAnsi"/>
          <w:color w:val="33CCCC"/>
        </w:rPr>
      </w:pPr>
      <w:r>
        <w:rPr>
          <w:rFonts w:asciiTheme="minorHAnsi" w:hAnsiTheme="minorHAnsi" w:cstheme="minorHAnsi"/>
          <w:color w:val="33CCCC"/>
        </w:rPr>
        <w:t xml:space="preserve">Opportuniteitskost van werken = </w:t>
      </w:r>
      <w:r w:rsidR="00B20DBA">
        <w:rPr>
          <w:rFonts w:asciiTheme="minorHAnsi" w:hAnsiTheme="minorHAnsi" w:cstheme="minorHAnsi"/>
          <w:color w:val="33CCCC"/>
        </w:rPr>
        <w:t>10 peso per uur + 50 per uur voor wachtrij = 60 per uur</w:t>
      </w:r>
    </w:p>
    <w:p w14:paraId="139F047B" w14:textId="59C3FBD4" w:rsidR="007B2110" w:rsidRDefault="007B2110" w:rsidP="007B2110">
      <w:pPr>
        <w:spacing w:after="2" w:line="256" w:lineRule="auto"/>
        <w:ind w:left="360"/>
        <w:jc w:val="both"/>
        <w:rPr>
          <w:rFonts w:asciiTheme="minorHAnsi" w:hAnsiTheme="minorHAnsi" w:cstheme="minorHAnsi"/>
          <w:color w:val="33CCCC"/>
        </w:rPr>
      </w:pPr>
      <w:r>
        <w:rPr>
          <w:rFonts w:asciiTheme="minorHAnsi" w:hAnsiTheme="minorHAnsi" w:cstheme="minorHAnsi"/>
          <w:color w:val="33CCCC"/>
        </w:rPr>
        <w:t>-&gt; zeker werken: loon &gt; 60 per uur</w:t>
      </w:r>
    </w:p>
    <w:p w14:paraId="0CF17A9C" w14:textId="0763F9B7" w:rsidR="007B2110" w:rsidRDefault="007B2110" w:rsidP="007B2110">
      <w:pPr>
        <w:spacing w:after="2" w:line="256" w:lineRule="auto"/>
        <w:ind w:left="360"/>
        <w:jc w:val="both"/>
        <w:rPr>
          <w:rFonts w:asciiTheme="minorHAnsi" w:hAnsiTheme="minorHAnsi" w:cstheme="minorHAnsi"/>
          <w:color w:val="33CCCC"/>
        </w:rPr>
      </w:pPr>
      <w:r>
        <w:rPr>
          <w:rFonts w:asciiTheme="minorHAnsi" w:hAnsiTheme="minorHAnsi" w:cstheme="minorHAnsi"/>
          <w:color w:val="33CCCC"/>
        </w:rPr>
        <w:t>-&gt; zeker niet werken: loon &lt; 60 per uur</w:t>
      </w:r>
    </w:p>
    <w:p w14:paraId="7A178ACD" w14:textId="13E77815" w:rsidR="005C7909" w:rsidRPr="00604A73" w:rsidRDefault="005C7909" w:rsidP="007B2110">
      <w:pPr>
        <w:spacing w:after="2" w:line="256" w:lineRule="auto"/>
        <w:ind w:left="360"/>
        <w:jc w:val="both"/>
        <w:rPr>
          <w:rFonts w:asciiTheme="minorHAnsi" w:hAnsiTheme="minorHAnsi" w:cstheme="minorHAnsi"/>
          <w:color w:val="33CCCC"/>
        </w:rPr>
      </w:pPr>
      <w:r>
        <w:rPr>
          <w:rFonts w:asciiTheme="minorHAnsi" w:hAnsiTheme="minorHAnsi" w:cstheme="minorHAnsi"/>
          <w:color w:val="33CCCC"/>
        </w:rPr>
        <w:t>Indifferent loon: 60 per uur</w:t>
      </w:r>
    </w:p>
    <w:p w14:paraId="0E2AC3F7" w14:textId="77777777" w:rsidR="00812337" w:rsidRDefault="00812337" w:rsidP="00812337">
      <w:pPr>
        <w:spacing w:after="2" w:line="256" w:lineRule="auto"/>
        <w:jc w:val="both"/>
        <w:rPr>
          <w:rFonts w:asciiTheme="minorHAnsi" w:eastAsia="Times New Roman" w:hAnsiTheme="minorHAnsi" w:cstheme="minorHAnsi"/>
          <w:b/>
          <w:bCs/>
          <w:sz w:val="24"/>
        </w:rPr>
      </w:pPr>
    </w:p>
    <w:p w14:paraId="09C1B0FC" w14:textId="77777777" w:rsidR="00812337" w:rsidRPr="00812337" w:rsidRDefault="00812337" w:rsidP="00812337">
      <w:pPr>
        <w:spacing w:after="2" w:line="256" w:lineRule="auto"/>
        <w:jc w:val="both"/>
        <w:rPr>
          <w:rFonts w:asciiTheme="minorHAnsi" w:hAnsiTheme="minorHAnsi" w:cstheme="minorHAnsi"/>
          <w:b/>
          <w:bCs/>
        </w:rPr>
      </w:pPr>
    </w:p>
    <w:p w14:paraId="5AB075C5" w14:textId="77777777" w:rsidR="00B12750" w:rsidRPr="00F0599C" w:rsidRDefault="004262A8">
      <w:pPr>
        <w:numPr>
          <w:ilvl w:val="0"/>
          <w:numId w:val="2"/>
        </w:numPr>
        <w:spacing w:after="2" w:line="256" w:lineRule="auto"/>
        <w:ind w:hanging="360"/>
        <w:jc w:val="both"/>
        <w:rPr>
          <w:rFonts w:asciiTheme="minorHAnsi" w:hAnsiTheme="minorHAnsi" w:cstheme="minorHAnsi"/>
          <w:b/>
          <w:bCs/>
        </w:rPr>
      </w:pPr>
      <w:r w:rsidRPr="004A389D">
        <w:rPr>
          <w:rFonts w:asciiTheme="minorHAnsi" w:eastAsia="Times New Roman" w:hAnsiTheme="minorHAnsi" w:cstheme="minorHAnsi"/>
          <w:b/>
          <w:bCs/>
          <w:sz w:val="24"/>
        </w:rPr>
        <w:t xml:space="preserve">Geef een aantal elementen waarmee een dergelijke puur economisch-rationele analyse geen rekening houdt en die ook kunnen meespelen in de beslissing om al dan niet de werkaanbieding te aanvaarden. </w:t>
      </w:r>
    </w:p>
    <w:p w14:paraId="169E15CD" w14:textId="4DABD7C1" w:rsidR="00F0599C" w:rsidRDefault="00F0599C" w:rsidP="00F0599C">
      <w:pPr>
        <w:spacing w:after="2" w:line="256" w:lineRule="auto"/>
        <w:ind w:left="360"/>
        <w:jc w:val="both"/>
        <w:rPr>
          <w:rFonts w:asciiTheme="minorHAnsi" w:eastAsia="Times New Roman" w:hAnsiTheme="minorHAnsi" w:cstheme="minorHAnsi"/>
          <w:color w:val="33CCCC"/>
          <w:sz w:val="24"/>
        </w:rPr>
      </w:pPr>
      <w:r>
        <w:rPr>
          <w:rFonts w:asciiTheme="minorHAnsi" w:eastAsia="Times New Roman" w:hAnsiTheme="minorHAnsi" w:cstheme="minorHAnsi"/>
          <w:color w:val="33CCCC"/>
          <w:sz w:val="24"/>
        </w:rPr>
        <w:t>Werk aanvaarden omdat:</w:t>
      </w:r>
    </w:p>
    <w:p w14:paraId="6F6540C2" w14:textId="3539EB9C" w:rsidR="00F0599C" w:rsidRDefault="00F0599C" w:rsidP="00F0599C">
      <w:pPr>
        <w:pStyle w:val="ListParagraph"/>
        <w:numPr>
          <w:ilvl w:val="0"/>
          <w:numId w:val="3"/>
        </w:numPr>
        <w:spacing w:after="2" w:line="256" w:lineRule="auto"/>
        <w:jc w:val="both"/>
        <w:rPr>
          <w:rFonts w:asciiTheme="minorHAnsi" w:hAnsiTheme="minorHAnsi" w:cstheme="minorHAnsi"/>
          <w:color w:val="33CCCC"/>
        </w:rPr>
      </w:pPr>
      <w:r>
        <w:rPr>
          <w:rFonts w:asciiTheme="minorHAnsi" w:hAnsiTheme="minorHAnsi" w:cstheme="minorHAnsi"/>
          <w:color w:val="33CCCC"/>
        </w:rPr>
        <w:t>Werken geeft voldoening</w:t>
      </w:r>
    </w:p>
    <w:p w14:paraId="35B6781D" w14:textId="0F5B7FA3" w:rsidR="00F0599C" w:rsidRDefault="00BA5C86" w:rsidP="00F0599C">
      <w:pPr>
        <w:pStyle w:val="ListParagraph"/>
        <w:numPr>
          <w:ilvl w:val="0"/>
          <w:numId w:val="3"/>
        </w:numPr>
        <w:spacing w:after="2" w:line="256" w:lineRule="auto"/>
        <w:jc w:val="both"/>
        <w:rPr>
          <w:rFonts w:asciiTheme="minorHAnsi" w:hAnsiTheme="minorHAnsi" w:cstheme="minorHAnsi"/>
          <w:color w:val="33CCCC"/>
        </w:rPr>
      </w:pPr>
      <w:r>
        <w:rPr>
          <w:rFonts w:asciiTheme="minorHAnsi" w:hAnsiTheme="minorHAnsi" w:cstheme="minorHAnsi"/>
          <w:color w:val="33CCCC"/>
        </w:rPr>
        <w:t>Meer sociaal contact</w:t>
      </w:r>
    </w:p>
    <w:p w14:paraId="174B2F99" w14:textId="14B6B6D8" w:rsidR="00BA5C86" w:rsidRDefault="00BA5C86" w:rsidP="00BA5C86">
      <w:pPr>
        <w:pStyle w:val="ListParagraph"/>
        <w:numPr>
          <w:ilvl w:val="0"/>
          <w:numId w:val="3"/>
        </w:numPr>
        <w:spacing w:after="2" w:line="256" w:lineRule="auto"/>
        <w:jc w:val="both"/>
        <w:rPr>
          <w:rFonts w:asciiTheme="minorHAnsi" w:hAnsiTheme="minorHAnsi" w:cstheme="minorHAnsi"/>
          <w:color w:val="33CCCC"/>
        </w:rPr>
      </w:pPr>
      <w:r>
        <w:rPr>
          <w:rFonts w:asciiTheme="minorHAnsi" w:hAnsiTheme="minorHAnsi" w:cstheme="minorHAnsi"/>
          <w:color w:val="33CCCC"/>
        </w:rPr>
        <w:lastRenderedPageBreak/>
        <w:t>Werken op lange termijn interessanter –&gt; als het economisch beter gaat</w:t>
      </w:r>
      <w:r w:rsidR="000F1FC8">
        <w:rPr>
          <w:rFonts w:asciiTheme="minorHAnsi" w:hAnsiTheme="minorHAnsi" w:cstheme="minorHAnsi"/>
          <w:color w:val="33CCCC"/>
        </w:rPr>
        <w:t xml:space="preserve"> kan je bevorderd worden in je job</w:t>
      </w:r>
    </w:p>
    <w:p w14:paraId="1C2E50FF" w14:textId="06582091" w:rsidR="000F1FC8" w:rsidRDefault="000F1FC8" w:rsidP="00432DC4">
      <w:pPr>
        <w:spacing w:after="2" w:line="256" w:lineRule="auto"/>
        <w:ind w:firstLine="360"/>
        <w:jc w:val="both"/>
        <w:rPr>
          <w:rFonts w:asciiTheme="minorHAnsi" w:hAnsiTheme="minorHAnsi" w:cstheme="minorHAnsi"/>
          <w:color w:val="33CCCC"/>
        </w:rPr>
      </w:pPr>
      <w:r>
        <w:rPr>
          <w:rFonts w:asciiTheme="minorHAnsi" w:hAnsiTheme="minorHAnsi" w:cstheme="minorHAnsi"/>
          <w:color w:val="33CCCC"/>
        </w:rPr>
        <w:t>Werk weigeren omdat:</w:t>
      </w:r>
    </w:p>
    <w:p w14:paraId="7FD90765" w14:textId="4E23F2A2" w:rsidR="000F1FC8" w:rsidRDefault="000F1FC8" w:rsidP="000F1FC8">
      <w:pPr>
        <w:pStyle w:val="ListParagraph"/>
        <w:numPr>
          <w:ilvl w:val="0"/>
          <w:numId w:val="3"/>
        </w:numPr>
        <w:spacing w:after="2" w:line="256" w:lineRule="auto"/>
        <w:jc w:val="both"/>
        <w:rPr>
          <w:rFonts w:asciiTheme="minorHAnsi" w:hAnsiTheme="minorHAnsi" w:cstheme="minorHAnsi"/>
          <w:color w:val="33CCCC"/>
        </w:rPr>
      </w:pPr>
      <w:r>
        <w:rPr>
          <w:rFonts w:asciiTheme="minorHAnsi" w:hAnsiTheme="minorHAnsi" w:cstheme="minorHAnsi"/>
          <w:color w:val="33CCCC"/>
        </w:rPr>
        <w:t>Meer tijd met gezin &amp; voor opvoeding van kinderen</w:t>
      </w:r>
    </w:p>
    <w:p w14:paraId="6C583932" w14:textId="227872AA" w:rsidR="000F1FC8" w:rsidRPr="000F1FC8" w:rsidRDefault="000F1FC8" w:rsidP="000F1FC8">
      <w:pPr>
        <w:pStyle w:val="ListParagraph"/>
        <w:numPr>
          <w:ilvl w:val="0"/>
          <w:numId w:val="3"/>
        </w:numPr>
        <w:spacing w:after="2" w:line="256" w:lineRule="auto"/>
        <w:jc w:val="both"/>
        <w:rPr>
          <w:rFonts w:asciiTheme="minorHAnsi" w:hAnsiTheme="minorHAnsi" w:cstheme="minorHAnsi"/>
          <w:color w:val="33CCCC"/>
        </w:rPr>
      </w:pPr>
      <w:r>
        <w:rPr>
          <w:rFonts w:asciiTheme="minorHAnsi" w:hAnsiTheme="minorHAnsi" w:cstheme="minorHAnsi"/>
          <w:color w:val="33CCCC"/>
        </w:rPr>
        <w:t>Ongezonde (mentaal &amp; fysiek) job</w:t>
      </w:r>
    </w:p>
    <w:p w14:paraId="71E224EB" w14:textId="77777777" w:rsidR="00812337" w:rsidRDefault="00812337" w:rsidP="00812337">
      <w:pPr>
        <w:spacing w:after="2" w:line="256" w:lineRule="auto"/>
        <w:jc w:val="both"/>
        <w:rPr>
          <w:rFonts w:asciiTheme="minorHAnsi" w:eastAsia="Times New Roman" w:hAnsiTheme="minorHAnsi" w:cstheme="minorHAnsi"/>
          <w:b/>
          <w:bCs/>
          <w:sz w:val="24"/>
        </w:rPr>
      </w:pPr>
    </w:p>
    <w:p w14:paraId="5D43EB8C" w14:textId="77777777" w:rsidR="00812337" w:rsidRPr="004A389D" w:rsidRDefault="00812337" w:rsidP="00812337">
      <w:pPr>
        <w:spacing w:after="2" w:line="256" w:lineRule="auto"/>
        <w:jc w:val="both"/>
        <w:rPr>
          <w:rFonts w:asciiTheme="minorHAnsi" w:hAnsiTheme="minorHAnsi" w:cstheme="minorHAnsi"/>
          <w:b/>
          <w:bCs/>
        </w:rPr>
      </w:pPr>
    </w:p>
    <w:p w14:paraId="3EA2E1C1" w14:textId="77777777" w:rsidR="00B12750" w:rsidRPr="004A389D" w:rsidRDefault="004262A8">
      <w:pPr>
        <w:numPr>
          <w:ilvl w:val="0"/>
          <w:numId w:val="2"/>
        </w:numPr>
        <w:spacing w:after="2" w:line="256" w:lineRule="auto"/>
        <w:ind w:hanging="360"/>
        <w:jc w:val="both"/>
        <w:rPr>
          <w:rFonts w:asciiTheme="minorHAnsi" w:hAnsiTheme="minorHAnsi" w:cstheme="minorHAnsi"/>
          <w:b/>
          <w:bCs/>
        </w:rPr>
      </w:pPr>
      <w:r w:rsidRPr="004A389D">
        <w:rPr>
          <w:rFonts w:asciiTheme="minorHAnsi" w:eastAsia="Times New Roman" w:hAnsiTheme="minorHAnsi" w:cstheme="minorHAnsi"/>
          <w:b/>
          <w:bCs/>
          <w:sz w:val="24"/>
        </w:rPr>
        <w:t xml:space="preserve">Welk van de volgende elementen speelt geen rol in het bepalen van de optimale economische beslissing? Leg ook duidelijk uit waarom (welke denkfout wordt anders gemaakt?). </w:t>
      </w:r>
    </w:p>
    <w:p w14:paraId="09BB8521" w14:textId="77777777" w:rsidR="00B12750" w:rsidRPr="004A389D" w:rsidRDefault="004262A8">
      <w:pPr>
        <w:numPr>
          <w:ilvl w:val="1"/>
          <w:numId w:val="2"/>
        </w:numPr>
        <w:spacing w:after="2" w:line="256" w:lineRule="auto"/>
        <w:ind w:hanging="177"/>
        <w:jc w:val="both"/>
        <w:rPr>
          <w:rFonts w:asciiTheme="minorHAnsi" w:hAnsiTheme="minorHAnsi" w:cstheme="minorHAnsi"/>
          <w:b/>
          <w:bCs/>
        </w:rPr>
      </w:pPr>
      <w:r w:rsidRPr="004A389D">
        <w:rPr>
          <w:rFonts w:asciiTheme="minorHAnsi" w:eastAsia="Times New Roman" w:hAnsiTheme="minorHAnsi" w:cstheme="minorHAnsi"/>
          <w:b/>
          <w:bCs/>
          <w:sz w:val="24"/>
        </w:rPr>
        <w:t xml:space="preserve">de hoogte van de uitkering (op </w:t>
      </w:r>
      <w:proofErr w:type="spellStart"/>
      <w:r w:rsidRPr="004A389D">
        <w:rPr>
          <w:rFonts w:asciiTheme="minorHAnsi" w:eastAsia="Times New Roman" w:hAnsiTheme="minorHAnsi" w:cstheme="minorHAnsi"/>
          <w:b/>
          <w:bCs/>
          <w:sz w:val="24"/>
        </w:rPr>
        <w:t>uurbasis</w:t>
      </w:r>
      <w:proofErr w:type="spellEnd"/>
      <w:r w:rsidRPr="004A389D">
        <w:rPr>
          <w:rFonts w:asciiTheme="minorHAnsi" w:eastAsia="Times New Roman" w:hAnsiTheme="minorHAnsi" w:cstheme="minorHAnsi"/>
          <w:b/>
          <w:bCs/>
          <w:sz w:val="24"/>
        </w:rPr>
        <w:t xml:space="preserve">) </w:t>
      </w:r>
    </w:p>
    <w:p w14:paraId="79EEF88F" w14:textId="77777777" w:rsidR="00B12750" w:rsidRPr="004E7D91" w:rsidRDefault="004262A8">
      <w:pPr>
        <w:numPr>
          <w:ilvl w:val="1"/>
          <w:numId w:val="2"/>
        </w:numPr>
        <w:spacing w:after="2" w:line="256" w:lineRule="auto"/>
        <w:ind w:hanging="177"/>
        <w:jc w:val="both"/>
        <w:rPr>
          <w:rFonts w:asciiTheme="minorHAnsi" w:hAnsiTheme="minorHAnsi" w:cstheme="minorHAnsi"/>
          <w:b/>
          <w:bCs/>
          <w:color w:val="33CCCC"/>
        </w:rPr>
      </w:pPr>
      <w:r w:rsidRPr="004E7D91">
        <w:rPr>
          <w:rFonts w:asciiTheme="minorHAnsi" w:eastAsia="Times New Roman" w:hAnsiTheme="minorHAnsi" w:cstheme="minorHAnsi"/>
          <w:b/>
          <w:bCs/>
          <w:color w:val="33CCCC"/>
          <w:sz w:val="24"/>
        </w:rPr>
        <w:t xml:space="preserve">de duur van de wachtrij </w:t>
      </w:r>
    </w:p>
    <w:p w14:paraId="5FC28148" w14:textId="77777777" w:rsidR="00B12750" w:rsidRPr="004A389D" w:rsidRDefault="004262A8">
      <w:pPr>
        <w:numPr>
          <w:ilvl w:val="1"/>
          <w:numId w:val="2"/>
        </w:numPr>
        <w:spacing w:after="2" w:line="256" w:lineRule="auto"/>
        <w:ind w:hanging="177"/>
        <w:jc w:val="both"/>
        <w:rPr>
          <w:rFonts w:asciiTheme="minorHAnsi" w:hAnsiTheme="minorHAnsi" w:cstheme="minorHAnsi"/>
          <w:b/>
          <w:bCs/>
        </w:rPr>
      </w:pPr>
      <w:r w:rsidRPr="004A389D">
        <w:rPr>
          <w:rFonts w:asciiTheme="minorHAnsi" w:eastAsia="Times New Roman" w:hAnsiTheme="minorHAnsi" w:cstheme="minorHAnsi"/>
          <w:b/>
          <w:bCs/>
          <w:sz w:val="24"/>
        </w:rPr>
        <w:t xml:space="preserve">het uurloon dat kan verdiend worden </w:t>
      </w:r>
    </w:p>
    <w:p w14:paraId="43E68065" w14:textId="77777777" w:rsidR="00B12750" w:rsidRPr="004E7D91" w:rsidRDefault="004262A8">
      <w:pPr>
        <w:numPr>
          <w:ilvl w:val="1"/>
          <w:numId w:val="2"/>
        </w:numPr>
        <w:spacing w:after="2" w:line="256" w:lineRule="auto"/>
        <w:ind w:hanging="177"/>
        <w:jc w:val="both"/>
        <w:rPr>
          <w:rFonts w:asciiTheme="minorHAnsi" w:hAnsiTheme="minorHAnsi" w:cstheme="minorHAnsi"/>
          <w:b/>
          <w:bCs/>
        </w:rPr>
      </w:pPr>
      <w:r w:rsidRPr="004A389D">
        <w:rPr>
          <w:rFonts w:asciiTheme="minorHAnsi" w:eastAsia="Times New Roman" w:hAnsiTheme="minorHAnsi" w:cstheme="minorHAnsi"/>
          <w:b/>
          <w:bCs/>
          <w:sz w:val="24"/>
        </w:rPr>
        <w:t xml:space="preserve">de vergoeding voor het wachten (op </w:t>
      </w:r>
      <w:proofErr w:type="spellStart"/>
      <w:r w:rsidRPr="004A389D">
        <w:rPr>
          <w:rFonts w:asciiTheme="minorHAnsi" w:eastAsia="Times New Roman" w:hAnsiTheme="minorHAnsi" w:cstheme="minorHAnsi"/>
          <w:b/>
          <w:bCs/>
          <w:sz w:val="24"/>
        </w:rPr>
        <w:t>uurbasis</w:t>
      </w:r>
      <w:proofErr w:type="spellEnd"/>
      <w:r w:rsidRPr="004A389D">
        <w:rPr>
          <w:rFonts w:asciiTheme="minorHAnsi" w:eastAsia="Times New Roman" w:hAnsiTheme="minorHAnsi" w:cstheme="minorHAnsi"/>
          <w:b/>
          <w:bCs/>
          <w:sz w:val="24"/>
        </w:rPr>
        <w:t xml:space="preserve">) </w:t>
      </w:r>
    </w:p>
    <w:p w14:paraId="2DA61092" w14:textId="7787178A" w:rsidR="004E7D91" w:rsidRPr="004E7D91" w:rsidRDefault="004E7D91" w:rsidP="004E7D91">
      <w:pPr>
        <w:spacing w:after="2" w:line="256" w:lineRule="auto"/>
        <w:ind w:left="360"/>
        <w:jc w:val="both"/>
        <w:rPr>
          <w:rFonts w:asciiTheme="minorHAnsi" w:hAnsiTheme="minorHAnsi" w:cstheme="minorHAnsi"/>
          <w:color w:val="33CCCC"/>
        </w:rPr>
      </w:pPr>
      <w:r>
        <w:rPr>
          <w:rFonts w:asciiTheme="minorHAnsi" w:eastAsia="Times New Roman" w:hAnsiTheme="minorHAnsi" w:cstheme="minorHAnsi"/>
          <w:color w:val="33CCCC"/>
          <w:sz w:val="24"/>
        </w:rPr>
        <w:t xml:space="preserve">De duur van de wachtrij -&gt; analyse is op </w:t>
      </w:r>
      <w:proofErr w:type="spellStart"/>
      <w:r>
        <w:rPr>
          <w:rFonts w:asciiTheme="minorHAnsi" w:eastAsia="Times New Roman" w:hAnsiTheme="minorHAnsi" w:cstheme="minorHAnsi"/>
          <w:color w:val="33CCCC"/>
          <w:sz w:val="24"/>
        </w:rPr>
        <w:t>uurbasis</w:t>
      </w:r>
      <w:proofErr w:type="spellEnd"/>
      <w:r>
        <w:rPr>
          <w:rFonts w:asciiTheme="minorHAnsi" w:eastAsia="Times New Roman" w:hAnsiTheme="minorHAnsi" w:cstheme="minorHAnsi"/>
          <w:color w:val="33CCCC"/>
          <w:sz w:val="24"/>
        </w:rPr>
        <w:t xml:space="preserve">, wachtrijen kunnen onbeperkt lang zijn (voldoende aanbod) </w:t>
      </w:r>
    </w:p>
    <w:p w14:paraId="315CF8F3" w14:textId="77777777" w:rsidR="00812337" w:rsidRPr="004A389D" w:rsidRDefault="00812337" w:rsidP="00812337">
      <w:pPr>
        <w:spacing w:after="2" w:line="256" w:lineRule="auto"/>
        <w:jc w:val="both"/>
        <w:rPr>
          <w:rFonts w:asciiTheme="minorHAnsi" w:hAnsiTheme="minorHAnsi" w:cstheme="minorHAnsi"/>
          <w:b/>
          <w:bCs/>
        </w:rPr>
      </w:pPr>
    </w:p>
    <w:p w14:paraId="7CD88957" w14:textId="62B55AB0" w:rsidR="00B12750" w:rsidRPr="00A54C44" w:rsidRDefault="004262A8">
      <w:pPr>
        <w:numPr>
          <w:ilvl w:val="0"/>
          <w:numId w:val="2"/>
        </w:numPr>
        <w:spacing w:after="2" w:line="256" w:lineRule="auto"/>
        <w:ind w:hanging="360"/>
        <w:jc w:val="both"/>
        <w:rPr>
          <w:rFonts w:asciiTheme="minorHAnsi" w:hAnsiTheme="minorHAnsi" w:cstheme="minorHAnsi"/>
          <w:b/>
          <w:bCs/>
        </w:rPr>
      </w:pPr>
      <w:r w:rsidRPr="004A389D">
        <w:rPr>
          <w:rFonts w:asciiTheme="minorHAnsi" w:eastAsia="Times New Roman" w:hAnsiTheme="minorHAnsi" w:cstheme="minorHAnsi"/>
          <w:b/>
          <w:bCs/>
          <w:sz w:val="24"/>
        </w:rPr>
        <w:t>Een politicus die dit artikel te lezen krijgt, geeft als commentaar: “Vermits werklozen blijkbaar toch tijd genoeg hebben, zou de overheid hen beter verplichten om bijscholing te volgen.” Is dit een normatieve</w:t>
      </w:r>
      <w:r w:rsidR="007A59DD">
        <w:rPr>
          <w:rFonts w:asciiTheme="minorHAnsi" w:eastAsia="Times New Roman" w:hAnsiTheme="minorHAnsi" w:cstheme="minorHAnsi"/>
          <w:b/>
          <w:bCs/>
          <w:sz w:val="24"/>
        </w:rPr>
        <w:t xml:space="preserve"> (= voorschrijvend, ‘dit is wat ik ervan denk)</w:t>
      </w:r>
      <w:r w:rsidRPr="004A389D">
        <w:rPr>
          <w:rFonts w:asciiTheme="minorHAnsi" w:eastAsia="Times New Roman" w:hAnsiTheme="minorHAnsi" w:cstheme="minorHAnsi"/>
          <w:b/>
          <w:bCs/>
          <w:sz w:val="24"/>
        </w:rPr>
        <w:t xml:space="preserve"> of een positieve </w:t>
      </w:r>
      <w:r w:rsidR="007A59DD">
        <w:rPr>
          <w:rFonts w:asciiTheme="minorHAnsi" w:eastAsia="Times New Roman" w:hAnsiTheme="minorHAnsi" w:cstheme="minorHAnsi"/>
          <w:b/>
          <w:bCs/>
          <w:sz w:val="24"/>
        </w:rPr>
        <w:t xml:space="preserve">(= sec, beschrijvend) </w:t>
      </w:r>
      <w:r w:rsidRPr="004A389D">
        <w:rPr>
          <w:rFonts w:asciiTheme="minorHAnsi" w:eastAsia="Times New Roman" w:hAnsiTheme="minorHAnsi" w:cstheme="minorHAnsi"/>
          <w:b/>
          <w:bCs/>
          <w:sz w:val="24"/>
        </w:rPr>
        <w:t xml:space="preserve">uitspraak? Waarom? </w:t>
      </w:r>
    </w:p>
    <w:p w14:paraId="650568B5" w14:textId="1D0D1732" w:rsidR="00A54C44" w:rsidRPr="00C36A7A" w:rsidRDefault="00432BC8" w:rsidP="00A54C44">
      <w:pPr>
        <w:spacing w:after="2" w:line="256" w:lineRule="auto"/>
        <w:ind w:left="360"/>
        <w:jc w:val="both"/>
        <w:rPr>
          <w:rFonts w:asciiTheme="minorHAnsi" w:hAnsiTheme="minorHAnsi" w:cstheme="minorHAnsi"/>
          <w:color w:val="33CCCC"/>
        </w:rPr>
      </w:pPr>
      <w:r>
        <w:rPr>
          <w:rFonts w:asciiTheme="minorHAnsi" w:hAnsiTheme="minorHAnsi" w:cstheme="minorHAnsi"/>
          <w:color w:val="33CCCC"/>
        </w:rPr>
        <w:t>1</w:t>
      </w:r>
      <w:r w:rsidRPr="00432BC8">
        <w:rPr>
          <w:rFonts w:asciiTheme="minorHAnsi" w:hAnsiTheme="minorHAnsi" w:cstheme="minorHAnsi"/>
          <w:color w:val="33CCCC"/>
          <w:vertAlign w:val="superscript"/>
        </w:rPr>
        <w:t>e</w:t>
      </w:r>
      <w:r>
        <w:rPr>
          <w:rFonts w:asciiTheme="minorHAnsi" w:hAnsiTheme="minorHAnsi" w:cstheme="minorHAnsi"/>
          <w:color w:val="33CCCC"/>
        </w:rPr>
        <w:t xml:space="preserve"> deel -&gt; enigszins positief (werklozen hebben tijd), maar geheel duidelijk </w:t>
      </w:r>
      <w:r>
        <w:rPr>
          <w:rFonts w:asciiTheme="minorHAnsi" w:hAnsiTheme="minorHAnsi" w:cstheme="minorHAnsi"/>
          <w:b/>
          <w:bCs/>
          <w:color w:val="33CCCC"/>
        </w:rPr>
        <w:t>normatief</w:t>
      </w:r>
      <w:r>
        <w:rPr>
          <w:rFonts w:asciiTheme="minorHAnsi" w:hAnsiTheme="minorHAnsi" w:cstheme="minorHAnsi"/>
          <w:color w:val="33CCCC"/>
        </w:rPr>
        <w:t xml:space="preserve"> want waardeoordeel &amp; mening over wat ze zouden moeten doen </w:t>
      </w:r>
      <w:r w:rsidR="00C36A7A">
        <w:rPr>
          <w:rFonts w:asciiTheme="minorHAnsi" w:hAnsiTheme="minorHAnsi" w:cstheme="minorHAnsi"/>
          <w:color w:val="33CCCC"/>
        </w:rPr>
        <w:t xml:space="preserve">-&gt; </w:t>
      </w:r>
      <w:r w:rsidR="00C36A7A">
        <w:rPr>
          <w:rFonts w:asciiTheme="minorHAnsi" w:hAnsiTheme="minorHAnsi" w:cstheme="minorHAnsi"/>
          <w:b/>
          <w:bCs/>
          <w:color w:val="33CCCC"/>
        </w:rPr>
        <w:t>omdat</w:t>
      </w:r>
      <w:r w:rsidR="00C36A7A">
        <w:rPr>
          <w:rFonts w:asciiTheme="minorHAnsi" w:hAnsiTheme="minorHAnsi" w:cstheme="minorHAnsi"/>
          <w:color w:val="33CCCC"/>
        </w:rPr>
        <w:t xml:space="preserve">: </w:t>
      </w:r>
      <w:r w:rsidR="004E2D39">
        <w:rPr>
          <w:rFonts w:asciiTheme="minorHAnsi" w:hAnsiTheme="minorHAnsi" w:cstheme="minorHAnsi"/>
          <w:color w:val="33CCCC"/>
        </w:rPr>
        <w:t>het is een waardeoordeel, geen feit</w:t>
      </w:r>
    </w:p>
    <w:p w14:paraId="63DE88A2" w14:textId="77777777" w:rsidR="00C2209E" w:rsidRPr="004A389D" w:rsidRDefault="00C2209E" w:rsidP="00C2209E">
      <w:pPr>
        <w:spacing w:after="2" w:line="256" w:lineRule="auto"/>
        <w:jc w:val="both"/>
        <w:rPr>
          <w:rFonts w:asciiTheme="minorHAnsi" w:hAnsiTheme="minorHAnsi" w:cstheme="minorHAnsi"/>
          <w:b/>
          <w:bCs/>
        </w:rPr>
      </w:pPr>
    </w:p>
    <w:p w14:paraId="1A19C8F7" w14:textId="641B366A" w:rsidR="00B12750" w:rsidRPr="004E2D39" w:rsidRDefault="004262A8">
      <w:pPr>
        <w:numPr>
          <w:ilvl w:val="0"/>
          <w:numId w:val="2"/>
        </w:numPr>
        <w:spacing w:after="2" w:line="256" w:lineRule="auto"/>
        <w:ind w:hanging="360"/>
        <w:jc w:val="both"/>
        <w:rPr>
          <w:rFonts w:asciiTheme="minorHAnsi" w:hAnsiTheme="minorHAnsi" w:cstheme="minorHAnsi"/>
          <w:b/>
          <w:bCs/>
        </w:rPr>
      </w:pPr>
      <w:r w:rsidRPr="004A389D">
        <w:rPr>
          <w:rFonts w:asciiTheme="minorHAnsi" w:eastAsia="Times New Roman" w:hAnsiTheme="minorHAnsi" w:cstheme="minorHAnsi"/>
          <w:b/>
          <w:bCs/>
          <w:sz w:val="24"/>
        </w:rPr>
        <w:t xml:space="preserve">Formuleer zelf een uitspraak van het andere type (dus normatief of positief naargelang je antwoord bij de vorige vraag) </w:t>
      </w:r>
    </w:p>
    <w:p w14:paraId="36626F54" w14:textId="0C66F240" w:rsidR="004E2D39" w:rsidRPr="005046B0" w:rsidRDefault="00AF78FB" w:rsidP="004E2D39">
      <w:pPr>
        <w:spacing w:after="2" w:line="256" w:lineRule="auto"/>
        <w:ind w:left="360"/>
        <w:jc w:val="both"/>
        <w:rPr>
          <w:rFonts w:asciiTheme="minorHAnsi" w:hAnsiTheme="minorHAnsi" w:cstheme="minorHAnsi"/>
          <w:color w:val="33CCCC"/>
        </w:rPr>
      </w:pPr>
      <w:r>
        <w:rPr>
          <w:rFonts w:asciiTheme="minorHAnsi" w:hAnsiTheme="minorHAnsi" w:cstheme="minorHAnsi"/>
          <w:color w:val="33CCCC"/>
        </w:rPr>
        <w:t xml:space="preserve">Vele antwoorden mogelijk -&gt; duidelijke positieve uitspraak: titel van het artikel = </w:t>
      </w:r>
      <w:r>
        <w:rPr>
          <w:rFonts w:asciiTheme="minorHAnsi" w:hAnsiTheme="minorHAnsi" w:cstheme="minorHAnsi"/>
          <w:b/>
          <w:bCs/>
          <w:color w:val="33CCCC"/>
        </w:rPr>
        <w:t>vaststelling</w:t>
      </w:r>
      <w:r>
        <w:rPr>
          <w:rFonts w:asciiTheme="minorHAnsi" w:hAnsiTheme="minorHAnsi" w:cstheme="minorHAnsi"/>
          <w:color w:val="33CCCC"/>
        </w:rPr>
        <w:t xml:space="preserve">, </w:t>
      </w:r>
      <w:r w:rsidR="005046B0">
        <w:rPr>
          <w:rFonts w:asciiTheme="minorHAnsi" w:hAnsiTheme="minorHAnsi" w:cstheme="minorHAnsi"/>
          <w:color w:val="33CCCC"/>
        </w:rPr>
        <w:t xml:space="preserve">geen uitspraak over de wenselijkheid of wat </w:t>
      </w:r>
      <w:r w:rsidR="005046B0">
        <w:rPr>
          <w:rFonts w:asciiTheme="minorHAnsi" w:hAnsiTheme="minorHAnsi" w:cstheme="minorHAnsi"/>
          <w:b/>
          <w:bCs/>
          <w:color w:val="33CCCC"/>
        </w:rPr>
        <w:t>zou moeten</w:t>
      </w:r>
    </w:p>
    <w:p w14:paraId="6A3F7708" w14:textId="77777777" w:rsidR="00B12750" w:rsidRPr="004262A8" w:rsidRDefault="004262A8">
      <w:pPr>
        <w:spacing w:after="0"/>
        <w:rPr>
          <w:rFonts w:asciiTheme="minorHAnsi" w:hAnsiTheme="minorHAnsi" w:cstheme="minorHAnsi"/>
        </w:rPr>
      </w:pPr>
      <w:r w:rsidRPr="004262A8">
        <w:rPr>
          <w:rFonts w:asciiTheme="minorHAnsi" w:eastAsia="Times New Roman" w:hAnsiTheme="minorHAnsi" w:cstheme="minorHAnsi"/>
          <w:sz w:val="24"/>
        </w:rPr>
        <w:t xml:space="preserve"> </w:t>
      </w:r>
    </w:p>
    <w:p w14:paraId="1FC65CCD" w14:textId="48E3C042" w:rsidR="00B12750" w:rsidRDefault="004262A8">
      <w:pPr>
        <w:spacing w:after="69"/>
        <w:rPr>
          <w:rFonts w:asciiTheme="minorHAnsi" w:eastAsia="Times New Roman" w:hAnsiTheme="minorHAnsi" w:cstheme="minorHAnsi"/>
          <w:b/>
          <w:bCs/>
          <w:sz w:val="24"/>
        </w:rPr>
      </w:pPr>
      <w:r w:rsidRPr="004262A8">
        <w:rPr>
          <w:rFonts w:asciiTheme="minorHAnsi" w:eastAsia="Times New Roman" w:hAnsiTheme="minorHAnsi" w:cstheme="minorHAnsi"/>
          <w:sz w:val="24"/>
        </w:rPr>
        <w:t xml:space="preserve"> </w:t>
      </w:r>
      <w:r w:rsidR="00484C5A">
        <w:rPr>
          <w:rFonts w:asciiTheme="minorHAnsi" w:eastAsia="Times New Roman" w:hAnsiTheme="minorHAnsi" w:cstheme="minorHAnsi"/>
          <w:b/>
          <w:bCs/>
          <w:sz w:val="24"/>
        </w:rPr>
        <w:t>Meerkeuzevragen</w:t>
      </w:r>
    </w:p>
    <w:p w14:paraId="219DC896" w14:textId="5A4B1EEF" w:rsidR="00484C5A" w:rsidRPr="00D665C6" w:rsidRDefault="00AE0F61" w:rsidP="00AE0F61">
      <w:pPr>
        <w:pStyle w:val="ListParagraph"/>
        <w:numPr>
          <w:ilvl w:val="0"/>
          <w:numId w:val="3"/>
        </w:numPr>
        <w:spacing w:after="69"/>
        <w:rPr>
          <w:rFonts w:asciiTheme="minorHAnsi" w:hAnsiTheme="minorHAnsi" w:cstheme="minorHAnsi"/>
          <w:b/>
          <w:bCs/>
        </w:rPr>
      </w:pPr>
      <w:r w:rsidRPr="00D665C6">
        <w:rPr>
          <w:rFonts w:asciiTheme="minorHAnsi" w:hAnsiTheme="minorHAnsi" w:cstheme="minorHAnsi"/>
        </w:rPr>
        <w:t>Keuzes: job aannemen, job weigeren</w:t>
      </w:r>
    </w:p>
    <w:p w14:paraId="75A2E837" w14:textId="796DFB3F" w:rsidR="00AE0F61" w:rsidRPr="00D665C6" w:rsidRDefault="00AE0F61" w:rsidP="00AE0F61">
      <w:pPr>
        <w:pStyle w:val="ListParagraph"/>
        <w:numPr>
          <w:ilvl w:val="0"/>
          <w:numId w:val="3"/>
        </w:numPr>
        <w:spacing w:after="69"/>
        <w:rPr>
          <w:rFonts w:asciiTheme="minorHAnsi" w:hAnsiTheme="minorHAnsi" w:cstheme="minorHAnsi"/>
          <w:b/>
          <w:bCs/>
        </w:rPr>
      </w:pPr>
      <w:r w:rsidRPr="00D665C6">
        <w:rPr>
          <w:rFonts w:asciiTheme="minorHAnsi" w:hAnsiTheme="minorHAnsi" w:cstheme="minorHAnsi"/>
        </w:rPr>
        <w:t>Opbrengst: 900 werkloos, 1400 werken</w:t>
      </w:r>
    </w:p>
    <w:p w14:paraId="161F1EAC" w14:textId="457E2FAC" w:rsidR="00AE0F61" w:rsidRPr="00D665C6" w:rsidRDefault="00AE0F61" w:rsidP="00AE0F61">
      <w:pPr>
        <w:pStyle w:val="ListParagraph"/>
        <w:numPr>
          <w:ilvl w:val="0"/>
          <w:numId w:val="3"/>
        </w:numPr>
        <w:spacing w:after="69"/>
        <w:rPr>
          <w:rFonts w:asciiTheme="minorHAnsi" w:hAnsiTheme="minorHAnsi" w:cstheme="minorHAnsi"/>
          <w:b/>
          <w:bCs/>
        </w:rPr>
      </w:pPr>
      <w:r w:rsidRPr="00D665C6">
        <w:rPr>
          <w:rFonts w:asciiTheme="minorHAnsi" w:hAnsiTheme="minorHAnsi" w:cstheme="minorHAnsi"/>
        </w:rPr>
        <w:t xml:space="preserve">Opportuniteitskost: </w:t>
      </w:r>
      <w:r w:rsidR="00D665C6" w:rsidRPr="00D665C6">
        <w:rPr>
          <w:rFonts w:asciiTheme="minorHAnsi" w:hAnsiTheme="minorHAnsi" w:cstheme="minorHAnsi"/>
        </w:rPr>
        <w:t xml:space="preserve">hij </w:t>
      </w:r>
      <w:r w:rsidR="00D665C6" w:rsidRPr="00D665C6">
        <w:rPr>
          <w:rFonts w:asciiTheme="minorHAnsi" w:hAnsiTheme="minorHAnsi" w:cstheme="minorHAnsi"/>
          <w:b/>
          <w:bCs/>
        </w:rPr>
        <w:t>misloopt</w:t>
      </w:r>
      <w:r w:rsidR="00D665C6" w:rsidRPr="00D665C6">
        <w:t xml:space="preserve"> 900 euro bij het aannemen van de job</w:t>
      </w:r>
    </w:p>
    <w:p w14:paraId="17E2F7B9" w14:textId="77777777" w:rsidR="00B12750" w:rsidRPr="00D665C6" w:rsidRDefault="004262A8">
      <w:pPr>
        <w:spacing w:after="0"/>
        <w:rPr>
          <w:rFonts w:asciiTheme="minorHAnsi" w:hAnsiTheme="minorHAnsi" w:cstheme="minorHAnsi"/>
        </w:rPr>
      </w:pPr>
      <w:r w:rsidRPr="00D665C6">
        <w:rPr>
          <w:rFonts w:asciiTheme="minorHAnsi" w:eastAsia="Times New Roman" w:hAnsiTheme="minorHAnsi" w:cstheme="minorHAnsi"/>
          <w:sz w:val="32"/>
        </w:rPr>
        <w:t xml:space="preserve"> </w:t>
      </w:r>
    </w:p>
    <w:p w14:paraId="7946201D" w14:textId="77777777" w:rsidR="00B12750" w:rsidRPr="00D665C6" w:rsidRDefault="004262A8">
      <w:pPr>
        <w:spacing w:after="0"/>
        <w:rPr>
          <w:rFonts w:asciiTheme="minorHAnsi" w:hAnsiTheme="minorHAnsi" w:cstheme="minorHAnsi"/>
        </w:rPr>
      </w:pPr>
      <w:r w:rsidRPr="00D665C6">
        <w:rPr>
          <w:rFonts w:asciiTheme="minorHAnsi" w:eastAsia="Times New Roman" w:hAnsiTheme="minorHAnsi" w:cstheme="minorHAnsi"/>
          <w:sz w:val="32"/>
        </w:rPr>
        <w:t xml:space="preserve"> </w:t>
      </w:r>
    </w:p>
    <w:p w14:paraId="5DFF2165" w14:textId="465FD1E6" w:rsidR="00B12750" w:rsidRDefault="00F3738C">
      <w:pPr>
        <w:spacing w:after="0"/>
        <w:rPr>
          <w:rFonts w:asciiTheme="minorHAnsi" w:eastAsia="Times New Roman" w:hAnsiTheme="minorHAnsi" w:cstheme="minorHAnsi"/>
          <w:szCs w:val="16"/>
        </w:rPr>
      </w:pPr>
      <w:r w:rsidRPr="00F3738C">
        <w:rPr>
          <w:rFonts w:asciiTheme="minorHAnsi" w:eastAsia="Times New Roman" w:hAnsiTheme="minorHAnsi" w:cstheme="minorHAnsi"/>
          <w:b/>
          <w:bCs/>
          <w:szCs w:val="16"/>
        </w:rPr>
        <w:t xml:space="preserve">Economische winst </w:t>
      </w:r>
      <w:r w:rsidRPr="00F3738C">
        <w:rPr>
          <w:rFonts w:asciiTheme="minorHAnsi" w:eastAsia="Times New Roman" w:hAnsiTheme="minorHAnsi" w:cstheme="minorHAnsi"/>
          <w:szCs w:val="16"/>
        </w:rPr>
        <w:t>= het verschil tussen wat je kiest</w:t>
      </w:r>
      <w:r>
        <w:rPr>
          <w:rFonts w:asciiTheme="minorHAnsi" w:eastAsia="Times New Roman" w:hAnsiTheme="minorHAnsi" w:cstheme="minorHAnsi"/>
          <w:szCs w:val="16"/>
        </w:rPr>
        <w:t xml:space="preserve"> &amp; niet kiest</w:t>
      </w:r>
    </w:p>
    <w:p w14:paraId="6EA0FCF2" w14:textId="77777777" w:rsidR="00F3738C" w:rsidRPr="00F3738C" w:rsidRDefault="00F3738C">
      <w:pPr>
        <w:spacing w:after="0"/>
        <w:rPr>
          <w:rFonts w:asciiTheme="minorHAnsi" w:hAnsiTheme="minorHAnsi" w:cstheme="minorHAnsi"/>
          <w:sz w:val="16"/>
          <w:szCs w:val="16"/>
        </w:rPr>
      </w:pPr>
    </w:p>
    <w:p w14:paraId="1FB0F569" w14:textId="77777777" w:rsidR="00B12750" w:rsidRPr="00D665C6" w:rsidRDefault="004262A8">
      <w:pPr>
        <w:spacing w:after="0"/>
        <w:rPr>
          <w:rFonts w:asciiTheme="minorHAnsi" w:hAnsiTheme="minorHAnsi" w:cstheme="minorHAnsi"/>
        </w:rPr>
      </w:pPr>
      <w:r w:rsidRPr="00D665C6">
        <w:rPr>
          <w:rFonts w:asciiTheme="minorHAnsi" w:eastAsia="Times New Roman" w:hAnsiTheme="minorHAnsi" w:cstheme="minorHAnsi"/>
          <w:sz w:val="32"/>
        </w:rPr>
        <w:t xml:space="preserve"> </w:t>
      </w:r>
    </w:p>
    <w:p w14:paraId="62C38F30" w14:textId="77777777" w:rsidR="00B12750" w:rsidRPr="00D665C6" w:rsidRDefault="004262A8">
      <w:pPr>
        <w:spacing w:after="0"/>
        <w:rPr>
          <w:rFonts w:asciiTheme="minorHAnsi" w:hAnsiTheme="minorHAnsi" w:cstheme="minorHAnsi"/>
        </w:rPr>
      </w:pPr>
      <w:r w:rsidRPr="00D665C6">
        <w:rPr>
          <w:rFonts w:asciiTheme="minorHAnsi" w:eastAsia="Times New Roman" w:hAnsiTheme="minorHAnsi" w:cstheme="minorHAnsi"/>
          <w:sz w:val="32"/>
        </w:rPr>
        <w:t xml:space="preserve"> </w:t>
      </w:r>
    </w:p>
    <w:p w14:paraId="035920AC" w14:textId="77777777" w:rsidR="00B12750" w:rsidRPr="00D665C6" w:rsidRDefault="004262A8">
      <w:pPr>
        <w:spacing w:after="0"/>
        <w:rPr>
          <w:rFonts w:asciiTheme="minorHAnsi" w:hAnsiTheme="minorHAnsi" w:cstheme="minorHAnsi"/>
        </w:rPr>
      </w:pPr>
      <w:r w:rsidRPr="00D665C6">
        <w:rPr>
          <w:rFonts w:asciiTheme="minorHAnsi" w:eastAsia="Times New Roman" w:hAnsiTheme="minorHAnsi" w:cstheme="minorHAnsi"/>
          <w:sz w:val="32"/>
        </w:rPr>
        <w:t xml:space="preserve"> </w:t>
      </w:r>
    </w:p>
    <w:p w14:paraId="0D47201C" w14:textId="77777777" w:rsidR="00B12750" w:rsidRPr="00D665C6" w:rsidRDefault="004262A8">
      <w:pPr>
        <w:spacing w:after="0"/>
        <w:rPr>
          <w:rFonts w:asciiTheme="minorHAnsi" w:hAnsiTheme="minorHAnsi" w:cstheme="minorHAnsi"/>
        </w:rPr>
      </w:pPr>
      <w:r w:rsidRPr="00D665C6">
        <w:rPr>
          <w:rFonts w:asciiTheme="minorHAnsi" w:eastAsia="Times New Roman" w:hAnsiTheme="minorHAnsi" w:cstheme="minorHAnsi"/>
          <w:sz w:val="32"/>
        </w:rPr>
        <w:t xml:space="preserve"> </w:t>
      </w:r>
    </w:p>
    <w:p w14:paraId="7CA7796E" w14:textId="77777777" w:rsidR="00B12750" w:rsidRPr="00D665C6" w:rsidRDefault="004262A8">
      <w:pPr>
        <w:spacing w:after="0"/>
        <w:rPr>
          <w:rFonts w:asciiTheme="minorHAnsi" w:hAnsiTheme="minorHAnsi" w:cstheme="minorHAnsi"/>
        </w:rPr>
      </w:pPr>
      <w:r w:rsidRPr="00D665C6">
        <w:rPr>
          <w:rFonts w:asciiTheme="minorHAnsi" w:eastAsia="Times New Roman" w:hAnsiTheme="minorHAnsi" w:cstheme="minorHAnsi"/>
          <w:sz w:val="32"/>
        </w:rPr>
        <w:t xml:space="preserve"> </w:t>
      </w:r>
    </w:p>
    <w:p w14:paraId="3FEA780F" w14:textId="77777777" w:rsidR="00B12750" w:rsidRPr="00D665C6" w:rsidRDefault="004262A8">
      <w:pPr>
        <w:spacing w:after="0"/>
        <w:rPr>
          <w:rFonts w:asciiTheme="minorHAnsi" w:hAnsiTheme="minorHAnsi" w:cstheme="minorHAnsi"/>
        </w:rPr>
      </w:pPr>
      <w:r w:rsidRPr="00D665C6">
        <w:rPr>
          <w:rFonts w:asciiTheme="minorHAnsi" w:eastAsia="Times New Roman" w:hAnsiTheme="minorHAnsi" w:cstheme="minorHAnsi"/>
          <w:sz w:val="32"/>
        </w:rPr>
        <w:t xml:space="preserve"> </w:t>
      </w:r>
    </w:p>
    <w:p w14:paraId="210C9E1C" w14:textId="77777777" w:rsidR="00B12750" w:rsidRPr="00D665C6" w:rsidRDefault="004262A8">
      <w:pPr>
        <w:spacing w:after="784"/>
        <w:rPr>
          <w:rFonts w:asciiTheme="minorHAnsi" w:hAnsiTheme="minorHAnsi" w:cstheme="minorHAnsi"/>
        </w:rPr>
      </w:pPr>
      <w:r w:rsidRPr="00D665C6">
        <w:rPr>
          <w:rFonts w:asciiTheme="minorHAnsi" w:eastAsia="Times New Roman" w:hAnsiTheme="minorHAnsi" w:cstheme="minorHAnsi"/>
          <w:sz w:val="32"/>
        </w:rPr>
        <w:t xml:space="preserve"> </w:t>
      </w:r>
    </w:p>
    <w:p w14:paraId="7C1A56A9" w14:textId="77777777" w:rsidR="00B12750" w:rsidRPr="00D665C6" w:rsidRDefault="004262A8">
      <w:pPr>
        <w:spacing w:after="0"/>
        <w:ind w:right="54"/>
        <w:jc w:val="right"/>
        <w:rPr>
          <w:rFonts w:asciiTheme="minorHAnsi" w:hAnsiTheme="minorHAnsi" w:cstheme="minorHAnsi"/>
        </w:rPr>
      </w:pPr>
      <w:r w:rsidRPr="00D665C6">
        <w:rPr>
          <w:rFonts w:asciiTheme="minorHAnsi" w:eastAsia="Times New Roman" w:hAnsiTheme="minorHAnsi" w:cstheme="minorHAnsi"/>
          <w:sz w:val="24"/>
        </w:rPr>
        <w:t xml:space="preserve"> </w:t>
      </w:r>
    </w:p>
    <w:sectPr w:rsidR="00B12750" w:rsidRPr="00D665C6">
      <w:pgSz w:w="11906" w:h="16838"/>
      <w:pgMar w:top="1472" w:right="1413" w:bottom="433" w:left="1416"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lephant">
    <w:panose1 w:val="02020904090505020303"/>
    <w:charset w:val="00"/>
    <w:family w:val="roman"/>
    <w:pitch w:val="variable"/>
    <w:sig w:usb0="00000003" w:usb1="00000000" w:usb2="00000000" w:usb3="00000000" w:csb0="00000001" w:csb1="00000000"/>
  </w:font>
  <w:font w:name="Modern Love">
    <w:charset w:val="00"/>
    <w:family w:val="decorative"/>
    <w:pitch w:val="variable"/>
    <w:sig w:usb0="8000002F" w:usb1="0000000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322477"/>
    <w:multiLevelType w:val="hybridMultilevel"/>
    <w:tmpl w:val="D4765842"/>
    <w:lvl w:ilvl="0" w:tplc="62F8557C">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78ED7763"/>
    <w:multiLevelType w:val="hybridMultilevel"/>
    <w:tmpl w:val="B88A2B68"/>
    <w:lvl w:ilvl="0" w:tplc="88F6C9E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4266D0">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A2BB8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87819E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350D6E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AEBC1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D02D4B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57A929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4FEAE4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9662351"/>
    <w:multiLevelType w:val="hybridMultilevel"/>
    <w:tmpl w:val="3A3455D6"/>
    <w:lvl w:ilvl="0" w:tplc="57D85AE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A07C02">
      <w:start w:val="1"/>
      <w:numFmt w:val="bullet"/>
      <w:lvlText w:val="*"/>
      <w:lvlJc w:val="left"/>
      <w:pPr>
        <w:ind w:left="8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121ADE">
      <w:start w:val="1"/>
      <w:numFmt w:val="bullet"/>
      <w:lvlText w:val="▪"/>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EA49AA2">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86C8C94">
      <w:start w:val="1"/>
      <w:numFmt w:val="bullet"/>
      <w:lvlText w:val="o"/>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1F86326">
      <w:start w:val="1"/>
      <w:numFmt w:val="bullet"/>
      <w:lvlText w:val="▪"/>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102F864">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E1AC0EE">
      <w:start w:val="1"/>
      <w:numFmt w:val="bullet"/>
      <w:lvlText w:val="o"/>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320E3E">
      <w:start w:val="1"/>
      <w:numFmt w:val="bullet"/>
      <w:lvlText w:val="▪"/>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345748975">
    <w:abstractNumId w:val="1"/>
  </w:num>
  <w:num w:numId="2" w16cid:durableId="1961106935">
    <w:abstractNumId w:val="2"/>
  </w:num>
  <w:num w:numId="3" w16cid:durableId="4086253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2750"/>
    <w:rsid w:val="000C0F34"/>
    <w:rsid w:val="000C4C64"/>
    <w:rsid w:val="000F1FC8"/>
    <w:rsid w:val="00142A27"/>
    <w:rsid w:val="001F40E8"/>
    <w:rsid w:val="00391E29"/>
    <w:rsid w:val="003A3761"/>
    <w:rsid w:val="003F4F85"/>
    <w:rsid w:val="004262A8"/>
    <w:rsid w:val="00432BC8"/>
    <w:rsid w:val="00432DC4"/>
    <w:rsid w:val="00462C4D"/>
    <w:rsid w:val="00484C5A"/>
    <w:rsid w:val="004A389D"/>
    <w:rsid w:val="004E2D39"/>
    <w:rsid w:val="004E7D91"/>
    <w:rsid w:val="005046B0"/>
    <w:rsid w:val="005B6540"/>
    <w:rsid w:val="005C7909"/>
    <w:rsid w:val="00604A73"/>
    <w:rsid w:val="00614FA1"/>
    <w:rsid w:val="006A0EDE"/>
    <w:rsid w:val="006E6895"/>
    <w:rsid w:val="00716DE2"/>
    <w:rsid w:val="00721E8B"/>
    <w:rsid w:val="00734A1C"/>
    <w:rsid w:val="00741DF9"/>
    <w:rsid w:val="007A59DD"/>
    <w:rsid w:val="007B2110"/>
    <w:rsid w:val="007C5E59"/>
    <w:rsid w:val="00812337"/>
    <w:rsid w:val="008608F1"/>
    <w:rsid w:val="008819EB"/>
    <w:rsid w:val="008C0AD8"/>
    <w:rsid w:val="00942726"/>
    <w:rsid w:val="00A54C44"/>
    <w:rsid w:val="00AC09E7"/>
    <w:rsid w:val="00AD5B45"/>
    <w:rsid w:val="00AE04A5"/>
    <w:rsid w:val="00AE0F61"/>
    <w:rsid w:val="00AF78FB"/>
    <w:rsid w:val="00B12750"/>
    <w:rsid w:val="00B20DBA"/>
    <w:rsid w:val="00B258CE"/>
    <w:rsid w:val="00BA5C86"/>
    <w:rsid w:val="00C054CB"/>
    <w:rsid w:val="00C2209E"/>
    <w:rsid w:val="00C36A7A"/>
    <w:rsid w:val="00CC0ACC"/>
    <w:rsid w:val="00D41107"/>
    <w:rsid w:val="00D62C56"/>
    <w:rsid w:val="00D665C6"/>
    <w:rsid w:val="00D71358"/>
    <w:rsid w:val="00D815B4"/>
    <w:rsid w:val="00E94AC5"/>
    <w:rsid w:val="00ED5543"/>
    <w:rsid w:val="00F05971"/>
    <w:rsid w:val="00F0599C"/>
    <w:rsid w:val="00F3738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C4E37"/>
  <w15:docId w15:val="{C0908505-966D-4B94-BBDB-F06E1C16C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nl-BE" w:eastAsia="nl-BE"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123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3</Pages>
  <Words>1013</Words>
  <Characters>5574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Microsoft Word - Werkboek 2017-2018 deel A</vt:lpstr>
    </vt:vector>
  </TitlesOfParts>
  <Company/>
  <LinksUpToDate>false</LinksUpToDate>
  <CharactersWithSpaces>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Werkboek 2017-2018 deel A</dc:title>
  <dc:subject/>
  <dc:creator>Nicky</dc:creator>
  <cp:keywords/>
  <cp:lastModifiedBy>Lotte Waterschoot</cp:lastModifiedBy>
  <cp:revision>58</cp:revision>
  <dcterms:created xsi:type="dcterms:W3CDTF">2023-10-01T20:11:00Z</dcterms:created>
  <dcterms:modified xsi:type="dcterms:W3CDTF">2023-10-02T14:22:00Z</dcterms:modified>
</cp:coreProperties>
</file>