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63232" w14:textId="77777777" w:rsidR="00026257" w:rsidRPr="00026257" w:rsidRDefault="00026257" w:rsidP="00026257">
      <w:r w:rsidRPr="00026257">
        <w:rPr>
          <w:b/>
          <w:bCs/>
        </w:rPr>
        <w:t>Economische geschiedenis na 1945</w:t>
      </w:r>
    </w:p>
    <w:p w14:paraId="06006C81" w14:textId="77777777" w:rsidR="00026257" w:rsidRPr="00026257" w:rsidRDefault="00026257" w:rsidP="00026257">
      <w:pPr>
        <w:numPr>
          <w:ilvl w:val="0"/>
          <w:numId w:val="1"/>
        </w:numPr>
      </w:pPr>
      <w:r w:rsidRPr="00026257">
        <w:t>Bespreek de verschillen tusen de industrialisatie van de Derde Wereld in de jaren 50 tot 60 en de industriele revolutie van West-Europa in de 19e eeuw.</w:t>
      </w:r>
    </w:p>
    <w:p w14:paraId="594F3727" w14:textId="77777777" w:rsidR="00026257" w:rsidRPr="00026257" w:rsidRDefault="00026257" w:rsidP="00026257">
      <w:pPr>
        <w:numPr>
          <w:ilvl w:val="0"/>
          <w:numId w:val="1"/>
        </w:numPr>
      </w:pPr>
      <w:r w:rsidRPr="00026257">
        <w:t>Rusland had een rampzalige tijd tijdens de presidentschap van Boris Jeltsin. Leg uit.</w:t>
      </w:r>
    </w:p>
    <w:p w14:paraId="4F03A60A" w14:textId="77777777" w:rsidR="00026257" w:rsidRPr="00026257" w:rsidRDefault="00026257" w:rsidP="00026257">
      <w:pPr>
        <w:numPr>
          <w:ilvl w:val="0"/>
          <w:numId w:val="1"/>
        </w:numPr>
      </w:pPr>
      <w:r w:rsidRPr="00026257">
        <w:t>Analyseer de ontwikkelingen op de internationale grondstofmarkten (ertsen) in de 21ste eeuw.</w:t>
      </w:r>
    </w:p>
    <w:p w14:paraId="5A05A36D" w14:textId="77777777" w:rsidR="00026257" w:rsidRPr="00026257" w:rsidRDefault="00026257" w:rsidP="00026257">
      <w:pPr>
        <w:numPr>
          <w:ilvl w:val="0"/>
          <w:numId w:val="1"/>
        </w:numPr>
      </w:pPr>
      <w:r w:rsidRPr="00026257">
        <w:t>Bespreek het probleem met de inconvertibele wisselkoersen in de naoorlogse West-Europa en het ontstaan van de Europese Betalinsgsunie. </w:t>
      </w:r>
    </w:p>
    <w:p w14:paraId="255B659D" w14:textId="77777777" w:rsidR="00026257" w:rsidRPr="00026257" w:rsidRDefault="00026257" w:rsidP="00026257">
      <w:r w:rsidRPr="00026257">
        <w:t xml:space="preserve">Dit zijn alle vier de vragen :) je krijgt twee bladzijdes per vraag die je mag volschrijven en 3 uur de tijd. </w:t>
      </w:r>
    </w:p>
    <w:p w14:paraId="6BB0F240" w14:textId="77777777" w:rsidR="0084421D" w:rsidRDefault="0084421D"/>
    <w:sectPr w:rsidR="008442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EC6500"/>
    <w:multiLevelType w:val="multilevel"/>
    <w:tmpl w:val="079C3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8010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1D"/>
    <w:rsid w:val="00026257"/>
    <w:rsid w:val="0084421D"/>
    <w:rsid w:val="00C76B97"/>
    <w:rsid w:val="00ED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31139F"/>
  <w15:chartTrackingRefBased/>
  <w15:docId w15:val="{8BA9C0E8-D149-4A22-B8A5-994D732B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442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442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442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442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442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442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442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442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442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442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442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442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4421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4421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4421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4421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4421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4421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442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442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442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442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442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4421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4421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4421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442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4421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442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515</Characters>
  <Application>Microsoft Office Word</Application>
  <DocSecurity>0</DocSecurity>
  <Lines>10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Linh Pham</dc:creator>
  <cp:keywords/>
  <dc:description/>
  <cp:lastModifiedBy>My Linh Pham</cp:lastModifiedBy>
  <cp:revision>1</cp:revision>
  <dcterms:created xsi:type="dcterms:W3CDTF">2025-01-30T16:10:00Z</dcterms:created>
  <dcterms:modified xsi:type="dcterms:W3CDTF">2025-01-31T12:05:00Z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a953c9a5-5749-42a0-ba16-15179b8aac95</vt:lpwstr>
  </property>
</Properties>
</file>